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6D" w:rsidRPr="00FD42B8" w:rsidRDefault="00E67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7</w:t>
      </w:r>
    </w:p>
    <w:p w:rsidR="00FD42B8" w:rsidRPr="00FD42B8" w:rsidRDefault="00FD42B8">
      <w:pPr>
        <w:rPr>
          <w:rFonts w:ascii="Times New Roman" w:hAnsi="Times New Roman" w:cs="Times New Roman"/>
          <w:sz w:val="28"/>
          <w:szCs w:val="28"/>
        </w:rPr>
      </w:pPr>
    </w:p>
    <w:p w:rsidR="00FD42B8" w:rsidRPr="00FD42B8" w:rsidRDefault="00FD42B8" w:rsidP="00FD4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2B8">
        <w:rPr>
          <w:rFonts w:ascii="Times New Roman" w:hAnsi="Times New Roman" w:cs="Times New Roman"/>
          <w:sz w:val="28"/>
          <w:szCs w:val="28"/>
        </w:rPr>
        <w:t>Обоснование использование лабораторного животного в НИР</w:t>
      </w:r>
      <w:r w:rsidR="00E67621">
        <w:rPr>
          <w:rFonts w:ascii="Times New Roman" w:hAnsi="Times New Roman" w:cs="Times New Roman"/>
          <w:sz w:val="28"/>
          <w:szCs w:val="28"/>
        </w:rPr>
        <w:t xml:space="preserve"> (отзыв со смежной кафедры)</w:t>
      </w: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рецензента (степень, звание, должность)</w:t>
      </w: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FD42B8" w:rsidRDefault="00FD42B8" w:rsidP="00FD42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42B8" w:rsidSect="0083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D42B8"/>
    <w:rsid w:val="0013250D"/>
    <w:rsid w:val="005C60CC"/>
    <w:rsid w:val="0083486D"/>
    <w:rsid w:val="00E67621"/>
    <w:rsid w:val="00FD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2017-01-29T13:53:00Z</dcterms:created>
  <dcterms:modified xsi:type="dcterms:W3CDTF">2017-01-29T14:03:00Z</dcterms:modified>
</cp:coreProperties>
</file>