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9"/>
        <w:gridCol w:w="5397"/>
        <w:gridCol w:w="3149"/>
      </w:tblGrid>
      <w:tr w:rsidR="00FC14E1" w:rsidRPr="00FC14E1" w:rsidTr="0078179B">
        <w:tc>
          <w:tcPr>
            <w:tcW w:w="9345" w:type="dxa"/>
            <w:gridSpan w:val="3"/>
          </w:tcPr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работе заведующего</w:t>
            </w:r>
            <w:r w:rsidRPr="00FC1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кафедрой</w:t>
            </w:r>
            <w:r w:rsidR="0018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 общественного здоровья, здравоохранения и истории медицины</w:t>
            </w: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Тверского государственного медицинского университета</w:t>
            </w:r>
          </w:p>
          <w:p w:rsidR="0018183D" w:rsidRPr="00FC14E1" w:rsidRDefault="001A76A3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181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ВАНОВА АЛЕКСАНДРА ГЕННАДЬЕВИЧА</w:t>
            </w:r>
          </w:p>
          <w:p w:rsidR="00FC14E1" w:rsidRPr="0018183D" w:rsidRDefault="0018183D" w:rsidP="001818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14E1"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период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15.12.2018</w:t>
            </w:r>
            <w:r w:rsidR="00FC14E1"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14.12.2023</w:t>
            </w:r>
            <w:r w:rsidR="000F6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FC14E1" w:rsidRPr="00FC14E1" w:rsidRDefault="00FC14E1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149" w:type="dxa"/>
          </w:tcPr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C14E1" w:rsidRPr="00FC14E1" w:rsidTr="0078179B">
        <w:tc>
          <w:tcPr>
            <w:tcW w:w="9345" w:type="dxa"/>
            <w:gridSpan w:val="3"/>
          </w:tcPr>
          <w:p w:rsidR="00FC14E1" w:rsidRPr="00FC14E1" w:rsidRDefault="00FC14E1" w:rsidP="00FC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объеме педагогической нагрузки (включая руководство курсовыми и дипломными проектами, практиками, научное руководство </w:t>
            </w:r>
          </w:p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аспирантами, консультирование докторантов)</w:t>
            </w:r>
          </w:p>
        </w:tc>
        <w:tc>
          <w:tcPr>
            <w:tcW w:w="3149" w:type="dxa"/>
          </w:tcPr>
          <w:p w:rsidR="00FC14E1" w:rsidRPr="00FC14E1" w:rsidRDefault="00282098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78179B">
              <w:rPr>
                <w:rFonts w:ascii="Times New Roman" w:eastAsia="Times New Roman" w:hAnsi="Times New Roman" w:cs="Times New Roman"/>
                <w:sz w:val="24"/>
                <w:szCs w:val="24"/>
              </w:rPr>
              <w:t>0-900 часов (лекции и практические занятия)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учебников и (или) учебных пособий с грифами УМО, федеральных органов исполнительной власти</w:t>
            </w:r>
          </w:p>
        </w:tc>
        <w:tc>
          <w:tcPr>
            <w:tcW w:w="3149" w:type="dxa"/>
          </w:tcPr>
          <w:p w:rsidR="00FC14E1" w:rsidRPr="0078179B" w:rsidRDefault="0018183D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179B" w:rsidRDefault="0078179B" w:rsidP="00FC14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79B">
              <w:rPr>
                <w:rFonts w:ascii="Times New Roman" w:hAnsi="Times New Roman" w:cs="Times New Roman"/>
                <w:sz w:val="24"/>
              </w:rPr>
              <w:t>«Формирование здорового образа жизни. Профилактическое направление здравоохранения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6673C3">
              <w:rPr>
                <w:rFonts w:ascii="Times New Roman" w:hAnsi="Times New Roman" w:cs="Times New Roman"/>
                <w:sz w:val="24"/>
              </w:rPr>
              <w:t>;</w:t>
            </w:r>
          </w:p>
          <w:p w:rsidR="0078179B" w:rsidRDefault="0078179B" w:rsidP="00FC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9B">
              <w:rPr>
                <w:rFonts w:ascii="Times New Roman" w:hAnsi="Times New Roman" w:cs="Times New Roman"/>
                <w:sz w:val="24"/>
                <w:szCs w:val="24"/>
              </w:rPr>
              <w:t>- «Заболеваемость с временной утратой трудоспособности. Экспертиза временной нетрудоспособности и медико-социальная экспертиза»</w:t>
            </w:r>
            <w:r w:rsidR="00667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622" w:rsidRPr="0078179B" w:rsidRDefault="000D162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учебных пособий с грифом (ЦКМС)</w:t>
            </w:r>
          </w:p>
        </w:tc>
        <w:tc>
          <w:tcPr>
            <w:tcW w:w="3149" w:type="dxa"/>
          </w:tcPr>
          <w:p w:rsidR="00DD10DE" w:rsidRDefault="00682EC7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FC14E1" w:rsidRPr="00FC14E1" w:rsidRDefault="00FC14E1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(или) использование современных образовательных технологий </w:t>
            </w:r>
          </w:p>
        </w:tc>
        <w:tc>
          <w:tcPr>
            <w:tcW w:w="3149" w:type="dxa"/>
          </w:tcPr>
          <w:p w:rsidR="00D742AC" w:rsidRDefault="00830E98" w:rsidP="00DD1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блиц-игра «Выбери главное»</w:t>
            </w:r>
            <w:r w:rsidR="00D7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текущего контроля знаний по дисциплине «История медицины» дл</w:t>
            </w:r>
            <w:r w:rsidR="00D742AC">
              <w:rPr>
                <w:rFonts w:ascii="Times New Roman" w:eastAsia="Times New Roman" w:hAnsi="Times New Roman" w:cs="Times New Roman"/>
                <w:sz w:val="24"/>
                <w:szCs w:val="24"/>
              </w:rPr>
              <w:t>я студентов, обучающихся по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иальностям </w:t>
            </w:r>
          </w:p>
          <w:p w:rsidR="00FC14E1" w:rsidRDefault="00D742AC" w:rsidP="00DD1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31.05.01 Лечебное дело, 31.05.02 Педиатрия, 31.05.03 Стоматология</w:t>
            </w:r>
          </w:p>
          <w:p w:rsidR="000D1622" w:rsidRPr="00FC14E1" w:rsidRDefault="000D1622" w:rsidP="00DD1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Наставническая работа (проведение показательных лекций, практических занятий, семинаров) с молодыми преподавателями</w:t>
            </w:r>
          </w:p>
        </w:tc>
        <w:tc>
          <w:tcPr>
            <w:tcW w:w="3149" w:type="dxa"/>
          </w:tcPr>
          <w:p w:rsidR="00FC14E1" w:rsidRDefault="00830E98" w:rsidP="00D74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42A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3 практических занятия по дисциплине «Общественное здоровье и здравоохранение, экономика здравоохранения» и 2 лекции по дисциплине «История медицины»</w:t>
            </w:r>
          </w:p>
          <w:p w:rsidR="000D1622" w:rsidRPr="00FC14E1" w:rsidRDefault="000D1622" w:rsidP="00D74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новых учебных программ</w:t>
            </w:r>
          </w:p>
        </w:tc>
        <w:tc>
          <w:tcPr>
            <w:tcW w:w="3149" w:type="dxa"/>
          </w:tcPr>
          <w:p w:rsidR="00D742AC" w:rsidRDefault="00D742AC" w:rsidP="00D742AC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7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Дисциплина по выбору «Организация и статистика </w:t>
            </w:r>
            <w:r w:rsidRPr="00D7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специализированной медицинской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A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для студентов 4 курса,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2A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специальность </w:t>
            </w:r>
          </w:p>
          <w:p w:rsidR="00D742AC" w:rsidRPr="00D742AC" w:rsidRDefault="00D742AC" w:rsidP="00D7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A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31.05.01 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(72 академических часа)</w:t>
            </w:r>
          </w:p>
          <w:p w:rsidR="00D742AC" w:rsidRPr="00D742AC" w:rsidRDefault="00D742AC" w:rsidP="00D74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итогам промежуточной </w:t>
            </w:r>
          </w:p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обучающихся</w:t>
            </w:r>
          </w:p>
        </w:tc>
        <w:tc>
          <w:tcPr>
            <w:tcW w:w="3149" w:type="dxa"/>
          </w:tcPr>
          <w:p w:rsidR="00033634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«Общественное здоровье и здравоохранение, экономика здравоохранения»:</w:t>
            </w:r>
          </w:p>
          <w:p w:rsidR="00D742AC" w:rsidRPr="00F5195E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31.05.01 Лечебное дело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 xml:space="preserve"> – 4,1</w:t>
            </w:r>
          </w:p>
          <w:p w:rsidR="00D742AC" w:rsidRPr="00F5195E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31.05.01 Лечебное дело 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>(иностранные обучающиеся)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 xml:space="preserve"> 3,5</w:t>
            </w:r>
          </w:p>
          <w:p w:rsidR="00D742AC" w:rsidRPr="00F5195E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 xml:space="preserve"> – 4,0</w:t>
            </w:r>
          </w:p>
          <w:p w:rsidR="00033634" w:rsidRDefault="00033634" w:rsidP="00033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634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 «Общественное здоровье и здравоохранение»:</w:t>
            </w:r>
          </w:p>
          <w:p w:rsidR="00D742AC" w:rsidRPr="00F5195E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31.05.03 Стоматология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>– 4,0</w:t>
            </w:r>
          </w:p>
          <w:p w:rsidR="00D742AC" w:rsidRPr="00F5195E" w:rsidRDefault="00033634" w:rsidP="00D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31.05.03 Стоматология </w:t>
            </w:r>
            <w:r w:rsidR="00D742AC" w:rsidRPr="00F5195E">
              <w:rPr>
                <w:rFonts w:ascii="Times New Roman" w:hAnsi="Times New Roman"/>
                <w:sz w:val="24"/>
                <w:szCs w:val="24"/>
              </w:rPr>
              <w:t>(иностранные обучающиеся) – 3,8</w:t>
            </w:r>
          </w:p>
          <w:p w:rsidR="00FC14E1" w:rsidRPr="00FC14E1" w:rsidRDefault="00FC14E1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4E1" w:rsidRPr="00FC14E1" w:rsidTr="0078179B">
        <w:tc>
          <w:tcPr>
            <w:tcW w:w="9345" w:type="dxa"/>
            <w:gridSpan w:val="3"/>
          </w:tcPr>
          <w:p w:rsidR="00FC14E1" w:rsidRPr="00FC14E1" w:rsidRDefault="00FC14E1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с обучающимися</w:t>
            </w:r>
          </w:p>
        </w:tc>
        <w:tc>
          <w:tcPr>
            <w:tcW w:w="3149" w:type="dxa"/>
          </w:tcPr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, внутривузовский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– открытый урок, посвящённый 700-летию со дня гибели Михаила Тверского (кол-во участников 40 чел.)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санитарно-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гигиеническое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формированию здорового образа жизни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, городской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ровень: 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учреждение «Тверской колледж им. Героя Советского Союза П.А. </w:t>
            </w:r>
            <w:proofErr w:type="spellStart"/>
            <w:r w:rsidRPr="006936CA">
              <w:rPr>
                <w:rFonts w:ascii="Times New Roman" w:hAnsi="Times New Roman"/>
                <w:sz w:val="24"/>
                <w:szCs w:val="24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 xml:space="preserve">(кол-во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0 чел.)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>ыпущены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студентами 2 курса лечебного факультета</w:t>
            </w:r>
            <w:r w:rsidRPr="006936CA">
              <w:rPr>
                <w:rFonts w:ascii="Times New Roman" w:hAnsi="Times New Roman"/>
                <w:sz w:val="24"/>
                <w:szCs w:val="24"/>
              </w:rPr>
              <w:t xml:space="preserve"> и размещены </w:t>
            </w:r>
            <w:proofErr w:type="spellStart"/>
            <w:r w:rsidRPr="006936CA">
              <w:rPr>
                <w:rFonts w:ascii="Times New Roman" w:hAnsi="Times New Roman"/>
                <w:sz w:val="24"/>
                <w:szCs w:val="24"/>
              </w:rPr>
              <w:lastRenderedPageBreak/>
              <w:t>санбюллетени</w:t>
            </w:r>
            <w:proofErr w:type="spellEnd"/>
            <w:r w:rsidRPr="00693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 w:rsidRPr="006936CA">
              <w:rPr>
                <w:rFonts w:ascii="Times New Roman" w:hAnsi="Times New Roman"/>
                <w:sz w:val="24"/>
                <w:szCs w:val="24"/>
              </w:rPr>
              <w:t xml:space="preserve">1) в ГБП ОУ «Тверской колледж им. П.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Кайкова</w:t>
            </w:r>
            <w:proofErr w:type="spellEnd"/>
            <w:r w:rsidRPr="00693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 w:rsidRPr="006936CA">
              <w:rPr>
                <w:rFonts w:ascii="Times New Roman" w:hAnsi="Times New Roman"/>
                <w:sz w:val="24"/>
                <w:szCs w:val="24"/>
              </w:rPr>
              <w:t>- Первая доврачебная помощь при гипертони</w:t>
            </w:r>
            <w:r w:rsidR="000D1622">
              <w:rPr>
                <w:rFonts w:ascii="Times New Roman" w:hAnsi="Times New Roman"/>
                <w:sz w:val="24"/>
                <w:szCs w:val="24"/>
              </w:rPr>
              <w:t>ческом кризе и инсульте;</w:t>
            </w:r>
          </w:p>
          <w:p w:rsidR="006936CA" w:rsidRPr="006936CA" w:rsidRDefault="000D1622" w:rsidP="006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Сахарный диабет и его профилактика;</w:t>
            </w:r>
          </w:p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 w:rsidRPr="006936CA">
              <w:rPr>
                <w:rFonts w:ascii="Times New Roman" w:hAnsi="Times New Roman"/>
                <w:sz w:val="24"/>
                <w:szCs w:val="24"/>
              </w:rPr>
              <w:t>- Мозговой инсульт</w:t>
            </w:r>
            <w:r w:rsidR="000D1622">
              <w:rPr>
                <w:rFonts w:ascii="Times New Roman" w:hAnsi="Times New Roman"/>
                <w:sz w:val="24"/>
                <w:szCs w:val="24"/>
              </w:rPr>
              <w:t xml:space="preserve"> и его профилактика;</w:t>
            </w:r>
          </w:p>
          <w:p w:rsidR="006936CA" w:rsidRPr="006936CA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 w:rsidRPr="006936CA">
              <w:rPr>
                <w:rFonts w:ascii="Times New Roman" w:hAnsi="Times New Roman"/>
                <w:sz w:val="24"/>
                <w:szCs w:val="24"/>
              </w:rPr>
              <w:t>2) ГБ ПОУ «Тверской химико-технолог</w:t>
            </w:r>
            <w:r w:rsidR="000D1622">
              <w:rPr>
                <w:rFonts w:ascii="Times New Roman" w:hAnsi="Times New Roman"/>
                <w:sz w:val="24"/>
                <w:szCs w:val="24"/>
              </w:rPr>
              <w:t>ический колледж»:</w:t>
            </w:r>
          </w:p>
          <w:p w:rsidR="006936CA" w:rsidRPr="006936CA" w:rsidRDefault="000D1622" w:rsidP="006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Гипертония и ее профилактика;</w:t>
            </w:r>
          </w:p>
          <w:p w:rsidR="00FC14E1" w:rsidRDefault="006936CA" w:rsidP="006936CA">
            <w:pPr>
              <w:rPr>
                <w:rFonts w:ascii="Times New Roman" w:hAnsi="Times New Roman"/>
                <w:sz w:val="24"/>
                <w:szCs w:val="24"/>
              </w:rPr>
            </w:pPr>
            <w:r w:rsidRPr="006936CA">
              <w:rPr>
                <w:rFonts w:ascii="Times New Roman" w:hAnsi="Times New Roman"/>
                <w:sz w:val="24"/>
                <w:szCs w:val="24"/>
              </w:rPr>
              <w:t xml:space="preserve">- Выбираем здоровье! </w:t>
            </w:r>
            <w:r w:rsidR="000D1622">
              <w:rPr>
                <w:rFonts w:ascii="Times New Roman" w:hAnsi="Times New Roman"/>
                <w:sz w:val="24"/>
                <w:szCs w:val="24"/>
              </w:rPr>
              <w:t>Онкологический контроль.</w:t>
            </w:r>
          </w:p>
          <w:p w:rsidR="000D1622" w:rsidRPr="000D1622" w:rsidRDefault="000D1622" w:rsidP="00693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E1" w:rsidRPr="00FC14E1" w:rsidTr="0078179B">
        <w:tc>
          <w:tcPr>
            <w:tcW w:w="9345" w:type="dxa"/>
            <w:gridSpan w:val="3"/>
          </w:tcPr>
          <w:p w:rsidR="00FC14E1" w:rsidRPr="00FC14E1" w:rsidRDefault="00FC14E1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 xml:space="preserve">Научная и инновационная деятельность </w:t>
            </w:r>
          </w:p>
        </w:tc>
      </w:tr>
      <w:tr w:rsidR="00033634" w:rsidRPr="00FC14E1" w:rsidTr="0078179B">
        <w:tc>
          <w:tcPr>
            <w:tcW w:w="799" w:type="dxa"/>
          </w:tcPr>
          <w:p w:rsidR="007C60A0" w:rsidRPr="00FC14E1" w:rsidRDefault="007C60A0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7C60A0" w:rsidRPr="00573767" w:rsidRDefault="007C60A0" w:rsidP="00E74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руководство подготовкой кандидатской диссертации с представлением к защите  </w:t>
            </w:r>
          </w:p>
        </w:tc>
        <w:tc>
          <w:tcPr>
            <w:tcW w:w="3149" w:type="dxa"/>
          </w:tcPr>
          <w:p w:rsidR="007C60A0" w:rsidRDefault="00033634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В.С., </w:t>
            </w:r>
            <w:r w:rsidR="0078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диссертацией завершена,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предполагаемая дата </w:t>
            </w:r>
            <w:r w:rsidR="007817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апрель-май 2024 года</w:t>
            </w:r>
          </w:p>
          <w:p w:rsidR="0078179B" w:rsidRPr="007C60A0" w:rsidRDefault="0078179B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79B" w:rsidRPr="00FC14E1" w:rsidTr="0078179B">
        <w:tc>
          <w:tcPr>
            <w:tcW w:w="799" w:type="dxa"/>
          </w:tcPr>
          <w:p w:rsidR="0078179B" w:rsidRPr="00FC14E1" w:rsidRDefault="0078179B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78179B" w:rsidRPr="00573767" w:rsidRDefault="0078179B" w:rsidP="007817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Научное </w:t>
            </w:r>
            <w:r w:rsidR="00AC00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докторской</w:t>
            </w:r>
            <w:r w:rsidRPr="0057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диссерт</w:t>
            </w:r>
            <w:r w:rsidR="00AC006F">
              <w:rPr>
                <w:rFonts w:ascii="Times New Roman" w:eastAsia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149" w:type="dxa"/>
          </w:tcPr>
          <w:p w:rsidR="0078179B" w:rsidRDefault="0078179B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 В.П., сбор материала завершен, </w:t>
            </w:r>
            <w:r w:rsidR="0055518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8D0172">
              <w:rPr>
                <w:rFonts w:ascii="Times New Roman" w:eastAsia="Times New Roman" w:hAnsi="Times New Roman" w:cs="Times New Roman"/>
                <w:sz w:val="24"/>
                <w:szCs w:val="24"/>
              </w:rPr>
              <w:t>дполагаемая дата предзащиты 2026</w:t>
            </w:r>
            <w:bookmarkStart w:id="0" w:name="_GoBack"/>
            <w:bookmarkEnd w:id="0"/>
            <w:r w:rsidR="00555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D1622" w:rsidRDefault="000D1622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7C60A0" w:rsidRPr="00FC14E1" w:rsidRDefault="007C60A0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7C60A0" w:rsidRPr="00573767" w:rsidRDefault="007C60A0" w:rsidP="00E74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монографий, руководств</w:t>
            </w:r>
          </w:p>
        </w:tc>
        <w:tc>
          <w:tcPr>
            <w:tcW w:w="3149" w:type="dxa"/>
          </w:tcPr>
          <w:p w:rsidR="0078179B" w:rsidRPr="000D1622" w:rsidRDefault="000D1622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1622" w:rsidRPr="000D1622" w:rsidRDefault="000D1622" w:rsidP="0078179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16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Совершенствование организации амбулаторно-поликлинической помощи и профилактики хронических неинфекционных заболеваний у взрослого населения мегаполиса</w:t>
            </w:r>
          </w:p>
          <w:p w:rsidR="000D1622" w:rsidRDefault="000D1622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22" w:rsidRPr="000D1622" w:rsidRDefault="008D0172" w:rsidP="00781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D1622" w:rsidRPr="000D162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https://www.elibrary.ru/</w:t>
              </w:r>
            </w:hyperlink>
          </w:p>
          <w:p w:rsidR="007C60A0" w:rsidRDefault="000D1622" w:rsidP="000D1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item.asp?id</w:t>
            </w:r>
            <w:proofErr w:type="spellEnd"/>
            <w:proofErr w:type="gramEnd"/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=47219241</w:t>
            </w:r>
          </w:p>
          <w:p w:rsidR="000D1622" w:rsidRPr="000D1622" w:rsidRDefault="000D1622" w:rsidP="000D1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в научных изданиях, рекомендованных ВАК (в том числе, входящих в международные базы данных –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9" w:type="dxa"/>
          </w:tcPr>
          <w:p w:rsidR="00DD10DE" w:rsidRPr="000D1622" w:rsidRDefault="0078179B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D1622" w:rsidRPr="000D1622" w:rsidRDefault="008D017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D1622" w:rsidRPr="000D162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https://www.elibrary.ru/</w:t>
              </w:r>
            </w:hyperlink>
          </w:p>
          <w:p w:rsidR="0078179B" w:rsidRDefault="000D162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item.asp?id</w:t>
            </w:r>
            <w:proofErr w:type="spellEnd"/>
            <w:proofErr w:type="gramEnd"/>
            <w:r w:rsidRPr="000D1622">
              <w:rPr>
                <w:rFonts w:ascii="Times New Roman" w:eastAsia="Times New Roman" w:hAnsi="Times New Roman" w:cs="Times New Roman"/>
                <w:sz w:val="24"/>
                <w:szCs w:val="24"/>
              </w:rPr>
              <w:t>=27442116</w:t>
            </w:r>
          </w:p>
          <w:p w:rsidR="000D1622" w:rsidRDefault="000D162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B5" w:rsidRPr="000907B5" w:rsidRDefault="008D017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907B5" w:rsidRPr="000907B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https://www.elibrary.ru/</w:t>
              </w:r>
            </w:hyperlink>
          </w:p>
          <w:p w:rsidR="000D1622" w:rsidRPr="00282098" w:rsidRDefault="000907B5" w:rsidP="00FC14E1">
            <w:pPr>
              <w:rPr>
                <w:lang w:val="en-US"/>
              </w:rPr>
            </w:pPr>
            <w:proofErr w:type="spellStart"/>
            <w:r w:rsidRPr="00282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282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=28120836</w:t>
            </w:r>
            <w:r w:rsidRPr="00282098">
              <w:rPr>
                <w:lang w:val="en-US"/>
              </w:rPr>
              <w:t xml:space="preserve"> </w:t>
            </w:r>
          </w:p>
          <w:p w:rsidR="000907B5" w:rsidRPr="00282098" w:rsidRDefault="000907B5" w:rsidP="00FC14E1">
            <w:pPr>
              <w:rPr>
                <w:lang w:val="en-US"/>
              </w:rPr>
            </w:pPr>
          </w:p>
          <w:p w:rsidR="000907B5" w:rsidRPr="00282098" w:rsidRDefault="008D0172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907B5" w:rsidRPr="002820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https://www.elibrary.ru/</w:t>
              </w:r>
            </w:hyperlink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=36787835</w:t>
            </w:r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7B5" w:rsidRPr="00282098" w:rsidRDefault="008D0172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907B5" w:rsidRPr="002820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https://www.elibrary.ru/</w:t>
              </w:r>
            </w:hyperlink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=46593096</w:t>
            </w:r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7B5" w:rsidRPr="00282098" w:rsidRDefault="008D0172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907B5" w:rsidRPr="002820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https://www.elibrary.ru/</w:t>
              </w:r>
            </w:hyperlink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=50022755</w:t>
            </w:r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7B5" w:rsidRPr="00282098" w:rsidRDefault="008D0172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0907B5" w:rsidRPr="002820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https://www.elibrary.ru/</w:t>
              </w:r>
            </w:hyperlink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item.asp?id</w:t>
            </w:r>
            <w:proofErr w:type="spellEnd"/>
            <w:r w:rsidRPr="00282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=50439362</w:t>
            </w:r>
          </w:p>
          <w:p w:rsidR="000907B5" w:rsidRPr="00282098" w:rsidRDefault="000907B5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07B5" w:rsidRPr="00282098" w:rsidRDefault="008D0172" w:rsidP="00FC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0907B5" w:rsidRPr="002820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https://www.elibrary.ru/</w:t>
              </w:r>
            </w:hyperlink>
          </w:p>
          <w:p w:rsidR="000907B5" w:rsidRPr="000907B5" w:rsidRDefault="000907B5" w:rsidP="00FC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7B5">
              <w:rPr>
                <w:rFonts w:ascii="Times New Roman" w:hAnsi="Times New Roman" w:cs="Times New Roman"/>
                <w:sz w:val="24"/>
                <w:szCs w:val="24"/>
              </w:rPr>
              <w:t>item.asp?id</w:t>
            </w:r>
            <w:proofErr w:type="spellEnd"/>
            <w:proofErr w:type="gramEnd"/>
            <w:r w:rsidRPr="000907B5">
              <w:rPr>
                <w:rFonts w:ascii="Times New Roman" w:hAnsi="Times New Roman" w:cs="Times New Roman"/>
                <w:sz w:val="24"/>
                <w:szCs w:val="24"/>
              </w:rPr>
              <w:t>=50466903</w:t>
            </w:r>
          </w:p>
          <w:p w:rsidR="00FC14E1" w:rsidRPr="000D1622" w:rsidRDefault="00FC14E1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публикаций</w:t>
            </w:r>
          </w:p>
        </w:tc>
        <w:tc>
          <w:tcPr>
            <w:tcW w:w="3149" w:type="dxa"/>
          </w:tcPr>
          <w:p w:rsidR="00FC14E1" w:rsidRPr="00FC14E1" w:rsidRDefault="00682EC7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76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Индекс РИНЦ </w:t>
            </w:r>
          </w:p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Индекс </w:t>
            </w:r>
            <w:proofErr w:type="spellStart"/>
            <w:r w:rsidRPr="00FC14E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Хирша</w:t>
            </w:r>
            <w:proofErr w:type="spellEnd"/>
          </w:p>
        </w:tc>
        <w:tc>
          <w:tcPr>
            <w:tcW w:w="3149" w:type="dxa"/>
          </w:tcPr>
          <w:p w:rsidR="00FC14E1" w:rsidRDefault="000F6573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  <w:p w:rsidR="000F6573" w:rsidRPr="00FC14E1" w:rsidRDefault="000F6573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докладом на научных, научно-практических конференциях </w:t>
            </w:r>
          </w:p>
        </w:tc>
        <w:tc>
          <w:tcPr>
            <w:tcW w:w="3149" w:type="dxa"/>
          </w:tcPr>
          <w:p w:rsidR="000F6573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82EC7" w:rsidRDefault="004848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2EC7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научно-практическая конференция «Актуальные проблемы общественного здоровья и истории медицины», посвященная 100-летию со дня рождения профессора Н.А. Фроловой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Тверь, 5 марта 2020 г.);</w:t>
            </w:r>
          </w:p>
          <w:p w:rsidR="00AA606E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65" w:rsidRDefault="009F6C65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Всероссийская научно-практическая конференция «Репродуктивная медицина: новые подходы и актуальные исследования</w:t>
            </w:r>
            <w:r w:rsidR="00A07DEC">
              <w:rPr>
                <w:rFonts w:ascii="Times New Roman" w:eastAsia="Times New Roman" w:hAnsi="Times New Roman" w:cs="Times New Roman"/>
                <w:sz w:val="24"/>
                <w:szCs w:val="24"/>
              </w:rPr>
              <w:t>» (г. Тверь, 30 марта 2021 г.);</w:t>
            </w:r>
          </w:p>
          <w:p w:rsidR="00DD6C6D" w:rsidRDefault="00DD6C6D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C6D" w:rsidRDefault="00DD6C6D" w:rsidP="00FC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Национальный конгресс</w:t>
            </w:r>
            <w:r w:rsidRPr="003E326D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326D">
              <w:rPr>
                <w:rFonts w:ascii="Times New Roman" w:hAnsi="Times New Roman" w:cs="Times New Roman"/>
                <w:sz w:val="24"/>
                <w:szCs w:val="24"/>
              </w:rPr>
              <w:t>Здоровые дети – будущее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06E">
              <w:rPr>
                <w:rFonts w:ascii="Times New Roman" w:hAnsi="Times New Roman" w:cs="Times New Roman"/>
                <w:sz w:val="24"/>
                <w:szCs w:val="24"/>
              </w:rPr>
              <w:t xml:space="preserve"> (СПб, 26-28 мая 2021 г.);</w:t>
            </w:r>
          </w:p>
          <w:p w:rsidR="00AA606E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65" w:rsidRPr="009F6C65" w:rsidRDefault="009F6C65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6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(Московский Патриархат отдел социального служения и церковной благотворительности Тверской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Епархии Русской Православной Церкви, г. Тверь, 21 ноября 2021 г.);</w:t>
            </w:r>
          </w:p>
          <w:p w:rsidR="00AA606E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4E1" w:rsidRPr="00AA606E" w:rsidRDefault="0048486F" w:rsidP="00FC14E1">
            <w:pP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Международная научно-практическая 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«Актуальные вопросы фундаментальной и клинической морфологии», приурочена к 80-летию член-корреспондента РАН, доктора медицинских наук, профессора Д.В. Баженова </w:t>
            </w:r>
            <w:r w:rsidRPr="00AA60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(г. Тверь, 14 октября 2022 г.);</w:t>
            </w:r>
          </w:p>
          <w:p w:rsidR="00AA606E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86F" w:rsidRDefault="004848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Международная научно-практическая конференция «Информационные технологии и математическое моделирование в фундаментальной и клинической медицине», посвященная памяти д.м.н., профессора, заслуженного работника высшей школы РФ Пантелеева Сергея Михайловича и 60-летию Тюменского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</w:t>
            </w:r>
            <w:r w:rsidR="00AA60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медицинского университета (г. Тюмень, 17 февраля 2023 г.);</w:t>
            </w:r>
          </w:p>
          <w:p w:rsidR="00AA606E" w:rsidRDefault="00AA606E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C65" w:rsidRPr="00FC14E1" w:rsidRDefault="004848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6C65">
              <w:rPr>
                <w:rFonts w:ascii="Times New Roman" w:eastAsia="Times New Roman" w:hAnsi="Times New Roman" w:cs="Times New Roman"/>
                <w:sz w:val="24"/>
                <w:szCs w:val="24"/>
              </w:rPr>
              <w:t>25-е заседание научно-методического семинара «Тверская земля и сопредельные территории в древности» (г. Тверь, 21-25 марта 2023 г.).</w:t>
            </w:r>
          </w:p>
        </w:tc>
      </w:tr>
      <w:tr w:rsidR="00FC14E1" w:rsidRPr="00FC14E1" w:rsidTr="0078179B">
        <w:tc>
          <w:tcPr>
            <w:tcW w:w="9345" w:type="dxa"/>
            <w:gridSpan w:val="3"/>
          </w:tcPr>
          <w:p w:rsidR="00FC14E1" w:rsidRPr="00FC14E1" w:rsidRDefault="00FC14E1" w:rsidP="00FC14E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Иные виды деятельности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кафедры (в приведенных к целочисленным значениям ставок), имеющих ученую степень и/или ученое звание, в общей численности преподавательского состава</w:t>
            </w:r>
          </w:p>
        </w:tc>
        <w:tc>
          <w:tcPr>
            <w:tcW w:w="3149" w:type="dxa"/>
          </w:tcPr>
          <w:p w:rsidR="00FC14E1" w:rsidRPr="00FC14E1" w:rsidRDefault="00500F8A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33634" w:rsidRPr="00FC14E1" w:rsidTr="0078179B">
        <w:tc>
          <w:tcPr>
            <w:tcW w:w="799" w:type="dxa"/>
          </w:tcPr>
          <w:p w:rsidR="00FC14E1" w:rsidRPr="00FC14E1" w:rsidRDefault="00FC14E1" w:rsidP="00FC14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FC14E1" w:rsidRPr="00FC14E1" w:rsidRDefault="00FC14E1" w:rsidP="00FC1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по педагогике и психологии и по специальности, включая участие в учебно-методических конференциях, семинарах и т.д.</w:t>
            </w:r>
          </w:p>
        </w:tc>
        <w:tc>
          <w:tcPr>
            <w:tcW w:w="3149" w:type="dxa"/>
          </w:tcPr>
          <w:p w:rsidR="00500F8A" w:rsidRDefault="00AC00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1167A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дополнительной профессиональной программе «Экспертиза временной нетрудоспособности и экспертиза качества медицинской помощи» (</w:t>
            </w:r>
            <w:r w:rsidR="00500F8A">
              <w:rPr>
                <w:rFonts w:ascii="Times New Roman" w:eastAsia="Times New Roman" w:hAnsi="Times New Roman" w:cs="Times New Roman"/>
                <w:sz w:val="24"/>
                <w:szCs w:val="24"/>
              </w:rPr>
              <w:t>07 февраля 2019 года</w:t>
            </w:r>
            <w:r w:rsidR="001167A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AC006F" w:rsidRDefault="00AC00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F8A" w:rsidRDefault="00AC006F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квалификации по дополнительной профессиональной программе «</w:t>
            </w:r>
            <w:r w:rsidR="001167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лицензировании и государственной аккредитации образовательной деятельности в 2020 году и в связи с изменениями в законодательстве и нормативном правовом обеспечении. Рекомендации и опыт подготовки документов для лицензирования и государственной аккредитации образовательной деятельности» (1</w:t>
            </w:r>
            <w:r w:rsidR="00500F8A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="00250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0AE8" w:rsidRDefault="00250AE8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12" w:rsidRDefault="00250AE8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Профессиональная переподготовка на ведение профессиональной деятельности в сфере педагогической деятельности по программам высшего и дополнительного профессионального образования (</w:t>
            </w:r>
            <w:r w:rsidR="00231C12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52E93" w:rsidRDefault="00652E93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0F8A" w:rsidRDefault="001167AB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квалификации по дополнительной профессиональной программе «Психолого-педагогические основы инклюзивного образования в ВУЗе» (</w:t>
            </w:r>
            <w:r w:rsidR="00231C12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2021 года</w:t>
            </w:r>
            <w:r w:rsidR="00652E9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31C12" w:rsidRDefault="00231C12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4E1" w:rsidRPr="00FC14E1" w:rsidRDefault="00652E93" w:rsidP="00FC1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FC14E1" w:rsidRPr="00FC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231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14E1" w:rsidRPr="00FC14E1" w:rsidRDefault="00FC14E1" w:rsidP="00FC1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3D" w:rsidRDefault="00FC14E1" w:rsidP="00FC1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общественного</w:t>
      </w:r>
    </w:p>
    <w:p w:rsidR="00FC14E1" w:rsidRPr="00FC14E1" w:rsidRDefault="0018183D" w:rsidP="00FC14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здравоохранения и истории медицины</w:t>
      </w:r>
      <w:r w:rsidR="00FC14E1" w:rsidRPr="00FC1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30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Иванов</w:t>
      </w:r>
    </w:p>
    <w:p w:rsidR="004E4559" w:rsidRDefault="004E4559" w:rsidP="00FC14E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183D" w:rsidRDefault="0018183D" w:rsidP="00FC14E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C14E1" w:rsidRPr="00FC14E1" w:rsidRDefault="00FC14E1" w:rsidP="00FC14E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>Прорек</w:t>
      </w:r>
      <w:r w:rsidR="001818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тор по учебной </w:t>
      </w: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работе             </w:t>
      </w:r>
      <w:r w:rsidR="0018183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</w:t>
      </w:r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</w:t>
      </w: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8183D">
        <w:rPr>
          <w:rFonts w:ascii="Times New Roman" w:eastAsia="MS Mincho" w:hAnsi="Times New Roman" w:cs="Times New Roman"/>
          <w:sz w:val="24"/>
          <w:szCs w:val="24"/>
          <w:lang w:eastAsia="ja-JP"/>
        </w:rPr>
        <w:t>Л.А. Мурашова</w:t>
      </w:r>
    </w:p>
    <w:p w:rsidR="0018183D" w:rsidRDefault="0018183D" w:rsidP="00FC14E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183D" w:rsidRDefault="00FC14E1" w:rsidP="00FC14E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="0018183D">
        <w:rPr>
          <w:rFonts w:ascii="Times New Roman" w:eastAsia="MS Mincho" w:hAnsi="Times New Roman" w:cs="Times New Roman"/>
          <w:sz w:val="24"/>
          <w:szCs w:val="24"/>
          <w:lang w:eastAsia="ja-JP"/>
        </w:rPr>
        <w:t>роректор по на</w:t>
      </w:r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учной работе </w:t>
      </w: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>и инновационной</w:t>
      </w:r>
    </w:p>
    <w:p w:rsidR="00FC14E1" w:rsidRPr="00FC14E1" w:rsidRDefault="00FC14E1" w:rsidP="00FC14E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деятельности            </w:t>
      </w:r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</w:t>
      </w: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52E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</w:t>
      </w:r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О.Н. </w:t>
      </w:r>
      <w:proofErr w:type="spellStart"/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>Бахарева</w:t>
      </w:r>
      <w:proofErr w:type="spellEnd"/>
      <w:r w:rsidR="00306A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FC14E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</w:t>
      </w:r>
    </w:p>
    <w:p w:rsidR="0018183D" w:rsidRDefault="0018183D" w:rsidP="00FC14E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18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C8C"/>
    <w:multiLevelType w:val="hybridMultilevel"/>
    <w:tmpl w:val="65B4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2"/>
    <w:rsid w:val="00033634"/>
    <w:rsid w:val="000907B5"/>
    <w:rsid w:val="000D1622"/>
    <w:rsid w:val="000F6573"/>
    <w:rsid w:val="00107B1C"/>
    <w:rsid w:val="001167AB"/>
    <w:rsid w:val="0018183D"/>
    <w:rsid w:val="001A76A3"/>
    <w:rsid w:val="00231C12"/>
    <w:rsid w:val="00250AE8"/>
    <w:rsid w:val="00282098"/>
    <w:rsid w:val="00306ABC"/>
    <w:rsid w:val="0048486F"/>
    <w:rsid w:val="004E4559"/>
    <w:rsid w:val="00500F8A"/>
    <w:rsid w:val="00555182"/>
    <w:rsid w:val="00652E93"/>
    <w:rsid w:val="006673C3"/>
    <w:rsid w:val="00682EC7"/>
    <w:rsid w:val="006936CA"/>
    <w:rsid w:val="0078179B"/>
    <w:rsid w:val="007C60A0"/>
    <w:rsid w:val="00830E98"/>
    <w:rsid w:val="0085204F"/>
    <w:rsid w:val="008D0172"/>
    <w:rsid w:val="009F6C65"/>
    <w:rsid w:val="00A07DEC"/>
    <w:rsid w:val="00AA606E"/>
    <w:rsid w:val="00AC006F"/>
    <w:rsid w:val="00B0147C"/>
    <w:rsid w:val="00D742AC"/>
    <w:rsid w:val="00DA3992"/>
    <w:rsid w:val="00DD10DE"/>
    <w:rsid w:val="00DD6C6D"/>
    <w:rsid w:val="00F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7AF2"/>
  <w15:docId w15:val="{389ECD5C-E096-45D4-BBED-BBFBE6E3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4E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" TargetMode="External"/><Relationship Id="rId12" Type="http://schemas.openxmlformats.org/officeDocument/2006/relationships/hyperlink" Target="https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" TargetMode="External"/><Relationship Id="rId11" Type="http://schemas.openxmlformats.org/officeDocument/2006/relationships/hyperlink" Target="https://www.elibrary.ru/" TargetMode="External"/><Relationship Id="rId5" Type="http://schemas.openxmlformats.org/officeDocument/2006/relationships/hyperlink" Target="https://www.elibrary.ru/" TargetMode="External"/><Relationship Id="rId10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user123</cp:lastModifiedBy>
  <cp:revision>16</cp:revision>
  <dcterms:created xsi:type="dcterms:W3CDTF">2023-11-04T09:46:00Z</dcterms:created>
  <dcterms:modified xsi:type="dcterms:W3CDTF">2023-11-09T09:19:00Z</dcterms:modified>
</cp:coreProperties>
</file>