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72" w:rsidRPr="00F911A7" w:rsidRDefault="00E61B72" w:rsidP="00E61B72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F911A7">
        <w:rPr>
          <w:rFonts w:ascii="Times New Roman" w:hAnsi="Times New Roman"/>
          <w:sz w:val="28"/>
          <w:szCs w:val="28"/>
          <w:lang w:val="ru-RU"/>
        </w:rPr>
        <w:t>ФГБОУ ВО Тверской ГМУ Минздрава России</w:t>
      </w: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</w:p>
    <w:p w:rsidR="00E61B72" w:rsidRPr="00F911A7" w:rsidRDefault="00361BAD" w:rsidP="00E61B72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color w:val="222222"/>
          <w:sz w:val="28"/>
          <w:szCs w:val="28"/>
          <w:lang w:val="ru-RU"/>
        </w:rPr>
        <w:t>Межрегиональная н</w:t>
      </w:r>
      <w:r w:rsidR="00E61B72" w:rsidRPr="00F911A7">
        <w:rPr>
          <w:rFonts w:ascii="Times New Roman" w:hAnsi="Times New Roman"/>
          <w:b/>
          <w:color w:val="222222"/>
          <w:sz w:val="28"/>
          <w:szCs w:val="28"/>
          <w:lang w:val="ru-RU"/>
        </w:rPr>
        <w:t>аучно-практическая конференция</w:t>
      </w: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F911A7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F911A7">
        <w:rPr>
          <w:rFonts w:ascii="Times New Roman" w:hAnsi="Times New Roman" w:cs="Times New Roman"/>
          <w:b/>
          <w:sz w:val="32"/>
          <w:lang w:val="ru-RU"/>
        </w:rPr>
        <w:t>Лечение аритмий в условиях амбулатория и стационара»</w:t>
      </w:r>
    </w:p>
    <w:p w:rsidR="00E61B72" w:rsidRPr="00F911A7" w:rsidRDefault="00E61B72" w:rsidP="00E61B72">
      <w:pPr>
        <w:rPr>
          <w:rFonts w:ascii="Times New Roman" w:hAnsi="Times New Roman" w:cs="Times New Roman"/>
          <w:sz w:val="22"/>
          <w:lang w:val="ru-RU"/>
        </w:rPr>
      </w:pPr>
    </w:p>
    <w:p w:rsidR="00E61B72" w:rsidRPr="00F911A7" w:rsidRDefault="00E61B72" w:rsidP="00E61B72">
      <w:pPr>
        <w:shd w:val="clear" w:color="auto" w:fill="FFFFFF"/>
        <w:ind w:left="29"/>
        <w:jc w:val="center"/>
        <w:rPr>
          <w:rFonts w:ascii="Times New Roman" w:hAnsi="Times New Roman"/>
          <w:b/>
          <w:caps/>
          <w:spacing w:val="-2"/>
          <w:lang w:val="ru-RU"/>
        </w:rPr>
      </w:pPr>
      <w:r w:rsidRPr="00F911A7">
        <w:rPr>
          <w:rFonts w:ascii="Times New Roman" w:hAnsi="Times New Roman"/>
          <w:b/>
          <w:caps/>
          <w:lang w:val="ru-RU"/>
        </w:rPr>
        <w:t>Дата, в</w:t>
      </w:r>
      <w:r w:rsidRPr="00F911A7">
        <w:rPr>
          <w:rFonts w:ascii="Times New Roman" w:hAnsi="Times New Roman"/>
          <w:b/>
          <w:caps/>
          <w:spacing w:val="-2"/>
          <w:lang w:val="ru-RU"/>
        </w:rPr>
        <w:t>ремя и место проведения конференции</w:t>
      </w:r>
    </w:p>
    <w:p w:rsidR="00E61B72" w:rsidRPr="00F911A7" w:rsidRDefault="00E61B72" w:rsidP="00E61B72">
      <w:pPr>
        <w:shd w:val="clear" w:color="auto" w:fill="FFFFFF"/>
        <w:ind w:left="29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E61B72" w:rsidRPr="00F911A7" w:rsidRDefault="00E61B72" w:rsidP="00E61B72">
      <w:pPr>
        <w:suppressAutoHyphens/>
        <w:jc w:val="center"/>
        <w:rPr>
          <w:rFonts w:ascii="Times New Roman" w:hAnsi="Times New Roman"/>
          <w:b/>
          <w:color w:val="222222"/>
          <w:lang w:val="ru-RU"/>
        </w:rPr>
      </w:pPr>
      <w:r w:rsidRPr="00F911A7">
        <w:rPr>
          <w:rFonts w:ascii="Times New Roman" w:hAnsi="Times New Roman"/>
          <w:b/>
          <w:color w:val="222222"/>
          <w:lang w:val="ru-RU"/>
        </w:rPr>
        <w:t>30 октября 2020 г.</w:t>
      </w:r>
    </w:p>
    <w:p w:rsidR="00E61B72" w:rsidRPr="00F911A7" w:rsidRDefault="00E61B72" w:rsidP="00E61B7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  <w:r w:rsidRPr="00F911A7">
        <w:rPr>
          <w:sz w:val="28"/>
          <w:szCs w:val="28"/>
        </w:rPr>
        <w:t>Дистанционное мероприятие на платформе</w:t>
      </w: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z w:val="28"/>
          <w:szCs w:val="28"/>
        </w:rPr>
        <w:t>YouTube</w:t>
      </w:r>
      <w:r w:rsidRPr="00F911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11A7">
        <w:rPr>
          <w:rFonts w:ascii="Times New Roman" w:hAnsi="Times New Roman" w:cs="Times New Roman"/>
          <w:sz w:val="28"/>
          <w:szCs w:val="28"/>
        </w:rPr>
        <w:t>com</w:t>
      </w: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7A553B" w:rsidRDefault="00E61B72" w:rsidP="00E61B72">
      <w:pPr>
        <w:shd w:val="clear" w:color="auto" w:fill="FFFFFF"/>
        <w:ind w:right="3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z w:val="28"/>
          <w:szCs w:val="28"/>
          <w:lang w:val="ru-RU"/>
        </w:rPr>
        <w:t>Россия, г. Тверь</w:t>
      </w: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  <w:r w:rsidRPr="00F911A7">
        <w:rPr>
          <w:sz w:val="28"/>
          <w:szCs w:val="28"/>
        </w:rPr>
        <w:br w:type="page"/>
      </w:r>
    </w:p>
    <w:p w:rsidR="00E61B72" w:rsidRPr="00F911A7" w:rsidRDefault="00E61B72" w:rsidP="00E61B72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Дата, в</w:t>
      </w:r>
      <w:r w:rsidRPr="00F911A7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ремя и место проведения конференции</w:t>
      </w:r>
    </w:p>
    <w:p w:rsidR="00E61B72" w:rsidRPr="00F911A7" w:rsidRDefault="00E61B72" w:rsidP="00E61B72">
      <w:pPr>
        <w:shd w:val="clear" w:color="auto" w:fill="FFFFFF"/>
        <w:ind w:left="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30 октября 2020г. </w:t>
      </w:r>
      <w:r w:rsidRPr="00F911A7">
        <w:rPr>
          <w:rFonts w:ascii="Times New Roman" w:hAnsi="Times New Roman" w:cs="Times New Roman"/>
          <w:spacing w:val="-2"/>
          <w:sz w:val="28"/>
          <w:szCs w:val="28"/>
          <w:lang w:val="ru-RU"/>
        </w:rPr>
        <w:t>(14.00-17.00)</w:t>
      </w: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pacing w:val="-2"/>
          <w:sz w:val="28"/>
          <w:szCs w:val="28"/>
        </w:rPr>
      </w:pP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 дистанционном формате </w:t>
      </w:r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на платформе </w:t>
      </w:r>
      <w:r w:rsidRPr="00F911A7">
        <w:rPr>
          <w:rFonts w:ascii="Times New Roman" w:hAnsi="Times New Roman" w:cs="Times New Roman"/>
          <w:sz w:val="28"/>
          <w:szCs w:val="28"/>
        </w:rPr>
        <w:t>YouTube</w:t>
      </w:r>
      <w:r w:rsidRPr="00F911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11A7">
        <w:rPr>
          <w:rFonts w:ascii="Times New Roman" w:hAnsi="Times New Roman" w:cs="Times New Roman"/>
          <w:sz w:val="28"/>
          <w:szCs w:val="28"/>
        </w:rPr>
        <w:t>com</w:t>
      </w: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61B72" w:rsidRPr="00F911A7" w:rsidRDefault="00E61B72" w:rsidP="00E6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E61B72" w:rsidRPr="00F911A7" w:rsidRDefault="00E61B72" w:rsidP="00E61B7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>«Тверской государственный медицинский университет» Министерства здравоохранения Российской Федерации. Россия, г. Тверь, ул. Советская, 4</w:t>
      </w:r>
    </w:p>
    <w:p w:rsidR="00361BAD" w:rsidRPr="00F911A7" w:rsidRDefault="00361BAD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  <w:r w:rsidRPr="00F911A7">
        <w:rPr>
          <w:sz w:val="28"/>
          <w:szCs w:val="28"/>
        </w:rPr>
        <w:t>Мероприятие не подлежит аккредитации баллами НМО</w:t>
      </w:r>
    </w:p>
    <w:p w:rsidR="001E315F" w:rsidRPr="00F911A7" w:rsidRDefault="001E315F" w:rsidP="00E61B72">
      <w:pPr>
        <w:pStyle w:val="Style1"/>
        <w:spacing w:line="240" w:lineRule="auto"/>
        <w:ind w:firstLine="0"/>
        <w:jc w:val="center"/>
        <w:rPr>
          <w:sz w:val="28"/>
          <w:szCs w:val="28"/>
        </w:rPr>
      </w:pPr>
    </w:p>
    <w:p w:rsidR="00E61B72" w:rsidRPr="00F911A7" w:rsidRDefault="00E61B72" w:rsidP="00E61B72">
      <w:pPr>
        <w:jc w:val="right"/>
        <w:rPr>
          <w:rFonts w:ascii="Arial Black" w:hAnsi="Arial Black" w:cs="Times New Roman"/>
          <w:b/>
          <w:noProof/>
          <w:color w:val="0070C0"/>
          <w:lang w:val="ru-RU" w:eastAsia="ru-RU"/>
        </w:rPr>
      </w:pPr>
    </w:p>
    <w:p w:rsidR="00E61B72" w:rsidRPr="00F911A7" w:rsidRDefault="00E61B72" w:rsidP="00E61B72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sz w:val="28"/>
          <w:szCs w:val="28"/>
          <w:lang w:val="ru-RU"/>
        </w:rPr>
        <w:t xml:space="preserve">ОРГКОМИТЕТ </w:t>
      </w:r>
      <w:r w:rsidRPr="00F911A7">
        <w:rPr>
          <w:rFonts w:ascii="Times New Roman" w:hAnsi="Times New Roman"/>
          <w:b/>
          <w:caps/>
          <w:sz w:val="28"/>
          <w:szCs w:val="28"/>
          <w:lang w:val="ru-RU"/>
        </w:rPr>
        <w:t>конференции</w:t>
      </w:r>
    </w:p>
    <w:p w:rsidR="00E61B72" w:rsidRPr="00F911A7" w:rsidRDefault="00E61B72" w:rsidP="00E61B72">
      <w:pPr>
        <w:spacing w:line="276" w:lineRule="auto"/>
        <w:rPr>
          <w:rFonts w:ascii="Times New Roman" w:hAnsi="Times New Roman" w:cs="Times New Roman"/>
          <w:b/>
          <w:sz w:val="22"/>
          <w:lang w:val="ru-RU"/>
        </w:rPr>
      </w:pPr>
      <w:r w:rsidRPr="00F911A7">
        <w:rPr>
          <w:rFonts w:ascii="Times New Roman" w:hAnsi="Times New Roman"/>
          <w:i/>
          <w:sz w:val="28"/>
          <w:szCs w:val="28"/>
          <w:u w:val="single"/>
          <w:lang w:val="ru-RU"/>
        </w:rPr>
        <w:t>Сопредседатели:</w:t>
      </w:r>
      <w:r w:rsidRPr="00F911A7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E61B72" w:rsidRPr="00F911A7" w:rsidRDefault="00E61B72" w:rsidP="00BA0D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А.Б. Давыдов – д-р мед. наук, профессор, </w:t>
      </w:r>
      <w:proofErr w:type="spellStart"/>
      <w:r w:rsidRPr="00F911A7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F911A7">
        <w:rPr>
          <w:rFonts w:ascii="Times New Roman" w:hAnsi="Times New Roman" w:cs="Times New Roman"/>
          <w:sz w:val="28"/>
          <w:szCs w:val="28"/>
          <w:lang w:val="ru-RU"/>
        </w:rPr>
        <w:t>. ректора ФГБОУ ВО Тверского ГМУ Минздрава России;</w:t>
      </w:r>
    </w:p>
    <w:p w:rsidR="00E61B72" w:rsidRPr="00F911A7" w:rsidRDefault="00E61B72" w:rsidP="00BA0DA7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Д.В. </w:t>
      </w:r>
      <w:proofErr w:type="spellStart"/>
      <w:r w:rsidRPr="00F911A7">
        <w:rPr>
          <w:rFonts w:ascii="Times New Roman" w:hAnsi="Times New Roman" w:cs="Times New Roman"/>
          <w:sz w:val="28"/>
          <w:szCs w:val="28"/>
          <w:lang w:val="ru-RU"/>
        </w:rPr>
        <w:t>Федерякин</w:t>
      </w:r>
      <w:proofErr w:type="spellEnd"/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 – д-р мед. наук, доцент, </w:t>
      </w:r>
      <w:r w:rsidR="00BA0DA7"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кафедрой хирургии и анестезиологии-реаниматологии, </w:t>
      </w:r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главный врач клиники ФГБОУ ВО Тверского ГМУ Минздрава России </w:t>
      </w:r>
    </w:p>
    <w:p w:rsidR="00E61B72" w:rsidRPr="00F911A7" w:rsidRDefault="00E61B72" w:rsidP="00E61B72">
      <w:pPr>
        <w:spacing w:after="240" w:line="276" w:lineRule="auto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F911A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Члены оргкомитета: </w:t>
      </w:r>
    </w:p>
    <w:p w:rsidR="00E61B72" w:rsidRPr="00F911A7" w:rsidRDefault="007A553B" w:rsidP="00E61B72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О.Б.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Поселюгина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B72" w:rsidRPr="00F911A7">
        <w:rPr>
          <w:rFonts w:ascii="Times New Roman" w:hAnsi="Times New Roman" w:cs="Times New Roman"/>
          <w:sz w:val="28"/>
          <w:szCs w:val="28"/>
          <w:lang w:val="ru-RU"/>
        </w:rPr>
        <w:t>– д-р мед наук, профессор кафедры госпитальной терапии и профессиональных болезней Тверского ГМУ;</w:t>
      </w: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rPr>
          <w:sz w:val="28"/>
          <w:szCs w:val="28"/>
        </w:rPr>
      </w:pPr>
      <w:r w:rsidRPr="00F911A7">
        <w:rPr>
          <w:sz w:val="28"/>
          <w:szCs w:val="28"/>
        </w:rPr>
        <w:t>И.</w:t>
      </w:r>
      <w:r w:rsidRPr="00F911A7">
        <w:rPr>
          <w:rFonts w:eastAsia="Calibri"/>
          <w:sz w:val="28"/>
          <w:szCs w:val="28"/>
        </w:rPr>
        <w:t xml:space="preserve">Б. Лукин – канд. мед. наук, </w:t>
      </w:r>
      <w:r w:rsidRPr="00F911A7">
        <w:rPr>
          <w:sz w:val="28"/>
          <w:szCs w:val="28"/>
        </w:rPr>
        <w:t>сердечно-сосудистый хирург клиники ФГБОУ ВО Тверского ГМУ;</w:t>
      </w:r>
    </w:p>
    <w:p w:rsidR="00E61B72" w:rsidRPr="00F911A7" w:rsidRDefault="00E61B72" w:rsidP="00E61B72">
      <w:pPr>
        <w:shd w:val="clear" w:color="auto" w:fill="FFFFFF"/>
        <w:tabs>
          <w:tab w:val="left" w:pos="384"/>
        </w:tabs>
        <w:spacing w:line="360" w:lineRule="auto"/>
        <w:ind w:left="2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11A7">
        <w:rPr>
          <w:rFonts w:ascii="Times New Roman" w:hAnsi="Times New Roman" w:cs="Times New Roman"/>
          <w:sz w:val="28"/>
          <w:szCs w:val="28"/>
          <w:lang w:val="ru-RU"/>
        </w:rPr>
        <w:t xml:space="preserve">К.Б. Баканов – </w:t>
      </w:r>
      <w:r w:rsidRPr="00F911A7">
        <w:rPr>
          <w:rFonts w:ascii="Times New Roman" w:eastAsia="Calibri" w:hAnsi="Times New Roman" w:cs="Times New Roman"/>
          <w:sz w:val="28"/>
          <w:szCs w:val="28"/>
          <w:lang w:val="ru-RU"/>
        </w:rPr>
        <w:t>канд. мед. наук, доцент, ответственный за проведение научно-практических мероприятий ТГМУ.</w:t>
      </w:r>
    </w:p>
    <w:p w:rsidR="00E61B72" w:rsidRPr="00F911A7" w:rsidRDefault="00E61B72" w:rsidP="00E61B72">
      <w:pPr>
        <w:shd w:val="clear" w:color="auto" w:fill="FFFFFF"/>
        <w:tabs>
          <w:tab w:val="left" w:pos="384"/>
        </w:tabs>
        <w:ind w:left="2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E315F" w:rsidRPr="00F911A7" w:rsidRDefault="001E315F" w:rsidP="00E61B72">
      <w:pPr>
        <w:shd w:val="clear" w:color="auto" w:fill="FFFFFF"/>
        <w:tabs>
          <w:tab w:val="left" w:pos="384"/>
        </w:tabs>
        <w:ind w:left="2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1B72" w:rsidRPr="00F911A7" w:rsidRDefault="00E61B72" w:rsidP="00E61B72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caps/>
          <w:sz w:val="28"/>
          <w:szCs w:val="28"/>
          <w:lang w:val="ru-RU"/>
        </w:rPr>
        <w:t>Регламент работы конференции</w:t>
      </w:r>
    </w:p>
    <w:p w:rsidR="00E61B72" w:rsidRPr="00F911A7" w:rsidRDefault="00E61B72" w:rsidP="00E61B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>13:45 –14:00 Регистрация участников</w:t>
      </w:r>
    </w:p>
    <w:p w:rsidR="00E61B72" w:rsidRPr="00F911A7" w:rsidRDefault="00E61B72" w:rsidP="00E61B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>14:00 – 14:10 Открытие конференции</w:t>
      </w:r>
    </w:p>
    <w:p w:rsidR="00E61B72" w:rsidRPr="00F911A7" w:rsidRDefault="00E61B72" w:rsidP="00E61B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>14:10 – 16:40 Пленарное заседание</w:t>
      </w:r>
    </w:p>
    <w:p w:rsidR="00E61B72" w:rsidRPr="00F911A7" w:rsidRDefault="00E61B72" w:rsidP="00E61B7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>16:40– 17:00 Профессиональная дискуссия. Подведение итогов и закрытие конференции</w:t>
      </w:r>
    </w:p>
    <w:p w:rsidR="001E315F" w:rsidRPr="00F911A7" w:rsidRDefault="001E315F">
      <w:pPr>
        <w:spacing w:after="160" w:line="259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caps/>
          <w:sz w:val="28"/>
          <w:szCs w:val="28"/>
          <w:lang w:val="ru-RU"/>
        </w:rPr>
        <w:br w:type="page"/>
      </w:r>
    </w:p>
    <w:p w:rsidR="00E61B72" w:rsidRPr="00F911A7" w:rsidRDefault="00E61B72" w:rsidP="00E61B72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E61B72" w:rsidRPr="00F911A7" w:rsidRDefault="00E61B72" w:rsidP="00E61B72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caps/>
          <w:sz w:val="28"/>
          <w:szCs w:val="28"/>
          <w:lang w:val="ru-RU"/>
        </w:rPr>
        <w:t>Пленарное заседание</w:t>
      </w:r>
    </w:p>
    <w:p w:rsidR="00E61B72" w:rsidRPr="00F911A7" w:rsidRDefault="00E61B72" w:rsidP="00E61B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sz w:val="28"/>
          <w:szCs w:val="28"/>
          <w:lang w:val="ru-RU"/>
        </w:rPr>
        <w:t xml:space="preserve">14:00 – 14:10 </w:t>
      </w:r>
      <w:r w:rsidRPr="00F911A7">
        <w:rPr>
          <w:rFonts w:ascii="Times New Roman" w:hAnsi="Times New Roman"/>
          <w:b/>
          <w:caps/>
          <w:sz w:val="28"/>
          <w:szCs w:val="28"/>
          <w:lang w:val="ru-RU"/>
        </w:rPr>
        <w:t>открытие конференции</w:t>
      </w:r>
    </w:p>
    <w:p w:rsidR="00363D0A" w:rsidRPr="00F911A7" w:rsidRDefault="00E61B72" w:rsidP="00363D0A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911A7">
        <w:rPr>
          <w:rFonts w:ascii="Times New Roman" w:hAnsi="Times New Roman"/>
          <w:i/>
          <w:sz w:val="28"/>
          <w:szCs w:val="28"/>
          <w:u w:val="single"/>
          <w:lang w:val="ru-RU"/>
        </w:rPr>
        <w:t>Приветственное слово участникам:</w:t>
      </w:r>
      <w:r w:rsidRPr="00F911A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363D0A" w:rsidRPr="00F911A7" w:rsidRDefault="00E61B72" w:rsidP="00363D0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 xml:space="preserve">А.Б. Давыдов, </w:t>
      </w:r>
      <w:r w:rsidR="001E315F" w:rsidRPr="00F911A7">
        <w:rPr>
          <w:rFonts w:ascii="Times New Roman" w:hAnsi="Times New Roman"/>
          <w:sz w:val="28"/>
          <w:szCs w:val="28"/>
          <w:lang w:val="ru-RU"/>
        </w:rPr>
        <w:t>д-р мед. наук, профессор</w:t>
      </w:r>
      <w:r w:rsidR="00363D0A" w:rsidRPr="00F911A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A0DA7" w:rsidRPr="00F911A7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="00BA0DA7" w:rsidRPr="00F911A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63D0A" w:rsidRPr="00F911A7">
        <w:rPr>
          <w:rFonts w:ascii="Times New Roman" w:hAnsi="Times New Roman"/>
          <w:sz w:val="28"/>
          <w:szCs w:val="28"/>
          <w:lang w:val="ru-RU"/>
        </w:rPr>
        <w:t>ректор</w:t>
      </w:r>
      <w:r w:rsidR="00BA0DA7" w:rsidRPr="00F911A7">
        <w:rPr>
          <w:rFonts w:ascii="Times New Roman" w:hAnsi="Times New Roman"/>
          <w:sz w:val="28"/>
          <w:szCs w:val="28"/>
          <w:lang w:val="ru-RU"/>
        </w:rPr>
        <w:t>а</w:t>
      </w:r>
      <w:r w:rsidR="00363D0A" w:rsidRPr="00F911A7">
        <w:rPr>
          <w:rFonts w:ascii="Times New Roman" w:hAnsi="Times New Roman"/>
          <w:sz w:val="28"/>
          <w:szCs w:val="28"/>
          <w:lang w:val="ru-RU"/>
        </w:rPr>
        <w:t xml:space="preserve"> ФГБОУ ВО Тверской ГМУ Минздрава России</w:t>
      </w:r>
      <w:r w:rsidR="00F50E54" w:rsidRPr="00F911A7">
        <w:rPr>
          <w:rFonts w:ascii="Times New Roman" w:hAnsi="Times New Roman"/>
          <w:sz w:val="28"/>
          <w:szCs w:val="28"/>
          <w:lang w:val="ru-RU"/>
        </w:rPr>
        <w:t>;</w:t>
      </w:r>
    </w:p>
    <w:p w:rsidR="00E61B72" w:rsidRPr="00F911A7" w:rsidRDefault="00E61B72" w:rsidP="00363D0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sz w:val="28"/>
          <w:szCs w:val="28"/>
          <w:lang w:val="ru-RU"/>
        </w:rPr>
        <w:t xml:space="preserve">Д.В. </w:t>
      </w:r>
      <w:proofErr w:type="spellStart"/>
      <w:r w:rsidRPr="00F911A7">
        <w:rPr>
          <w:rFonts w:ascii="Times New Roman" w:hAnsi="Times New Roman"/>
          <w:sz w:val="28"/>
          <w:szCs w:val="28"/>
          <w:lang w:val="ru-RU"/>
        </w:rPr>
        <w:t>Федерякин</w:t>
      </w:r>
      <w:proofErr w:type="spellEnd"/>
      <w:r w:rsidR="00363D0A" w:rsidRPr="00F911A7">
        <w:rPr>
          <w:rFonts w:ascii="Times New Roman" w:hAnsi="Times New Roman"/>
          <w:sz w:val="28"/>
          <w:szCs w:val="28"/>
          <w:lang w:val="ru-RU"/>
        </w:rPr>
        <w:t>, д-р мед. наук, доцент, заведующий кафедрой хирургии и анестезиологии-реаниматологии, главный врач клиники ФГБОУ ВО Тверского ГМУ Минздрава России</w:t>
      </w:r>
      <w:r w:rsidR="00F50E54" w:rsidRPr="00F911A7">
        <w:rPr>
          <w:rFonts w:ascii="Times New Roman" w:hAnsi="Times New Roman"/>
          <w:sz w:val="28"/>
          <w:szCs w:val="28"/>
          <w:lang w:val="ru-RU"/>
        </w:rPr>
        <w:t>.</w:t>
      </w:r>
    </w:p>
    <w:p w:rsidR="00E61B72" w:rsidRPr="00F911A7" w:rsidRDefault="00E61B72" w:rsidP="00363D0A">
      <w:pPr>
        <w:suppressAutoHyphens/>
        <w:spacing w:line="360" w:lineRule="auto"/>
        <w:jc w:val="both"/>
        <w:rPr>
          <w:rFonts w:ascii="Times New Roman" w:eastAsia="Times New Roman" w:hAnsi="Times New Roman"/>
          <w:b/>
          <w:caps/>
          <w:kern w:val="28"/>
          <w:sz w:val="28"/>
          <w:szCs w:val="28"/>
          <w:lang w:val="ru-RU" w:eastAsia="ar-SA"/>
        </w:rPr>
      </w:pPr>
      <w:r w:rsidRPr="00F911A7">
        <w:rPr>
          <w:rFonts w:ascii="Times New Roman" w:eastAsia="Times New Roman" w:hAnsi="Times New Roman"/>
          <w:b/>
          <w:caps/>
          <w:kern w:val="28"/>
          <w:sz w:val="28"/>
          <w:szCs w:val="28"/>
          <w:lang w:val="ru-RU" w:eastAsia="ar-SA"/>
        </w:rPr>
        <w:t>Лекции</w:t>
      </w:r>
    </w:p>
    <w:p w:rsidR="00E61B72" w:rsidRPr="00F911A7" w:rsidRDefault="00E61B72" w:rsidP="00363D0A">
      <w:pPr>
        <w:pStyle w:val="a3"/>
        <w:widowControl/>
        <w:spacing w:line="360" w:lineRule="auto"/>
        <w:ind w:left="0" w:firstLine="0"/>
        <w:rPr>
          <w:b/>
          <w:sz w:val="28"/>
          <w:szCs w:val="28"/>
        </w:rPr>
      </w:pPr>
      <w:r w:rsidRPr="00F911A7">
        <w:rPr>
          <w:b/>
          <w:kern w:val="1"/>
          <w:sz w:val="28"/>
          <w:szCs w:val="28"/>
          <w:lang w:eastAsia="ar-SA"/>
        </w:rPr>
        <w:t>14:10 – 15:00</w:t>
      </w:r>
      <w:r w:rsidRPr="00F911A7">
        <w:rPr>
          <w:kern w:val="1"/>
          <w:sz w:val="28"/>
          <w:szCs w:val="28"/>
          <w:lang w:eastAsia="ar-SA"/>
        </w:rPr>
        <w:t xml:space="preserve"> – </w:t>
      </w:r>
      <w:r w:rsidRPr="00F911A7">
        <w:rPr>
          <w:b/>
          <w:sz w:val="28"/>
          <w:szCs w:val="28"/>
        </w:rPr>
        <w:t>Интерпретация ЭКГ и диагностика дисфункции ЭКС у пациента с кардиостимулятором</w:t>
      </w:r>
      <w:r w:rsidR="00BC62BD" w:rsidRPr="00F911A7">
        <w:rPr>
          <w:b/>
          <w:sz w:val="28"/>
          <w:szCs w:val="28"/>
        </w:rPr>
        <w:t>.</w:t>
      </w:r>
    </w:p>
    <w:p w:rsidR="00E61B72" w:rsidRPr="00F911A7" w:rsidRDefault="00E61B72" w:rsidP="00363D0A">
      <w:pPr>
        <w:pStyle w:val="a3"/>
        <w:widowControl/>
        <w:spacing w:before="240" w:line="360" w:lineRule="auto"/>
        <w:ind w:left="0" w:firstLine="0"/>
        <w:rPr>
          <w:sz w:val="28"/>
          <w:szCs w:val="28"/>
        </w:rPr>
      </w:pPr>
      <w:r w:rsidRPr="00F911A7">
        <w:rPr>
          <w:sz w:val="28"/>
          <w:szCs w:val="28"/>
        </w:rPr>
        <w:t xml:space="preserve">Лектор - Н.М. </w:t>
      </w:r>
      <w:proofErr w:type="spellStart"/>
      <w:r w:rsidRPr="00F911A7">
        <w:rPr>
          <w:sz w:val="28"/>
          <w:szCs w:val="28"/>
        </w:rPr>
        <w:t>Неминущий</w:t>
      </w:r>
      <w:proofErr w:type="spellEnd"/>
      <w:r w:rsidRPr="00F911A7">
        <w:rPr>
          <w:sz w:val="28"/>
          <w:szCs w:val="28"/>
        </w:rPr>
        <w:t xml:space="preserve">, д-р мед. наук, </w:t>
      </w:r>
      <w:r w:rsidRPr="00F911A7">
        <w:rPr>
          <w:color w:val="000000" w:themeColor="text1"/>
          <w:sz w:val="28"/>
          <w:szCs w:val="28"/>
        </w:rPr>
        <w:t>профессор кафедры</w:t>
      </w:r>
      <w:r w:rsidRPr="00F911A7">
        <w:rPr>
          <w:sz w:val="28"/>
          <w:szCs w:val="28"/>
        </w:rPr>
        <w:t xml:space="preserve"> сердечно-сосудистой хирургии ФГАОУ ВО Первого Московского государственного медицинского университета им. И.М. Сеченова Минздрава России, врач – </w:t>
      </w:r>
      <w:proofErr w:type="spellStart"/>
      <w:r w:rsidRPr="00F911A7">
        <w:rPr>
          <w:sz w:val="28"/>
          <w:szCs w:val="28"/>
        </w:rPr>
        <w:t>аритмолог</w:t>
      </w:r>
      <w:proofErr w:type="spellEnd"/>
      <w:r w:rsidRPr="00F911A7">
        <w:rPr>
          <w:sz w:val="28"/>
          <w:szCs w:val="28"/>
        </w:rPr>
        <w:t>.</w:t>
      </w:r>
    </w:p>
    <w:p w:rsidR="001E315F" w:rsidRPr="00F911A7" w:rsidRDefault="001E315F" w:rsidP="00363D0A">
      <w:pPr>
        <w:pStyle w:val="a3"/>
        <w:widowControl/>
        <w:spacing w:line="360" w:lineRule="auto"/>
        <w:ind w:left="0" w:firstLine="0"/>
        <w:rPr>
          <w:b/>
          <w:kern w:val="1"/>
          <w:sz w:val="28"/>
          <w:szCs w:val="28"/>
          <w:lang w:eastAsia="ar-SA"/>
        </w:rPr>
      </w:pPr>
    </w:p>
    <w:p w:rsidR="00E61B72" w:rsidRPr="00F911A7" w:rsidRDefault="00E61B72" w:rsidP="00363D0A">
      <w:pPr>
        <w:pStyle w:val="a3"/>
        <w:widowControl/>
        <w:spacing w:line="360" w:lineRule="auto"/>
        <w:ind w:left="0" w:firstLine="0"/>
        <w:rPr>
          <w:b/>
          <w:sz w:val="28"/>
          <w:szCs w:val="28"/>
        </w:rPr>
      </w:pPr>
      <w:r w:rsidRPr="00F911A7">
        <w:rPr>
          <w:b/>
          <w:kern w:val="1"/>
          <w:sz w:val="28"/>
          <w:szCs w:val="28"/>
          <w:lang w:eastAsia="ar-SA"/>
        </w:rPr>
        <w:t xml:space="preserve">15:00 – </w:t>
      </w:r>
      <w:r w:rsidRPr="00F911A7">
        <w:rPr>
          <w:b/>
          <w:sz w:val="28"/>
          <w:szCs w:val="28"/>
        </w:rPr>
        <w:t>15:20 –На какие вопросы применения антикоагулянтов у пациентов с ФП и ОКС ответило исследование AUGUSTUS?</w:t>
      </w:r>
    </w:p>
    <w:p w:rsidR="00E61B72" w:rsidRPr="00F911A7" w:rsidRDefault="00E61B72" w:rsidP="00363D0A">
      <w:pPr>
        <w:pStyle w:val="a3"/>
        <w:widowControl/>
        <w:spacing w:line="360" w:lineRule="auto"/>
        <w:ind w:left="0" w:firstLine="0"/>
        <w:rPr>
          <w:sz w:val="28"/>
          <w:szCs w:val="28"/>
        </w:rPr>
      </w:pPr>
      <w:r w:rsidRPr="00F911A7">
        <w:rPr>
          <w:sz w:val="28"/>
          <w:szCs w:val="28"/>
        </w:rPr>
        <w:t xml:space="preserve">Лектор - Д.Ю. Платонов, д-р мед. наук, профессор, заведующий кардиологическим отделением ГБУЗ ТО «Областная клиническая больница», главный кардиолог Тверской области. </w:t>
      </w:r>
    </w:p>
    <w:p w:rsidR="001E315F" w:rsidRPr="00F911A7" w:rsidRDefault="001E315F" w:rsidP="00363D0A">
      <w:pPr>
        <w:pStyle w:val="a3"/>
        <w:widowControl/>
        <w:spacing w:line="360" w:lineRule="auto"/>
        <w:ind w:left="0" w:firstLine="0"/>
        <w:rPr>
          <w:b/>
          <w:kern w:val="1"/>
          <w:sz w:val="28"/>
          <w:szCs w:val="28"/>
          <w:lang w:eastAsia="ar-SA"/>
        </w:rPr>
      </w:pPr>
    </w:p>
    <w:p w:rsidR="00E61B72" w:rsidRPr="00F911A7" w:rsidRDefault="00E61B72" w:rsidP="00363D0A">
      <w:pPr>
        <w:pStyle w:val="a3"/>
        <w:widowControl/>
        <w:spacing w:line="360" w:lineRule="auto"/>
        <w:ind w:left="0" w:firstLine="0"/>
        <w:rPr>
          <w:b/>
          <w:kern w:val="1"/>
          <w:sz w:val="28"/>
          <w:szCs w:val="28"/>
          <w:lang w:eastAsia="ar-SA"/>
        </w:rPr>
      </w:pPr>
      <w:r w:rsidRPr="00F911A7">
        <w:rPr>
          <w:b/>
          <w:kern w:val="1"/>
          <w:sz w:val="28"/>
          <w:szCs w:val="28"/>
          <w:lang w:eastAsia="ar-SA"/>
        </w:rPr>
        <w:t xml:space="preserve">15:20 – 15:40 – </w:t>
      </w:r>
      <w:proofErr w:type="spellStart"/>
      <w:r w:rsidRPr="00F911A7">
        <w:rPr>
          <w:b/>
          <w:kern w:val="1"/>
          <w:sz w:val="28"/>
          <w:szCs w:val="28"/>
          <w:lang w:eastAsia="ar-SA"/>
        </w:rPr>
        <w:t>Антикоагулянтная</w:t>
      </w:r>
      <w:proofErr w:type="spellEnd"/>
      <w:r w:rsidRPr="00F911A7">
        <w:rPr>
          <w:b/>
          <w:kern w:val="1"/>
          <w:sz w:val="28"/>
          <w:szCs w:val="28"/>
          <w:lang w:eastAsia="ar-SA"/>
        </w:rPr>
        <w:t xml:space="preserve"> терапия при фибрилляции предсердий </w:t>
      </w:r>
    </w:p>
    <w:p w:rsidR="00E61B72" w:rsidRPr="00F911A7" w:rsidRDefault="00E61B72" w:rsidP="00363D0A">
      <w:pPr>
        <w:pStyle w:val="a3"/>
        <w:widowControl/>
        <w:spacing w:line="360" w:lineRule="auto"/>
        <w:ind w:left="0" w:firstLine="0"/>
        <w:rPr>
          <w:b/>
          <w:kern w:val="1"/>
          <w:sz w:val="28"/>
          <w:szCs w:val="28"/>
          <w:lang w:eastAsia="ar-SA"/>
        </w:rPr>
      </w:pPr>
      <w:r w:rsidRPr="00F911A7">
        <w:rPr>
          <w:b/>
          <w:kern w:val="1"/>
          <w:sz w:val="28"/>
          <w:szCs w:val="28"/>
          <w:lang w:eastAsia="ar-SA"/>
        </w:rPr>
        <w:t>в свете новых рекомендаций ESC, 2020 г.</w:t>
      </w:r>
    </w:p>
    <w:p w:rsidR="00E61B72" w:rsidRPr="00F911A7" w:rsidRDefault="00363D0A" w:rsidP="00363D0A">
      <w:pPr>
        <w:pStyle w:val="a3"/>
        <w:widowControl/>
        <w:spacing w:line="360" w:lineRule="auto"/>
        <w:ind w:left="0" w:firstLine="0"/>
        <w:rPr>
          <w:sz w:val="28"/>
          <w:szCs w:val="28"/>
        </w:rPr>
      </w:pPr>
      <w:r w:rsidRPr="00F911A7">
        <w:rPr>
          <w:sz w:val="28"/>
          <w:szCs w:val="28"/>
        </w:rPr>
        <w:t xml:space="preserve">Лектор </w:t>
      </w:r>
      <w:r w:rsidR="00E61B72" w:rsidRPr="00F911A7">
        <w:rPr>
          <w:sz w:val="28"/>
          <w:szCs w:val="28"/>
        </w:rPr>
        <w:t xml:space="preserve">– Р.М. Рабинович, канд. мед. наук, доцент, заведующий кардиологическим отделением с ПРИТ ГБУЗ ТО «Областная клиническая больница», главный </w:t>
      </w:r>
      <w:proofErr w:type="spellStart"/>
      <w:r w:rsidR="00E61B72" w:rsidRPr="00F911A7">
        <w:rPr>
          <w:sz w:val="28"/>
          <w:szCs w:val="28"/>
        </w:rPr>
        <w:t>аритмолог</w:t>
      </w:r>
      <w:proofErr w:type="spellEnd"/>
      <w:r w:rsidR="00E61B72" w:rsidRPr="00F911A7">
        <w:rPr>
          <w:sz w:val="28"/>
          <w:szCs w:val="28"/>
        </w:rPr>
        <w:t xml:space="preserve"> Тверской области.</w:t>
      </w: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jc w:val="right"/>
        <w:rPr>
          <w:sz w:val="28"/>
          <w:szCs w:val="28"/>
        </w:rPr>
      </w:pPr>
    </w:p>
    <w:p w:rsidR="00E61B72" w:rsidRPr="00F911A7" w:rsidRDefault="00E61B72" w:rsidP="00E61B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11A7">
        <w:rPr>
          <w:rFonts w:ascii="Times New Roman" w:eastAsia="Times New Roman" w:hAnsi="Times New Roman"/>
          <w:b/>
          <w:kern w:val="1"/>
          <w:sz w:val="28"/>
          <w:szCs w:val="28"/>
          <w:lang w:val="ru-RU" w:eastAsia="ar-SA"/>
        </w:rPr>
        <w:lastRenderedPageBreak/>
        <w:t xml:space="preserve">15:40 – 16:00 – </w:t>
      </w:r>
      <w:r w:rsidRPr="00F911A7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ведения пациентов с имплантированными электрокардиостимуляторами</w:t>
      </w: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rPr>
          <w:sz w:val="28"/>
          <w:szCs w:val="28"/>
        </w:rPr>
      </w:pPr>
      <w:r w:rsidRPr="00F911A7">
        <w:rPr>
          <w:sz w:val="28"/>
          <w:szCs w:val="28"/>
        </w:rPr>
        <w:t xml:space="preserve">Лектор </w:t>
      </w:r>
      <w:r w:rsidRPr="00F911A7">
        <w:rPr>
          <w:sz w:val="28"/>
          <w:szCs w:val="28"/>
        </w:rPr>
        <w:softHyphen/>
        <w:t>– И.Б. Лукин, канд. мед. наук сердечно-сосудистый хирург клиники ФГБОУ ВО Тверского ГМУ Минздрава России</w:t>
      </w:r>
      <w:r w:rsidR="00F50E54" w:rsidRPr="00F911A7">
        <w:rPr>
          <w:sz w:val="28"/>
          <w:szCs w:val="28"/>
        </w:rPr>
        <w:t>.</w:t>
      </w:r>
    </w:p>
    <w:p w:rsidR="001E315F" w:rsidRPr="00F911A7" w:rsidRDefault="001E315F" w:rsidP="00E61B72">
      <w:pPr>
        <w:pStyle w:val="a3"/>
        <w:widowControl/>
        <w:spacing w:line="360" w:lineRule="auto"/>
        <w:ind w:left="0" w:firstLine="0"/>
        <w:rPr>
          <w:b/>
          <w:kern w:val="1"/>
          <w:sz w:val="28"/>
          <w:szCs w:val="28"/>
          <w:lang w:eastAsia="ar-SA"/>
        </w:rPr>
      </w:pP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rPr>
          <w:b/>
          <w:sz w:val="28"/>
          <w:szCs w:val="28"/>
        </w:rPr>
      </w:pPr>
      <w:r w:rsidRPr="00F911A7">
        <w:rPr>
          <w:b/>
          <w:kern w:val="1"/>
          <w:sz w:val="28"/>
          <w:szCs w:val="28"/>
          <w:lang w:eastAsia="ar-SA"/>
        </w:rPr>
        <w:t xml:space="preserve">16:00 – 16:20 - </w:t>
      </w:r>
      <w:r w:rsidRPr="00F911A7">
        <w:rPr>
          <w:b/>
          <w:sz w:val="28"/>
          <w:szCs w:val="28"/>
        </w:rPr>
        <w:t xml:space="preserve">Особенности </w:t>
      </w:r>
      <w:proofErr w:type="spellStart"/>
      <w:r w:rsidRPr="00F911A7">
        <w:rPr>
          <w:b/>
          <w:sz w:val="28"/>
          <w:szCs w:val="28"/>
        </w:rPr>
        <w:t>периоперационного</w:t>
      </w:r>
      <w:proofErr w:type="spellEnd"/>
      <w:r w:rsidRPr="00F911A7">
        <w:rPr>
          <w:b/>
          <w:sz w:val="28"/>
          <w:szCs w:val="28"/>
        </w:rPr>
        <w:t xml:space="preserve"> ведения пациентов с аритмиями: взгляд хирурга</w:t>
      </w: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rPr>
          <w:sz w:val="28"/>
          <w:szCs w:val="28"/>
        </w:rPr>
      </w:pPr>
      <w:r w:rsidRPr="00F911A7">
        <w:rPr>
          <w:sz w:val="28"/>
          <w:szCs w:val="28"/>
        </w:rPr>
        <w:t>Лектор – А.Ю. Садов, канд. мед. наук, зав. отд. хирургии клиники ФГБОУ ВО Тверского ГМУ Минздрава России</w:t>
      </w:r>
      <w:r w:rsidR="00F50E54" w:rsidRPr="00F911A7">
        <w:rPr>
          <w:sz w:val="28"/>
          <w:szCs w:val="28"/>
        </w:rPr>
        <w:t>.</w:t>
      </w:r>
    </w:p>
    <w:p w:rsidR="001E315F" w:rsidRPr="00F911A7" w:rsidRDefault="001E315F" w:rsidP="00E61B72">
      <w:pPr>
        <w:pStyle w:val="a3"/>
        <w:widowControl/>
        <w:spacing w:line="360" w:lineRule="auto"/>
        <w:ind w:left="0" w:firstLine="0"/>
        <w:rPr>
          <w:b/>
          <w:kern w:val="1"/>
          <w:sz w:val="28"/>
          <w:szCs w:val="28"/>
          <w:lang w:eastAsia="ar-SA"/>
        </w:rPr>
      </w:pP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rPr>
          <w:b/>
          <w:sz w:val="28"/>
          <w:szCs w:val="28"/>
        </w:rPr>
      </w:pPr>
      <w:r w:rsidRPr="00F911A7">
        <w:rPr>
          <w:b/>
          <w:kern w:val="1"/>
          <w:sz w:val="28"/>
          <w:szCs w:val="28"/>
          <w:lang w:eastAsia="ar-SA"/>
        </w:rPr>
        <w:t xml:space="preserve">16:20 – 16:40 - </w:t>
      </w:r>
      <w:r w:rsidRPr="00F911A7">
        <w:rPr>
          <w:b/>
          <w:sz w:val="28"/>
          <w:szCs w:val="28"/>
        </w:rPr>
        <w:t xml:space="preserve">Особенности </w:t>
      </w:r>
      <w:proofErr w:type="spellStart"/>
      <w:r w:rsidRPr="00F911A7">
        <w:rPr>
          <w:b/>
          <w:sz w:val="28"/>
          <w:szCs w:val="28"/>
        </w:rPr>
        <w:t>периоперационного</w:t>
      </w:r>
      <w:proofErr w:type="spellEnd"/>
      <w:r w:rsidRPr="00F911A7">
        <w:rPr>
          <w:b/>
          <w:sz w:val="28"/>
          <w:szCs w:val="28"/>
        </w:rPr>
        <w:t xml:space="preserve"> ведения пациентов с аритмиями: взгляд анестезиолога</w:t>
      </w:r>
    </w:p>
    <w:p w:rsidR="00E61B72" w:rsidRPr="00F911A7" w:rsidRDefault="00E61B72" w:rsidP="00E61B72">
      <w:pPr>
        <w:pStyle w:val="a3"/>
        <w:widowControl/>
        <w:spacing w:line="360" w:lineRule="auto"/>
        <w:ind w:left="0" w:firstLine="0"/>
        <w:rPr>
          <w:sz w:val="22"/>
          <w:szCs w:val="24"/>
        </w:rPr>
      </w:pPr>
      <w:r w:rsidRPr="00F911A7">
        <w:rPr>
          <w:sz w:val="28"/>
          <w:szCs w:val="28"/>
        </w:rPr>
        <w:t xml:space="preserve">Лектор – Д.В. </w:t>
      </w:r>
      <w:proofErr w:type="spellStart"/>
      <w:r w:rsidRPr="00F911A7">
        <w:rPr>
          <w:sz w:val="28"/>
          <w:szCs w:val="28"/>
        </w:rPr>
        <w:t>Федерякин</w:t>
      </w:r>
      <w:proofErr w:type="spellEnd"/>
      <w:r w:rsidRPr="00F911A7">
        <w:rPr>
          <w:sz w:val="28"/>
          <w:szCs w:val="28"/>
        </w:rPr>
        <w:t xml:space="preserve">, д-р мед. наук, </w:t>
      </w:r>
      <w:r w:rsidR="00363D0A" w:rsidRPr="00F911A7">
        <w:rPr>
          <w:sz w:val="28"/>
          <w:szCs w:val="28"/>
        </w:rPr>
        <w:t xml:space="preserve">доцент, </w:t>
      </w:r>
      <w:r w:rsidR="00361BAD" w:rsidRPr="00F911A7">
        <w:rPr>
          <w:sz w:val="28"/>
          <w:szCs w:val="28"/>
        </w:rPr>
        <w:t xml:space="preserve">заведующий кафедрой хирургии и анестезиологии-реаниматологии, </w:t>
      </w:r>
      <w:r w:rsidRPr="00F911A7">
        <w:rPr>
          <w:sz w:val="28"/>
          <w:szCs w:val="28"/>
        </w:rPr>
        <w:t>главный врач клиники ФГБОУ ВО Тверского ГМУ Минздрава России</w:t>
      </w:r>
      <w:r w:rsidR="00F50E54" w:rsidRPr="00F911A7">
        <w:rPr>
          <w:sz w:val="28"/>
          <w:szCs w:val="28"/>
        </w:rPr>
        <w:t>.</w:t>
      </w:r>
    </w:p>
    <w:p w:rsidR="001E315F" w:rsidRPr="00F911A7" w:rsidRDefault="001E315F" w:rsidP="00E61B7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61B72" w:rsidRPr="00F911A7" w:rsidRDefault="00E61B72" w:rsidP="00E61B7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bCs/>
          <w:sz w:val="28"/>
          <w:szCs w:val="28"/>
          <w:lang w:val="ru-RU"/>
        </w:rPr>
        <w:t>16:40-17:00</w:t>
      </w:r>
      <w:r w:rsidRPr="00F911A7">
        <w:rPr>
          <w:rFonts w:ascii="Times New Roman" w:hAnsi="Times New Roman"/>
          <w:sz w:val="28"/>
          <w:szCs w:val="28"/>
          <w:lang w:val="ru-RU"/>
        </w:rPr>
        <w:t xml:space="preserve"> – Профессиональная дискуссия. Подведение итогов.</w:t>
      </w:r>
    </w:p>
    <w:p w:rsidR="00E61B72" w:rsidRPr="006B79EC" w:rsidRDefault="00E61B72" w:rsidP="00E61B7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11A7">
        <w:rPr>
          <w:rFonts w:ascii="Times New Roman" w:hAnsi="Times New Roman"/>
          <w:b/>
          <w:caps/>
          <w:sz w:val="28"/>
          <w:szCs w:val="28"/>
          <w:lang w:val="ru-RU"/>
        </w:rPr>
        <w:t>Завершение работы конференции</w:t>
      </w:r>
      <w:r w:rsidRPr="00F911A7">
        <w:rPr>
          <w:rFonts w:ascii="Times New Roman" w:hAnsi="Times New Roman"/>
          <w:caps/>
          <w:sz w:val="28"/>
          <w:szCs w:val="28"/>
          <w:lang w:val="ru-RU"/>
        </w:rPr>
        <w:t>.</w:t>
      </w:r>
    </w:p>
    <w:p w:rsidR="009A0496" w:rsidRPr="00E61B72" w:rsidRDefault="009A0496">
      <w:pPr>
        <w:rPr>
          <w:lang w:val="ru-RU"/>
        </w:rPr>
      </w:pPr>
    </w:p>
    <w:sectPr w:rsidR="009A0496" w:rsidRPr="00E6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72"/>
    <w:rsid w:val="001E315F"/>
    <w:rsid w:val="00361BAD"/>
    <w:rsid w:val="00363D0A"/>
    <w:rsid w:val="007A553B"/>
    <w:rsid w:val="00956AFC"/>
    <w:rsid w:val="009A0496"/>
    <w:rsid w:val="00BA0DA7"/>
    <w:rsid w:val="00BB16D6"/>
    <w:rsid w:val="00BC62BD"/>
    <w:rsid w:val="00E61B72"/>
    <w:rsid w:val="00F50E54"/>
    <w:rsid w:val="00F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F4FD-DD8B-4FA5-B85F-5598478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7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B72"/>
    <w:pPr>
      <w:widowControl w:val="0"/>
      <w:ind w:left="720" w:firstLine="30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1">
    <w:name w:val="Style1"/>
    <w:basedOn w:val="a"/>
    <w:rsid w:val="00E61B72"/>
    <w:pPr>
      <w:widowControl w:val="0"/>
      <w:suppressAutoHyphens/>
      <w:autoSpaceDE w:val="0"/>
      <w:spacing w:line="362" w:lineRule="exact"/>
      <w:ind w:firstLine="715"/>
    </w:pPr>
    <w:rPr>
      <w:rFonts w:ascii="Times New Roman" w:eastAsia="Times New Roman" w:hAnsi="Times New Roman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Рита Яковлева</cp:lastModifiedBy>
  <cp:revision>2</cp:revision>
  <dcterms:created xsi:type="dcterms:W3CDTF">2020-10-27T17:15:00Z</dcterms:created>
  <dcterms:modified xsi:type="dcterms:W3CDTF">2020-10-27T17:15:00Z</dcterms:modified>
</cp:coreProperties>
</file>