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F3" w:rsidRPr="003B7BF3" w:rsidRDefault="003B7BF3" w:rsidP="003B7BF3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3B7BF3">
        <w:rPr>
          <w:rFonts w:ascii="Arial" w:eastAsia="Times New Roman" w:hAnsi="Arial" w:cs="Arial"/>
          <w:noProof/>
          <w:color w:val="3B3B3B"/>
          <w:sz w:val="24"/>
          <w:szCs w:val="24"/>
          <w:lang w:eastAsia="ru-RU"/>
        </w:rPr>
        <w:drawing>
          <wp:inline distT="0" distB="0" distL="0" distR="0" wp14:anchorId="72380628" wp14:editId="041C8657">
            <wp:extent cx="4616829" cy="1695242"/>
            <wp:effectExtent l="0" t="0" r="0" b="635"/>
            <wp:docPr id="1" name="Рисунок 1" descr="https://www.wipo.int/export/sites/www/ip-outreach/en/images/ipday2022-youth-gallery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ipo.int/export/sites/www/ip-outreach/en/images/ipday2022-youth-gallery_12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166" cy="171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BF3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Предложите кандидатуру новатора</w:t>
      </w: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!</w:t>
      </w:r>
    </w:p>
    <w:p w:rsidR="003B7BF3" w:rsidRPr="003B7BF3" w:rsidRDefault="003B7BF3" w:rsidP="003B7BF3">
      <w:pPr>
        <w:shd w:val="clear" w:color="auto" w:fill="FAFAFA"/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</w:pPr>
    </w:p>
    <w:p w:rsidR="003B7BF3" w:rsidRDefault="003B7BF3" w:rsidP="003B7BF3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002060"/>
        </w:rPr>
        <w:t>Добрый день, уважаемые коллеги!</w:t>
      </w:r>
    </w:p>
    <w:p w:rsidR="003B7BF3" w:rsidRDefault="003B7BF3" w:rsidP="003B7BF3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</w:rPr>
        <w:t>С учетом приближающегося Международного дня интеллектуальной собственности (МДИС) на странице ВОИС, посвященной МДИС (</w:t>
      </w:r>
      <w:hyperlink r:id="rId5" w:history="1">
        <w:r w:rsidRPr="00C561D7">
          <w:rPr>
            <w:rStyle w:val="a3"/>
            <w:rFonts w:ascii="Arial" w:hAnsi="Arial" w:cs="Arial"/>
          </w:rPr>
          <w:t>https://www.wipo.int/ip-outreach/ru/ipday/index.html</w:t>
        </w:r>
      </w:hyperlink>
      <w:r>
        <w:rPr>
          <w:rFonts w:ascii="Arial" w:hAnsi="Arial" w:cs="Arial"/>
          <w:color w:val="2C2D2E"/>
        </w:rPr>
        <w:t xml:space="preserve">), традиционно размещены интерактивные материалы и ресурсы, включая мультимедийный пакет, которые можно использовать для размещения информации о Международном дне ИС и его тематике на Ваших ресурсах и в </w:t>
      </w:r>
      <w:proofErr w:type="spellStart"/>
      <w:r>
        <w:rPr>
          <w:rFonts w:ascii="Arial" w:hAnsi="Arial" w:cs="Arial"/>
          <w:color w:val="2C2D2E"/>
        </w:rPr>
        <w:t>соцсетях</w:t>
      </w:r>
      <w:proofErr w:type="spellEnd"/>
      <w:r>
        <w:rPr>
          <w:rFonts w:ascii="Arial" w:hAnsi="Arial" w:cs="Arial"/>
          <w:color w:val="2C2D2E"/>
        </w:rPr>
        <w:t>.</w:t>
      </w:r>
    </w:p>
    <w:p w:rsidR="003B7BF3" w:rsidRDefault="003B7BF3" w:rsidP="003B7BF3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</w:rPr>
        <w:t>Также на сайте доступен </w:t>
      </w:r>
      <w:hyperlink r:id="rId6" w:tgtFrame="_blank" w:history="1">
        <w:r>
          <w:rPr>
            <w:rStyle w:val="a3"/>
            <w:rFonts w:ascii="Arial" w:hAnsi="Arial" w:cs="Arial"/>
          </w:rPr>
          <w:t>опрос о роли молодежи</w:t>
        </w:r>
      </w:hyperlink>
      <w:r>
        <w:rPr>
          <w:rFonts w:ascii="Arial" w:hAnsi="Arial" w:cs="Arial"/>
          <w:color w:val="2C2D2E"/>
        </w:rPr>
        <w:t>. Пользователи приглашаются поделиться своим взглядом на инновации, творчество и ИС, приняв участие в кратком опросе. Ваши ответы послужат источником информации в поддержку развития деятельности ВОИС по вовлечению молодежи.</w:t>
      </w:r>
    </w:p>
    <w:p w:rsidR="003B7BF3" w:rsidRDefault="003B7BF3" w:rsidP="003B7BF3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proofErr w:type="gramStart"/>
      <w:r>
        <w:rPr>
          <w:rFonts w:ascii="Arial" w:hAnsi="Arial" w:cs="Arial"/>
          <w:color w:val="2C2D2E"/>
        </w:rPr>
        <w:t>Помимо этого</w:t>
      </w:r>
      <w:proofErr w:type="gramEnd"/>
      <w:r>
        <w:rPr>
          <w:rFonts w:ascii="Arial" w:hAnsi="Arial" w:cs="Arial"/>
          <w:color w:val="2C2D2E"/>
        </w:rPr>
        <w:t xml:space="preserve"> ВОИС собирает предложения по кандидатурам для включения в Галерею молодых новаторов в рамках Международного дня ИС (</w:t>
      </w:r>
      <w:hyperlink r:id="rId7" w:tgtFrame="_blank" w:history="1">
        <w:r>
          <w:rPr>
            <w:rStyle w:val="a3"/>
            <w:rFonts w:ascii="Arial" w:hAnsi="Arial" w:cs="Arial"/>
          </w:rPr>
          <w:t>https://www.wipo.int/ip-outreach/ru/ipday/2022/youth-gallery.html</w:t>
        </w:r>
      </w:hyperlink>
      <w:r>
        <w:rPr>
          <w:rFonts w:ascii="Arial" w:hAnsi="Arial" w:cs="Arial"/>
          <w:color w:val="2C2D2E"/>
        </w:rPr>
        <w:t>). В Галерее молодых новаторов в рамках Международного дня интеллектуальной собственности представлены истории стремящихся к переменам молодых людей из разных стран мира, номинированных по случаю Международного дня ИС за работу, которую они выполняют, внося свой вклад в построение лучшего будущего.</w:t>
      </w:r>
    </w:p>
    <w:p w:rsidR="003B7BF3" w:rsidRDefault="003B7BF3" w:rsidP="003B7BF3">
      <w:pPr>
        <w:pStyle w:val="msonormalmrcssattr"/>
        <w:shd w:val="clear" w:color="auto" w:fill="FFFFFF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Приглашаем</w:t>
      </w:r>
      <w:r w:rsidR="008E0FBC">
        <w:rPr>
          <w:rFonts w:ascii="Arial" w:hAnsi="Arial" w:cs="Arial"/>
          <w:color w:val="002060"/>
        </w:rPr>
        <w:t xml:space="preserve"> Вас</w:t>
      </w:r>
      <w:r>
        <w:rPr>
          <w:rFonts w:ascii="Arial" w:hAnsi="Arial" w:cs="Arial"/>
          <w:color w:val="002060"/>
        </w:rPr>
        <w:t xml:space="preserve"> к </w:t>
      </w:r>
      <w:proofErr w:type="gramStart"/>
      <w:r>
        <w:rPr>
          <w:rFonts w:ascii="Arial" w:hAnsi="Arial" w:cs="Arial"/>
          <w:color w:val="002060"/>
        </w:rPr>
        <w:t>участию ,</w:t>
      </w:r>
      <w:proofErr w:type="gramEnd"/>
      <w:r>
        <w:rPr>
          <w:rFonts w:ascii="Arial" w:hAnsi="Arial" w:cs="Arial"/>
          <w:color w:val="002060"/>
        </w:rPr>
        <w:t xml:space="preserve"> просим направить информацию о молодых новаторах</w:t>
      </w:r>
      <w:r w:rsidR="008E0FBC">
        <w:rPr>
          <w:rFonts w:ascii="Arial" w:hAnsi="Arial" w:cs="Arial"/>
          <w:color w:val="002060"/>
        </w:rPr>
        <w:t>!</w:t>
      </w:r>
    </w:p>
    <w:p w:rsidR="00CD04F3" w:rsidRDefault="008E0FBC" w:rsidP="003B7BF3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Центр </w:t>
      </w:r>
      <w:r w:rsidR="00B247DF" w:rsidRPr="00B247DF">
        <w:rPr>
          <w:rFonts w:ascii="Arial" w:hAnsi="Arial" w:cs="Arial"/>
          <w:color w:val="2C2D2E"/>
          <w:sz w:val="23"/>
          <w:szCs w:val="23"/>
        </w:rPr>
        <w:t>поддержки технологий и инноваций</w:t>
      </w:r>
      <w:r w:rsidR="00B247DF">
        <w:rPr>
          <w:rFonts w:ascii="Arial" w:hAnsi="Arial" w:cs="Arial"/>
          <w:color w:val="2C2D2E"/>
          <w:sz w:val="23"/>
          <w:szCs w:val="23"/>
        </w:rPr>
        <w:t xml:space="preserve"> </w:t>
      </w:r>
      <w:r w:rsidR="00B247DF">
        <w:rPr>
          <w:rFonts w:ascii="Arial" w:hAnsi="Arial" w:cs="Arial"/>
          <w:color w:val="2C2D2E"/>
          <w:sz w:val="23"/>
          <w:szCs w:val="23"/>
          <w:lang w:val="en-US"/>
        </w:rPr>
        <w:t>II</w:t>
      </w:r>
      <w:r w:rsidR="00B247DF" w:rsidRPr="00B247DF">
        <w:rPr>
          <w:rFonts w:ascii="Arial" w:hAnsi="Arial" w:cs="Arial"/>
          <w:color w:val="2C2D2E"/>
          <w:sz w:val="23"/>
          <w:szCs w:val="23"/>
        </w:rPr>
        <w:t xml:space="preserve"> </w:t>
      </w:r>
      <w:r w:rsidR="00B247DF">
        <w:rPr>
          <w:rFonts w:ascii="Arial" w:hAnsi="Arial" w:cs="Arial"/>
          <w:color w:val="2C2D2E"/>
          <w:sz w:val="23"/>
          <w:szCs w:val="23"/>
        </w:rPr>
        <w:t>уровня Тверского ГМУ, обращаться в отдел патентной и изобретательской работы</w:t>
      </w:r>
    </w:p>
    <w:p w:rsidR="008C0CCE" w:rsidRDefault="00B247DF" w:rsidP="003B7BF3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rFonts w:ascii="Arial" w:hAnsi="Arial" w:cs="Arial"/>
          <w:color w:val="2C2D2E"/>
          <w:sz w:val="23"/>
          <w:szCs w:val="23"/>
        </w:rPr>
        <w:t>Каб</w:t>
      </w:r>
      <w:proofErr w:type="spellEnd"/>
      <w:r>
        <w:rPr>
          <w:rFonts w:ascii="Arial" w:hAnsi="Arial" w:cs="Arial"/>
          <w:color w:val="2C2D2E"/>
          <w:sz w:val="23"/>
          <w:szCs w:val="23"/>
        </w:rPr>
        <w:t>. 014</w:t>
      </w:r>
      <w:r w:rsidR="003822B3">
        <w:rPr>
          <w:rFonts w:ascii="Arial" w:hAnsi="Arial" w:cs="Arial"/>
          <w:color w:val="2C2D2E"/>
          <w:sz w:val="23"/>
          <w:szCs w:val="23"/>
        </w:rPr>
        <w:t>(</w:t>
      </w:r>
      <w:r>
        <w:rPr>
          <w:rFonts w:ascii="Arial" w:hAnsi="Arial" w:cs="Arial"/>
          <w:color w:val="2C2D2E"/>
          <w:sz w:val="23"/>
          <w:szCs w:val="23"/>
        </w:rPr>
        <w:t xml:space="preserve">новый корпус) </w:t>
      </w:r>
    </w:p>
    <w:p w:rsidR="00B247DF" w:rsidRDefault="00B247DF" w:rsidP="003B7BF3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Самойлов Павел</w:t>
      </w:r>
      <w:proofErr w:type="gramStart"/>
      <w:r>
        <w:rPr>
          <w:rFonts w:ascii="Arial" w:hAnsi="Arial" w:cs="Arial"/>
          <w:color w:val="2C2D2E"/>
          <w:sz w:val="23"/>
          <w:szCs w:val="23"/>
        </w:rPr>
        <w:t xml:space="preserve"> </w:t>
      </w:r>
      <w:r w:rsidR="008C0CCE">
        <w:rPr>
          <w:rFonts w:ascii="Arial" w:hAnsi="Arial" w:cs="Arial"/>
          <w:color w:val="2C2D2E"/>
          <w:sz w:val="23"/>
          <w:szCs w:val="23"/>
        </w:rPr>
        <w:t xml:space="preserve">  </w:t>
      </w:r>
      <w:r w:rsidR="003822B3">
        <w:rPr>
          <w:rFonts w:ascii="Arial" w:hAnsi="Arial" w:cs="Arial"/>
          <w:color w:val="2C2D2E"/>
          <w:sz w:val="23"/>
          <w:szCs w:val="23"/>
        </w:rPr>
        <w:t>(</w:t>
      </w:r>
      <w:proofErr w:type="gramEnd"/>
      <w:hyperlink r:id="rId8" w:history="1">
        <w:r w:rsidR="003822B3" w:rsidRPr="00C561D7">
          <w:rPr>
            <w:rStyle w:val="a3"/>
            <w:rFonts w:ascii="Arial" w:hAnsi="Arial" w:cs="Arial"/>
            <w:sz w:val="23"/>
            <w:szCs w:val="23"/>
          </w:rPr>
          <w:t>station.game69@gmail.com),т.+79040137266</w:t>
        </w:r>
      </w:hyperlink>
      <w:r w:rsidR="008C0CCE">
        <w:rPr>
          <w:rStyle w:val="a3"/>
          <w:rFonts w:ascii="Arial" w:hAnsi="Arial" w:cs="Arial"/>
          <w:sz w:val="23"/>
          <w:szCs w:val="23"/>
        </w:rPr>
        <w:t>,</w:t>
      </w:r>
      <w:r w:rsidR="008C0CCE">
        <w:rPr>
          <w:rFonts w:ascii="Arial" w:hAnsi="Arial" w:cs="Arial"/>
          <w:color w:val="2C2D2E"/>
          <w:sz w:val="23"/>
          <w:szCs w:val="23"/>
        </w:rPr>
        <w:t xml:space="preserve"> (</w:t>
      </w:r>
      <w:r w:rsidR="003822B3">
        <w:rPr>
          <w:rFonts w:ascii="Arial" w:hAnsi="Arial" w:cs="Arial"/>
          <w:color w:val="2C2D2E"/>
          <w:sz w:val="23"/>
          <w:szCs w:val="23"/>
        </w:rPr>
        <w:t>+79040137269</w:t>
      </w:r>
      <w:r w:rsidR="008C0CCE">
        <w:rPr>
          <w:rFonts w:ascii="Arial" w:hAnsi="Arial" w:cs="Arial"/>
          <w:color w:val="2C2D2E"/>
          <w:sz w:val="23"/>
          <w:szCs w:val="23"/>
        </w:rPr>
        <w:t>).</w:t>
      </w:r>
      <w:bookmarkStart w:id="0" w:name="_GoBack"/>
      <w:bookmarkEnd w:id="0"/>
    </w:p>
    <w:p w:rsidR="00B247DF" w:rsidRPr="00B247DF" w:rsidRDefault="00B247DF" w:rsidP="003B7BF3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3B7BF3" w:rsidRDefault="003B7BF3" w:rsidP="003B7BF3">
      <w:pPr>
        <w:shd w:val="clear" w:color="auto" w:fill="FAFAFA"/>
        <w:spacing w:after="60" w:line="240" w:lineRule="auto"/>
        <w:outlineLvl w:val="0"/>
        <w:rPr>
          <w:rFonts w:ascii="Arial" w:eastAsia="Times New Roman" w:hAnsi="Arial" w:cs="Arial"/>
          <w:b/>
          <w:bCs/>
          <w:color w:val="3B3B3B"/>
          <w:kern w:val="36"/>
          <w:sz w:val="42"/>
          <w:szCs w:val="42"/>
          <w:lang w:eastAsia="ru-RU"/>
        </w:rPr>
      </w:pPr>
    </w:p>
    <w:p w:rsidR="003B7BF3" w:rsidRDefault="003B7BF3" w:rsidP="003B7BF3">
      <w:pPr>
        <w:shd w:val="clear" w:color="auto" w:fill="FAFAFA"/>
        <w:spacing w:after="60" w:line="240" w:lineRule="auto"/>
        <w:outlineLvl w:val="0"/>
        <w:rPr>
          <w:rFonts w:ascii="Arial" w:eastAsia="Times New Roman" w:hAnsi="Arial" w:cs="Arial"/>
          <w:b/>
          <w:bCs/>
          <w:color w:val="3B3B3B"/>
          <w:kern w:val="36"/>
          <w:sz w:val="42"/>
          <w:szCs w:val="42"/>
          <w:lang w:eastAsia="ru-RU"/>
        </w:rPr>
      </w:pPr>
    </w:p>
    <w:p w:rsidR="0013206A" w:rsidRDefault="0013206A"/>
    <w:sectPr w:rsidR="0013206A" w:rsidSect="008C0C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8B"/>
    <w:rsid w:val="0013206A"/>
    <w:rsid w:val="003822B3"/>
    <w:rsid w:val="003B7BF3"/>
    <w:rsid w:val="008C0CCE"/>
    <w:rsid w:val="008E0FBC"/>
    <w:rsid w:val="00B247DF"/>
    <w:rsid w:val="00BA1F8B"/>
    <w:rsid w:val="00CD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909AF-F774-412B-B1A4-F16E6D20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3B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B7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2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591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6227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ion.game69@gmail.com),&#1090;.+790401372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po.int/ip-outreach/ru/ipday/2022/youth-galler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rveys.wipo.int/s3/World-IP-Day-2022-Youth-Survey?_privatedomain=t&amp;snc=1649927163_6257e3fbbf98a6.52057082&amp;sg_navigate=start&amp;sglocale=ru" TargetMode="External"/><Relationship Id="rId5" Type="http://schemas.openxmlformats.org/officeDocument/2006/relationships/hyperlink" Target="https://www.wipo.int/ip-outreach/ru/ipday/index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285</Words>
  <Characters>1627</Characters>
  <Application>Microsoft Office Word</Application>
  <DocSecurity>0</DocSecurity>
  <Lines>13</Lines>
  <Paragraphs>3</Paragraphs>
  <ScaleCrop>false</ScaleCrop>
  <Company>TSMA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Самойлова</dc:creator>
  <cp:keywords/>
  <dc:description/>
  <cp:lastModifiedBy>Наталья Ю. Самойлова</cp:lastModifiedBy>
  <cp:revision>7</cp:revision>
  <dcterms:created xsi:type="dcterms:W3CDTF">2022-04-19T06:21:00Z</dcterms:created>
  <dcterms:modified xsi:type="dcterms:W3CDTF">2022-04-19T06:35:00Z</dcterms:modified>
</cp:coreProperties>
</file>