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D2666B">
        <w:t>_/</w:t>
      </w:r>
      <w:r w:rsidRPr="001C500C">
        <w:t>С.Г. Поляков</w:t>
      </w:r>
      <w:r w:rsidR="00D2666B">
        <w:t>/</w:t>
      </w:r>
    </w:p>
    <w:p w:rsidR="00072157" w:rsidRPr="001C500C" w:rsidRDefault="00072157" w:rsidP="00072157">
      <w:pPr>
        <w:spacing w:line="276" w:lineRule="auto"/>
        <w:ind w:left="5670"/>
        <w:jc w:val="left"/>
      </w:pPr>
      <w:r w:rsidRPr="001C500C">
        <w:t>«</w:t>
      </w:r>
      <w:r w:rsidR="006B1EBC">
        <w:t>__</w:t>
      </w:r>
      <w:r w:rsidRPr="001C500C">
        <w:t xml:space="preserve">» </w:t>
      </w:r>
      <w:r w:rsidR="006B1EBC">
        <w:t>___________</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4E2C54">
              <w:rPr>
                <w:webHidden/>
              </w:rPr>
              <w:t>4</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4E2C54">
              <w:rPr>
                <w:webHidden/>
              </w:rPr>
              <w:t>5</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4E2C54">
              <w:rPr>
                <w:webHidden/>
              </w:rPr>
              <w:t>6</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4E2C54">
              <w:rPr>
                <w:webHidden/>
              </w:rPr>
              <w:t>9</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4E2C54">
              <w:rPr>
                <w:webHidden/>
              </w:rPr>
              <w:t>10</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4E2C54">
              <w:rPr>
                <w:webHidden/>
              </w:rPr>
              <w:t>12</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4E2C54">
              <w:rPr>
                <w:webHidden/>
              </w:rPr>
              <w:t>13</w:t>
            </w:r>
            <w:r w:rsidR="00C544EC">
              <w:rPr>
                <w:webHidden/>
              </w:rPr>
              <w:fldChar w:fldCharType="end"/>
            </w:r>
          </w:hyperlink>
        </w:p>
        <w:p w:rsidR="00C544EC" w:rsidRDefault="004251BC">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4E2C54">
              <w:rPr>
                <w:webHidden/>
              </w:rPr>
              <w:t>28</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1"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2"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400FAA" w:rsidRPr="00D66FEA" w:rsidRDefault="00E15D24" w:rsidP="00D66FEA">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00D66FEA">
        <w:rPr>
          <w:color w:val="000000" w:themeColor="text1"/>
        </w:rPr>
        <w:t xml:space="preserve">. </w:t>
      </w:r>
      <w:r w:rsidRPr="004341F4">
        <w:rPr>
          <w:color w:val="000000" w:themeColor="text1"/>
        </w:rPr>
        <w:t>Другие обязательные требования:</w:t>
      </w:r>
    </w:p>
    <w:p w:rsidR="00E15D24" w:rsidRPr="00400FAA"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4341F4" w:rsidRDefault="00400FAA" w:rsidP="00E15D24">
      <w:pPr>
        <w:pStyle w:val="af"/>
        <w:numPr>
          <w:ilvl w:val="0"/>
          <w:numId w:val="13"/>
        </w:numPr>
        <w:spacing w:after="0" w:line="276" w:lineRule="auto"/>
        <w:rPr>
          <w:color w:val="000000" w:themeColor="text1"/>
        </w:rPr>
      </w:pPr>
      <w:r>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w:t>
      </w:r>
      <w:r w:rsidR="00651590">
        <w:rPr>
          <w:color w:val="000000" w:themeColor="text1"/>
        </w:rPr>
        <w:t>у</w:t>
      </w:r>
      <w:r w:rsidRPr="004341F4">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400FAA" w:rsidP="00A421DD">
      <w:pPr>
        <w:spacing w:after="0" w:line="276" w:lineRule="auto"/>
        <w:ind w:firstLine="567"/>
        <w:rPr>
          <w:color w:val="000000" w:themeColor="text1"/>
        </w:rPr>
      </w:pPr>
      <w:r>
        <w:rPr>
          <w:color w:val="000000" w:themeColor="text1"/>
        </w:rPr>
        <w:t>2.7</w:t>
      </w:r>
      <w:r w:rsidR="00EB7130" w:rsidRPr="004341F4">
        <w:rPr>
          <w:color w:val="000000" w:themeColor="text1"/>
        </w:rPr>
        <w:t xml:space="preserve">.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Pr>
          <w:color w:val="000000" w:themeColor="text1"/>
        </w:rPr>
        <w:t>6</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r w:rsidR="00472911" w:rsidRPr="004341F4">
        <w:rPr>
          <w:color w:val="000000" w:themeColor="text1"/>
        </w:rPr>
        <w:t>преакселерационная</w:t>
      </w:r>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w:t>
      </w:r>
      <w:r w:rsidR="001F0B9D">
        <w:t xml:space="preserve">полуфинальных </w:t>
      </w:r>
      <w:r w:rsidR="008C6EB9" w:rsidRPr="004341F4">
        <w:t>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w:t>
      </w:r>
      <w:r w:rsidR="001F0B9D">
        <w:t>ых Фондом полуфинальных мероприятий</w:t>
      </w:r>
      <w:r w:rsidRPr="004341F4">
        <w:t>;</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1F0B9D">
        <w:t xml:space="preserve">аккредитованного полуфинального мероприятия </w:t>
      </w:r>
      <w:r w:rsidRPr="004341F4">
        <w:t>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1F0B9D">
        <w:t xml:space="preserve"> полуфинального мероприятия</w:t>
      </w:r>
      <w:r w:rsidRPr="004341F4">
        <w:t>, направляются на обезличенную научно-техническую экспертизу;</w:t>
      </w:r>
    </w:p>
    <w:p w:rsidR="008C6EB9" w:rsidRPr="004341F4" w:rsidRDefault="008C6EB9" w:rsidP="008C6EB9">
      <w:pPr>
        <w:spacing w:after="0" w:line="276" w:lineRule="auto"/>
        <w:ind w:firstLine="567"/>
      </w:pPr>
      <w:r w:rsidRPr="004341F4">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lastRenderedPageBreak/>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w:t>
      </w:r>
      <w:r w:rsidR="001F0B9D">
        <w:t>нных к участию в финальном мероприятии</w:t>
      </w:r>
      <w:r w:rsidR="008C6EB9" w:rsidRPr="004341F4">
        <w:t>.</w:t>
      </w:r>
    </w:p>
    <w:p w:rsidR="008C6EB9" w:rsidRPr="004341F4" w:rsidRDefault="00483126" w:rsidP="008C6EB9">
      <w:pPr>
        <w:spacing w:after="0" w:line="276" w:lineRule="auto"/>
        <w:ind w:firstLine="567"/>
        <w:rPr>
          <w:u w:val="single"/>
        </w:rPr>
      </w:pPr>
      <w:r w:rsidRPr="004341F4">
        <w:t xml:space="preserve">4.4. </w:t>
      </w:r>
      <w:r w:rsidR="00063EBB">
        <w:t>Финальный</w:t>
      </w:r>
      <w:r w:rsidR="008C6EB9" w:rsidRPr="004341F4">
        <w:t xml:space="preserve">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w:t>
      </w:r>
      <w:r w:rsidR="00063EBB">
        <w:t>ндом финальных мероприятий</w:t>
      </w:r>
      <w:r w:rsidRPr="004341F4">
        <w:t>;</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w:t>
      </w:r>
      <w:r w:rsidR="00400FAA">
        <w:t xml:space="preserve">либо </w:t>
      </w:r>
      <w:r w:rsidR="002A4AD0" w:rsidRPr="004341F4">
        <w:t>руководства организации, проводящей отбор</w:t>
      </w:r>
      <w:r w:rsidR="00D66FEA">
        <w:rPr>
          <w:rStyle w:val="ab"/>
        </w:rPr>
        <w:footnoteReference w:id="2"/>
      </w:r>
      <w:r w:rsidR="002A4AD0" w:rsidRPr="004341F4">
        <w:t>)</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00063EBB">
        <w:t>финальное мероприятие</w:t>
      </w:r>
      <w:r w:rsidRPr="004341F4">
        <w:t xml:space="preserve">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w:t>
      </w:r>
      <w:r w:rsidR="00063EBB">
        <w:t>мероприятия</w:t>
      </w:r>
      <w:r w:rsidR="008C6EB9" w:rsidRPr="004341F4">
        <w:t xml:space="preserve">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Член РЭЖ, не согласный с принятым решением, может письменно изложить свое особое мнение и представить его председателю РЭЖ. Особое мнение прикрепляется 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w:t>
      </w:r>
      <w:r w:rsidR="008F5B6A">
        <w:t xml:space="preserve">льного мероприятия, рассматриваются </w:t>
      </w:r>
      <w:r w:rsidR="008871FE">
        <w:t>к</w:t>
      </w:r>
      <w:r w:rsidR="00352D40" w:rsidRPr="004341F4">
        <w:t>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w:t>
      </w:r>
      <w:r w:rsidR="008871FE">
        <w:t>тобранных заявок. Рекомендации к</w:t>
      </w:r>
      <w:r w:rsidRPr="004341F4">
        <w:t>онкурсной комиссии оформляются протоколом рассмотрения заявок и направляются</w:t>
      </w:r>
      <w:r w:rsidR="008871FE">
        <w:t xml:space="preserve"> на утверждение в д</w:t>
      </w:r>
      <w:r w:rsidRPr="004341F4">
        <w:t>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8871FE">
        <w:t>утверждаются д</w:t>
      </w:r>
      <w:r w:rsidRPr="004341F4">
        <w:t>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w:t>
      </w:r>
      <w:r w:rsidR="008871FE">
        <w:t xml:space="preserve"> десять дней с даты подписания д</w:t>
      </w:r>
      <w:r w:rsidRPr="004341F4">
        <w:t>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8871FE">
        <w:t>6</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A91694">
        <w:t>6</w:t>
      </w:r>
      <w:r w:rsidRPr="004341F4">
        <w:t>0% от величины гранта.</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784D14">
        <w:rPr>
          <w:rStyle w:val="ab"/>
        </w:rPr>
        <w:footnoteReference w:id="3"/>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064469" w:rsidP="00AD28BB">
      <w:pPr>
        <w:pStyle w:val="af"/>
        <w:numPr>
          <w:ilvl w:val="0"/>
          <w:numId w:val="14"/>
        </w:numPr>
        <w:spacing w:after="0" w:line="276" w:lineRule="auto"/>
      </w:pPr>
      <w:r>
        <w:t>комплект документов, подтверждающий</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3"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871FE">
        <w:rPr>
          <w:color w:val="000000" w:themeColor="text1"/>
        </w:rPr>
        <w:t>-М</w:t>
      </w:r>
      <w:r w:rsidRPr="004341F4">
        <w:rPr>
          <w:color w:val="000000" w:themeColor="text1"/>
        </w:rPr>
        <w:t>»)</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 xml:space="preserve">отказа Фонда от приемки работ по договору (этапу НИР), Фонд размещает перечень необходимых доработок и исправлений с указанием </w:t>
      </w:r>
      <w:r w:rsidR="00830676" w:rsidRPr="004341F4">
        <w:lastRenderedPageBreak/>
        <w:t>сроков для их осущ</w:t>
      </w:r>
      <w:r w:rsidR="00164995" w:rsidRPr="004341F4">
        <w:t xml:space="preserve">ествления в </w:t>
      </w:r>
      <w:r w:rsidR="007162F5" w:rsidRPr="004341F4">
        <w:t>АС «Фонд</w:t>
      </w:r>
      <w:r w:rsidR="008871FE">
        <w:t>-М</w:t>
      </w:r>
      <w:r w:rsidR="007162F5" w:rsidRPr="004341F4">
        <w:t xml:space="preserve">»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lastRenderedPageBreak/>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Default="00830676" w:rsidP="00830676">
      <w:pPr>
        <w:spacing w:after="0" w:line="276" w:lineRule="auto"/>
        <w:ind w:firstLine="567"/>
      </w:pPr>
      <w:r w:rsidRPr="004341F4">
        <w:t>а) целевое назначение предоставления гранта и его размер;</w:t>
      </w:r>
    </w:p>
    <w:p w:rsidR="004018AD" w:rsidRPr="004341F4" w:rsidRDefault="004018AD" w:rsidP="00830676">
      <w:pPr>
        <w:spacing w:after="0" w:line="276" w:lineRule="auto"/>
        <w:ind w:firstLine="567"/>
      </w:pPr>
      <w:r>
        <w:t>б) техническое задание на выполнение НИР;</w:t>
      </w:r>
    </w:p>
    <w:p w:rsidR="00830676" w:rsidRPr="004341F4" w:rsidRDefault="004018AD" w:rsidP="00830676">
      <w:pPr>
        <w:spacing w:after="0" w:line="276" w:lineRule="auto"/>
        <w:ind w:firstLine="567"/>
        <w:rPr>
          <w:color w:val="000000"/>
        </w:rPr>
      </w:pPr>
      <w:r>
        <w:t>в</w:t>
      </w:r>
      <w:r w:rsidR="00830676" w:rsidRPr="004341F4">
        <w:t xml:space="preserve">) смета расходов на выполнение </w:t>
      </w:r>
      <w:r w:rsidR="00900FEF" w:rsidRPr="004341F4">
        <w:t>НИР</w:t>
      </w:r>
      <w:r w:rsidR="00830676" w:rsidRPr="004341F4">
        <w:rPr>
          <w:color w:val="000000"/>
        </w:rPr>
        <w:t xml:space="preserve">; </w:t>
      </w:r>
    </w:p>
    <w:p w:rsidR="00830676" w:rsidRPr="004341F4" w:rsidRDefault="004018AD" w:rsidP="00830676">
      <w:pPr>
        <w:spacing w:after="0" w:line="276" w:lineRule="auto"/>
        <w:ind w:firstLine="567"/>
        <w:rPr>
          <w:color w:val="000000"/>
        </w:rPr>
      </w:pPr>
      <w:r>
        <w:rPr>
          <w:color w:val="000000"/>
        </w:rPr>
        <w:t>г</w:t>
      </w:r>
      <w:r w:rsidR="00830676" w:rsidRPr="004341F4">
        <w:rPr>
          <w:color w:val="000000"/>
        </w:rPr>
        <w:t xml:space="preserve">) календарный план </w:t>
      </w:r>
      <w:r w:rsidR="00830676" w:rsidRPr="004341F4">
        <w:t xml:space="preserve">выполнения </w:t>
      </w:r>
      <w:r w:rsidR="00900FEF" w:rsidRPr="004341F4">
        <w:t>НИР</w:t>
      </w:r>
      <w:r w:rsidR="00830676" w:rsidRPr="004341F4">
        <w:t>;</w:t>
      </w:r>
      <w:r w:rsidR="00830676" w:rsidRPr="004341F4">
        <w:rPr>
          <w:color w:val="000000"/>
        </w:rPr>
        <w:t xml:space="preserve"> </w:t>
      </w:r>
    </w:p>
    <w:p w:rsidR="00830676" w:rsidRPr="004341F4" w:rsidRDefault="004018AD" w:rsidP="00830676">
      <w:pPr>
        <w:spacing w:after="0" w:line="276" w:lineRule="auto"/>
        <w:ind w:firstLine="567"/>
        <w:rPr>
          <w:color w:val="000000" w:themeColor="text1"/>
        </w:rPr>
      </w:pPr>
      <w:r>
        <w:t>д</w:t>
      </w:r>
      <w:r w:rsidR="00830676" w:rsidRPr="004341F4">
        <w:t>) </w:t>
      </w:r>
      <w:r w:rsidR="00830676" w:rsidRPr="004341F4">
        <w:rPr>
          <w:color w:val="000000" w:themeColor="text1"/>
        </w:rPr>
        <w:t>условия перечисления гранта;</w:t>
      </w:r>
    </w:p>
    <w:p w:rsidR="00830676" w:rsidRPr="004341F4" w:rsidRDefault="004018AD" w:rsidP="00830676">
      <w:pPr>
        <w:spacing w:after="0" w:line="276" w:lineRule="auto"/>
        <w:ind w:firstLine="567"/>
        <w:rPr>
          <w:color w:val="000000" w:themeColor="text1"/>
        </w:rPr>
      </w:pPr>
      <w:r>
        <w:rPr>
          <w:color w:val="000000" w:themeColor="text1"/>
        </w:rPr>
        <w:t>е</w:t>
      </w:r>
      <w:r w:rsidR="00830676" w:rsidRPr="004341F4">
        <w:rPr>
          <w:color w:val="000000" w:themeColor="text1"/>
        </w:rPr>
        <w:t xml:space="preserve">) порядок, сроки предоставления отчета о </w:t>
      </w:r>
      <w:r w:rsidR="00900FEF"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4018AD" w:rsidP="00830676">
      <w:pPr>
        <w:spacing w:after="0" w:line="276" w:lineRule="auto"/>
        <w:ind w:firstLine="567"/>
        <w:rPr>
          <w:color w:val="000000" w:themeColor="text1"/>
        </w:rPr>
      </w:pPr>
      <w:r>
        <w:rPr>
          <w:color w:val="000000" w:themeColor="text1"/>
        </w:rPr>
        <w:t>ж</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8871FE">
        <w:t>-М</w:t>
      </w:r>
      <w:r w:rsidR="009275FF" w:rsidRPr="004341F4">
        <w:t>»</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w:t>
      </w:r>
      <w:r w:rsidR="002903D6">
        <w:rPr>
          <w:color w:val="000000" w:themeColor="text1"/>
        </w:rPr>
        <w:t>течение 30 календарных дней</w:t>
      </w:r>
      <w:r w:rsidRPr="004341F4">
        <w:rPr>
          <w:color w:val="000000" w:themeColor="text1"/>
        </w:rPr>
        <w:t xml:space="preserve"> с момента </w:t>
      </w:r>
      <w:r w:rsidR="006A3223">
        <w:rPr>
          <w:color w:val="000000" w:themeColor="text1"/>
        </w:rPr>
        <w:t xml:space="preserve">публикации </w:t>
      </w:r>
      <w:r w:rsidR="00364654">
        <w:rPr>
          <w:color w:val="000000" w:themeColor="text1"/>
        </w:rPr>
        <w:t xml:space="preserve">на сайте Фонда </w:t>
      </w:r>
      <w:r w:rsidR="006A3223">
        <w:rPr>
          <w:color w:val="000000" w:themeColor="text1"/>
        </w:rPr>
        <w:t xml:space="preserve">результатов конкурса должен разместить </w:t>
      </w:r>
      <w:r w:rsidRPr="004341F4">
        <w:rPr>
          <w:color w:val="000000" w:themeColor="text1"/>
        </w:rPr>
        <w:t xml:space="preserve">документы </w:t>
      </w:r>
      <w:r w:rsidR="006A3223">
        <w:t>в АС «Фонд</w:t>
      </w:r>
      <w:r w:rsidR="008871FE">
        <w:t>-М</w:t>
      </w:r>
      <w:r w:rsidR="006A3223">
        <w:t>», отправив договор на согласование и получив статус «Подан» в АС «Фонд</w:t>
      </w:r>
      <w:r w:rsidR="008871FE">
        <w:t>-М</w:t>
      </w:r>
      <w:r w:rsidR="006A3223">
        <w:t>».</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B078D4">
        <w:t>му центром</w:t>
      </w:r>
      <w:r w:rsidR="008B020F">
        <w:t xml:space="preserve"> мониторинга</w:t>
      </w:r>
      <w:r w:rsidR="00D143C9">
        <w:t xml:space="preserve"> соответствующего региона</w:t>
      </w:r>
      <w:r w:rsidR="00D31C89" w:rsidRPr="004341F4">
        <w:t>, сотрудниками группы Программы</w:t>
      </w:r>
      <w:r w:rsidR="00830676" w:rsidRPr="004341F4">
        <w:t xml:space="preserve"> и сотрудниками отдела финанси</w:t>
      </w:r>
      <w:r w:rsidR="00B078D4">
        <w:t>рования проектов</w:t>
      </w:r>
      <w:r w:rsidR="00D31C89" w:rsidRPr="004341F4">
        <w:t xml:space="preserve"> </w:t>
      </w:r>
      <w:r w:rsidR="00B078D4">
        <w:t>документы</w:t>
      </w:r>
      <w:r w:rsidR="00830676" w:rsidRPr="004341F4">
        <w:t xml:space="preserve">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592A8C" w:rsidP="003344B7">
      <w:pPr>
        <w:pStyle w:val="1"/>
      </w:pPr>
      <w:bookmarkStart w:id="21" w:name="_Toc458006499"/>
      <w:r>
        <w:rPr>
          <w:lang w:val="ru-RU"/>
        </w:rP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6121B" w:rsidRDefault="00790AAF" w:rsidP="00790AAF">
      <w:pPr>
        <w:spacing w:after="0"/>
        <w:rPr>
          <w:b/>
          <w:vertAlign w:val="superscript"/>
        </w:rPr>
      </w:pPr>
      <w:r>
        <w:rPr>
          <w:b/>
        </w:rPr>
        <w:t>3</w:t>
      </w:r>
      <w:r w:rsidRPr="001C500C">
        <w:rPr>
          <w:b/>
        </w:rPr>
        <w:t>) Критерий «</w:t>
      </w:r>
      <w:r w:rsidR="00DD0240">
        <w:rPr>
          <w:b/>
        </w:rPr>
        <w:t>Квалификация заявителя</w:t>
      </w:r>
      <w:r w:rsidRPr="001C500C">
        <w:rPr>
          <w:b/>
        </w:rPr>
        <w:t>»</w:t>
      </w:r>
      <w:r w:rsidR="0016121B">
        <w:rPr>
          <w:b/>
        </w:rPr>
        <w:t xml:space="preserve"> </w:t>
      </w:r>
      <w:r w:rsidR="0016121B">
        <w:rPr>
          <w:b/>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bookmarkEnd w:id="15"/>
      <w:bookmarkEnd w:id="16"/>
      <w:bookmarkEnd w:id="27"/>
    </w:tbl>
    <w:p w:rsidR="000A447C" w:rsidRDefault="000A447C" w:rsidP="00804A52">
      <w:pPr>
        <w:ind w:left="7080"/>
        <w:jc w:val="left"/>
      </w:pPr>
    </w:p>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w:t>
      </w:r>
      <w:r w:rsidR="00C027FA">
        <w:t>овательских работ (НИР) и оценки</w:t>
      </w:r>
      <w:r w:rsidRPr="00236C29">
        <w:t xml:space="preserve">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lastRenderedPageBreak/>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00C027FA">
        <w:t>_</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w:t>
      </w:r>
      <w:r w:rsidR="00A91694">
        <w:t>атеж по Соглашению составляет 300 000 (Триста</w:t>
      </w:r>
      <w:r w:rsidRPr="00C20B90">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lastRenderedPageBreak/>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6265BA" w:rsidRDefault="004E2C54" w:rsidP="0088155E">
      <w:pPr>
        <w:autoSpaceDE w:val="0"/>
        <w:autoSpaceDN w:val="0"/>
        <w:spacing w:after="120"/>
        <w:ind w:firstLine="708"/>
      </w:pPr>
      <w:r>
        <w:t xml:space="preserve">4.11. </w:t>
      </w:r>
      <w:r w:rsidRPr="00EB1047">
        <w:rPr>
          <w:color w:val="000000" w:themeColor="text1"/>
        </w:rPr>
        <w:t>Грантополучатель обязуется предоставлять Фонд</w:t>
      </w:r>
      <w:r w:rsidR="00EB1047">
        <w:rPr>
          <w:color w:val="000000" w:themeColor="text1"/>
        </w:rPr>
        <w:t xml:space="preserve">у и/или Организации информацию </w:t>
      </w:r>
      <w:r w:rsidRPr="00EB1047">
        <w:rPr>
          <w:color w:val="000000" w:themeColor="text1"/>
        </w:rPr>
        <w:t xml:space="preserve">о </w:t>
      </w:r>
      <w:r w:rsidR="00EB1047">
        <w:rPr>
          <w:color w:val="000000" w:themeColor="text1"/>
        </w:rPr>
        <w:t>ходе реализации</w:t>
      </w:r>
      <w:r w:rsidRPr="00EB1047">
        <w:rPr>
          <w:color w:val="000000" w:themeColor="text1"/>
        </w:rPr>
        <w:t xml:space="preserve"> инновационн</w:t>
      </w:r>
      <w:r w:rsidR="00EB1047" w:rsidRPr="00EB1047">
        <w:rPr>
          <w:color w:val="000000" w:themeColor="text1"/>
        </w:rPr>
        <w:t>ого проекта ежегодно в течение 10</w:t>
      </w:r>
      <w:r w:rsidRPr="00EB1047">
        <w:rPr>
          <w:color w:val="000000" w:themeColor="text1"/>
        </w:rPr>
        <w:t xml:space="preserve"> </w:t>
      </w:r>
      <w:r w:rsidR="00EB1047" w:rsidRPr="00EB1047">
        <w:rPr>
          <w:color w:val="000000" w:themeColor="text1"/>
        </w:rPr>
        <w:t>(десяти</w:t>
      </w:r>
      <w:r w:rsidRPr="00EB1047">
        <w:rPr>
          <w:color w:val="000000" w:themeColor="text1"/>
        </w:rPr>
        <w:t>) лет с даты закрытия Соглашения.</w:t>
      </w:r>
    </w:p>
    <w:p w:rsidR="0088155E" w:rsidRPr="000A6D12" w:rsidRDefault="0088155E" w:rsidP="0088155E">
      <w:pPr>
        <w:autoSpaceDE w:val="0"/>
        <w:autoSpaceDN w:val="0"/>
        <w:adjustRightInd w:val="0"/>
        <w:spacing w:after="120"/>
        <w:ind w:firstLine="708"/>
        <w:rPr>
          <w:color w:val="000000"/>
        </w:rPr>
      </w:pPr>
      <w:r w:rsidRPr="006265BA">
        <w:t>4.</w:t>
      </w:r>
      <w:r w:rsidR="004E2C54">
        <w:t>12</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lastRenderedPageBreak/>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BD2506" w:rsidRDefault="0088155E" w:rsidP="00B078D4">
      <w:pPr>
        <w:rPr>
          <w:iCs/>
          <w:color w:val="000000"/>
        </w:rPr>
      </w:pPr>
      <w:r w:rsidRPr="00DB2978">
        <w:rPr>
          <w:iCs/>
          <w:color w:val="000000"/>
        </w:rPr>
        <w:t>6.</w:t>
      </w:r>
      <w:r w:rsidRPr="00DB2978">
        <w:rPr>
          <w:iCs/>
          <w:color w:val="000000"/>
        </w:rPr>
        <w:tab/>
        <w:t>Копия документа об открытии банковского счета.</w:t>
      </w:r>
    </w:p>
    <w:p w:rsidR="0088155E"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0" w:type="auto"/>
        <w:tblLook w:val="0000" w:firstRow="0" w:lastRow="0" w:firstColumn="0" w:lastColumn="0" w:noHBand="0" w:noVBand="0"/>
      </w:tblPr>
      <w:tblGrid>
        <w:gridCol w:w="4059"/>
        <w:gridCol w:w="349"/>
        <w:gridCol w:w="4947"/>
      </w:tblGrid>
      <w:tr w:rsidR="00B078D4" w:rsidTr="00B078D4">
        <w:tc>
          <w:tcPr>
            <w:tcW w:w="4133" w:type="dxa"/>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spacing w:after="120"/>
            </w:pPr>
            <w:r w:rsidRPr="00B078D4">
              <w:rPr>
                <w:rFonts w:hint="cs"/>
              </w:rPr>
              <w:t>Грантополучатель</w:t>
            </w:r>
          </w:p>
          <w:p w:rsidR="00B078D4" w:rsidRPr="00B078D4" w:rsidRDefault="00B078D4" w:rsidP="00560245">
            <w:pPr>
              <w:keepNext/>
              <w:keepLines/>
            </w:pPr>
            <w:r>
              <w:t>ФИО</w:t>
            </w:r>
          </w:p>
          <w:p w:rsidR="00B078D4" w:rsidRPr="00B078D4" w:rsidRDefault="00B078D4" w:rsidP="00560245">
            <w:pPr>
              <w:keepNext/>
              <w:keepLines/>
              <w:rPr>
                <w:b/>
                <w:color w:val="000000"/>
              </w:rPr>
            </w:pPr>
          </w:p>
        </w:tc>
        <w:tc>
          <w:tcPr>
            <w:tcW w:w="5438" w:type="dxa"/>
            <w:gridSpan w:val="2"/>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rPr>
                <w:b/>
              </w:rPr>
            </w:pPr>
            <w:r w:rsidRPr="00B078D4">
              <w:rPr>
                <w:rFonts w:hint="cs"/>
                <w:color w:val="000000"/>
              </w:rPr>
              <w:t>Федеральное государственное бюджетное учреждение «</w:t>
            </w:r>
            <w:r w:rsidRPr="00B078D4">
              <w:rPr>
                <w:rFonts w:hint="cs"/>
              </w:rPr>
              <w:t>Фонд содействия развитию малых форм предприятий в научно-технической сфере»</w:t>
            </w:r>
          </w:p>
        </w:tc>
      </w:tr>
      <w:tr w:rsidR="0001755D" w:rsidTr="00B078D4">
        <w:tc>
          <w:tcPr>
            <w:tcW w:w="4133" w:type="dxa"/>
          </w:tcPr>
          <w:p w:rsidR="0001755D" w:rsidRDefault="0001755D" w:rsidP="00A247BF">
            <w:pPr>
              <w:spacing w:after="120"/>
            </w:pPr>
          </w:p>
          <w:p w:rsidR="0001755D" w:rsidRDefault="0001755D" w:rsidP="00A247BF">
            <w:pPr>
              <w:spacing w:after="120" w:line="360" w:lineRule="auto"/>
            </w:pPr>
          </w:p>
          <w:p w:rsidR="00B078D4" w:rsidRDefault="00B078D4" w:rsidP="00B078D4">
            <w:pPr>
              <w:spacing w:after="120"/>
            </w:pPr>
            <w:r w:rsidRPr="003D49C6">
              <w:rPr>
                <w:sz w:val="22"/>
              </w:rPr>
              <w:t>_________________________</w:t>
            </w:r>
          </w:p>
          <w:p w:rsidR="00B078D4" w:rsidRDefault="00B078D4" w:rsidP="00B078D4">
            <w:pPr>
              <w:spacing w:after="120"/>
            </w:pPr>
            <w:r>
              <w:t>“ ___” _______________ 201_ г.</w:t>
            </w:r>
          </w:p>
          <w:p w:rsidR="0001755D" w:rsidRDefault="0001755D" w:rsidP="00A247BF">
            <w:pPr>
              <w:spacing w:after="120" w:line="360" w:lineRule="auto"/>
            </w:pPr>
          </w:p>
        </w:tc>
        <w:tc>
          <w:tcPr>
            <w:tcW w:w="5438" w:type="dxa"/>
            <w:gridSpan w:val="2"/>
          </w:tcPr>
          <w:p w:rsidR="0001755D" w:rsidRDefault="0001755D" w:rsidP="00A247BF">
            <w:pPr>
              <w:spacing w:after="120"/>
            </w:pPr>
            <w:r>
              <w:t>Должность</w:t>
            </w:r>
          </w:p>
          <w:p w:rsidR="0001755D" w:rsidRDefault="0001755D" w:rsidP="00A247BF">
            <w:pPr>
              <w:spacing w:after="120"/>
            </w:pPr>
          </w:p>
          <w:p w:rsidR="0001755D" w:rsidRDefault="0001755D" w:rsidP="00A247BF">
            <w:pPr>
              <w:spacing w:after="120"/>
            </w:pPr>
            <w:r>
              <w:t>___________________/ФИО/</w:t>
            </w:r>
          </w:p>
          <w:p w:rsidR="0001755D" w:rsidRDefault="0001755D" w:rsidP="00A247BF">
            <w:pPr>
              <w:spacing w:after="120"/>
            </w:pPr>
            <w:r>
              <w:t>“ ___” _______________ 201_ г.</w:t>
            </w:r>
          </w:p>
          <w:p w:rsidR="0001755D" w:rsidRDefault="0001755D" w:rsidP="00A247BF">
            <w:pPr>
              <w:spacing w:after="120"/>
            </w:pPr>
            <w:r>
              <w:t xml:space="preserve">                            М.П.</w:t>
            </w:r>
          </w:p>
        </w:tc>
      </w:tr>
      <w:tr w:rsidR="0088155E" w:rsidRPr="003D49C6" w:rsidTr="00B078D4">
        <w:trPr>
          <w:cantSplit/>
        </w:trPr>
        <w:tc>
          <w:tcPr>
            <w:tcW w:w="4503" w:type="dxa"/>
            <w:gridSpan w:val="2"/>
          </w:tcPr>
          <w:p w:rsidR="0088155E" w:rsidRPr="003D49C6" w:rsidRDefault="0088155E" w:rsidP="00697FFC">
            <w:pPr>
              <w:keepLines/>
              <w:spacing w:after="120" w:line="276" w:lineRule="auto"/>
              <w:rPr>
                <w:sz w:val="22"/>
              </w:rPr>
            </w:pPr>
            <w:r w:rsidRPr="003D49C6">
              <w:rPr>
                <w:b/>
                <w:sz w:val="22"/>
              </w:rPr>
              <w:t>Грантополучатель:</w:t>
            </w:r>
            <w:r w:rsidRPr="003D49C6">
              <w:rPr>
                <w:b/>
                <w:sz w:val="22"/>
              </w:rPr>
              <w:br/>
            </w:r>
            <w:r w:rsidR="00697FFC">
              <w:rPr>
                <w:sz w:val="22"/>
              </w:rPr>
              <w:t>ФИО</w:t>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071"/>
        <w:gridCol w:w="5284"/>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27741A" w:rsidP="00BD2506">
            <w:pPr>
              <w:spacing w:after="120"/>
            </w:pPr>
            <w:r>
              <w:t>ФИО</w:t>
            </w:r>
          </w:p>
          <w:p w:rsidR="00210415" w:rsidRDefault="00210415" w:rsidP="00BD2506">
            <w:pPr>
              <w:spacing w:after="120"/>
            </w:pPr>
          </w:p>
          <w:p w:rsidR="00210415" w:rsidRDefault="00210415" w:rsidP="00210415">
            <w:pPr>
              <w:spacing w:after="120" w:line="360" w:lineRule="auto"/>
            </w:pPr>
          </w:p>
          <w:p w:rsidR="00210415" w:rsidRDefault="00210415" w:rsidP="00210415">
            <w:pPr>
              <w:spacing w:after="120" w:line="360" w:lineRule="auto"/>
            </w:pPr>
            <w:r>
              <w:t>_________________________</w:t>
            </w:r>
          </w:p>
          <w:p w:rsidR="0027741A" w:rsidRDefault="00210415" w:rsidP="00210415">
            <w:pPr>
              <w:spacing w:after="120" w:line="360" w:lineRule="auto"/>
            </w:pPr>
            <w:r>
              <w:t>“ ___” _____________ 201_ г.</w:t>
            </w: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p w:rsidR="0027741A" w:rsidRDefault="0027741A" w:rsidP="00BD2506">
            <w:pPr>
              <w:spacing w:after="120"/>
            </w:pPr>
            <w:r>
              <w:t>Должность</w:t>
            </w:r>
          </w:p>
          <w:p w:rsidR="0027741A" w:rsidRDefault="0027741A" w:rsidP="00BD2506">
            <w:pPr>
              <w:spacing w:after="120"/>
            </w:pPr>
          </w:p>
          <w:p w:rsidR="00210415" w:rsidRDefault="00210415" w:rsidP="00210415">
            <w:pPr>
              <w:spacing w:after="120"/>
            </w:pPr>
            <w:r>
              <w:t>___________________/</w:t>
            </w:r>
            <w:r w:rsidR="005E6CF5">
              <w:t>ФИО</w:t>
            </w:r>
            <w:r>
              <w:t>/</w:t>
            </w:r>
          </w:p>
          <w:p w:rsidR="00210415" w:rsidRDefault="00210415" w:rsidP="00210415">
            <w:pPr>
              <w:spacing w:after="120"/>
            </w:pPr>
            <w:r>
              <w:t>“ ___” _______________ 201_ г.</w:t>
            </w:r>
          </w:p>
          <w:p w:rsidR="0027741A" w:rsidRDefault="00210415" w:rsidP="00210415">
            <w:pPr>
              <w:spacing w:after="120"/>
            </w:pPr>
            <w:r>
              <w:t xml:space="preserve">                            М.П.</w:t>
            </w:r>
          </w:p>
        </w:tc>
      </w:tr>
    </w:tbl>
    <w:p w:rsidR="0088155E" w:rsidRPr="00D4088B" w:rsidRDefault="0088155E" w:rsidP="0088155E"/>
    <w:p w:rsidR="00BD2506" w:rsidRDefault="00BD2506" w:rsidP="00210415">
      <w:pP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w:t>
      </w:r>
      <w:r w:rsidRPr="00F7399E">
        <w:rPr>
          <w:color w:val="000000"/>
          <w:u w:val="single"/>
        </w:rPr>
        <w:t>характеристики продукции</w:t>
      </w:r>
      <w:r w:rsidR="00F7399E" w:rsidRPr="00F7399E">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01755D" w:rsidRDefault="0001755D" w:rsidP="0001755D">
      <w:pPr>
        <w:autoSpaceDE w:val="0"/>
        <w:autoSpaceDN w:val="0"/>
        <w:adjustRightInd w:val="0"/>
        <w:jc w:val="center"/>
      </w:pPr>
    </w:p>
    <w:p w:rsidR="0088155E" w:rsidRPr="003C56CC" w:rsidRDefault="0088155E" w:rsidP="0001755D">
      <w:pPr>
        <w:autoSpaceDE w:val="0"/>
        <w:autoSpaceDN w:val="0"/>
        <w:adjustRightInd w:val="0"/>
        <w:jc w:val="center"/>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27741A" w:rsidRDefault="0027741A" w:rsidP="0027741A">
            <w:pPr>
              <w:spacing w:after="120"/>
            </w:pPr>
            <w:r>
              <w:t>ФИО</w:t>
            </w:r>
          </w:p>
          <w:p w:rsidR="0088155E" w:rsidRDefault="0088155E" w:rsidP="0027741A">
            <w:pPr>
              <w:spacing w:after="120"/>
            </w:pPr>
          </w:p>
        </w:tc>
        <w:tc>
          <w:tcPr>
            <w:tcW w:w="4733" w:type="dxa"/>
            <w:tcBorders>
              <w:top w:val="nil"/>
              <w:left w:val="nil"/>
              <w:bottom w:val="nil"/>
              <w:right w:val="nil"/>
            </w:tcBorders>
          </w:tcPr>
          <w:p w:rsidR="0088155E" w:rsidRPr="0027741A" w:rsidRDefault="0088155E" w:rsidP="00BD250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Default="0027741A" w:rsidP="00BD2506">
            <w:pPr>
              <w:pStyle w:val="af8"/>
              <w:ind w:left="0"/>
              <w:rPr>
                <w:bCs/>
                <w:sz w:val="24"/>
                <w:szCs w:val="24"/>
              </w:rPr>
            </w:pPr>
            <w:r w:rsidRPr="0027741A">
              <w:rPr>
                <w:bCs/>
                <w:sz w:val="24"/>
                <w:szCs w:val="24"/>
              </w:rPr>
              <w:t>Должность</w:t>
            </w:r>
          </w:p>
          <w:p w:rsidR="00210415" w:rsidRPr="00210415" w:rsidRDefault="00210415" w:rsidP="00210415">
            <w:pPr>
              <w:spacing w:line="276" w:lineRule="auto"/>
            </w:pPr>
          </w:p>
          <w:p w:rsidR="00210415" w:rsidRDefault="00210415" w:rsidP="00210415">
            <w:pPr>
              <w:spacing w:line="276" w:lineRule="auto"/>
            </w:pPr>
            <w:r>
              <w:t>___________________/</w:t>
            </w:r>
            <w:r w:rsidR="005E6CF5">
              <w:t>ФИО</w:t>
            </w:r>
            <w:r>
              <w:t>/</w:t>
            </w:r>
          </w:p>
          <w:p w:rsidR="00210415" w:rsidRDefault="00210415" w:rsidP="00210415">
            <w:r>
              <w:t>“ ___” _______________ 201_ г.</w:t>
            </w:r>
          </w:p>
          <w:p w:rsidR="0027741A" w:rsidRPr="0027741A" w:rsidRDefault="00210415" w:rsidP="00210415">
            <w:r>
              <w:t xml:space="preserve">                            М.П.</w:t>
            </w: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промежуточный научно-технический отчет о выполнении НИР;</w:t>
            </w:r>
          </w:p>
          <w:p w:rsidR="0088155E" w:rsidRPr="00F7399E" w:rsidRDefault="008A52FC"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Работ этапа </w:t>
            </w:r>
            <w:r w:rsidR="00F7399E" w:rsidRPr="00F7399E">
              <w:rPr>
                <w:color w:val="000000"/>
                <w:sz w:val="22"/>
                <w:szCs w:val="18"/>
              </w:rPr>
              <w:t xml:space="preserve">№ </w:t>
            </w:r>
            <w:r w:rsidRPr="00F7399E">
              <w:rPr>
                <w:color w:val="000000"/>
                <w:sz w:val="22"/>
                <w:szCs w:val="18"/>
              </w:rPr>
              <w:t>1</w:t>
            </w:r>
            <w:r w:rsidR="0088155E" w:rsidRPr="00F7399E">
              <w:rPr>
                <w:color w:val="000000"/>
                <w:sz w:val="22"/>
                <w:szCs w:val="18"/>
              </w:rPr>
              <w:t>;</w:t>
            </w:r>
          </w:p>
          <w:p w:rsidR="0088155E" w:rsidRPr="00F7399E" w:rsidRDefault="0088155E" w:rsidP="00F7399E">
            <w:pPr>
              <w:numPr>
                <w:ilvl w:val="0"/>
                <w:numId w:val="26"/>
              </w:numPr>
              <w:spacing w:before="120" w:after="120"/>
              <w:ind w:left="249" w:hanging="181"/>
              <w:jc w:val="left"/>
              <w:rPr>
                <w:color w:val="000000"/>
                <w:sz w:val="22"/>
                <w:szCs w:val="18"/>
              </w:rPr>
            </w:pPr>
            <w:r w:rsidRPr="00F7399E">
              <w:rPr>
                <w:color w:val="000000"/>
                <w:sz w:val="22"/>
                <w:szCs w:val="18"/>
              </w:rPr>
              <w:t xml:space="preserve">финансовый отчет о </w:t>
            </w:r>
            <w:r w:rsidR="00F7399E" w:rsidRPr="00F7399E">
              <w:rPr>
                <w:color w:val="000000"/>
                <w:sz w:val="22"/>
                <w:szCs w:val="18"/>
              </w:rPr>
              <w:t>расходовании средств гранта</w:t>
            </w:r>
            <w:r w:rsidR="008A52FC" w:rsidRPr="00F7399E">
              <w:rPr>
                <w:color w:val="000000"/>
                <w:sz w:val="22"/>
                <w:szCs w:val="18"/>
              </w:rPr>
              <w:t xml:space="preserve"> этапа </w:t>
            </w:r>
            <w:r w:rsidR="00F7399E" w:rsidRPr="00F7399E">
              <w:rPr>
                <w:color w:val="000000"/>
                <w:sz w:val="22"/>
                <w:szCs w:val="18"/>
              </w:rPr>
              <w:t xml:space="preserve">№ </w:t>
            </w:r>
            <w:r w:rsidR="008A52FC" w:rsidRPr="00F7399E">
              <w:rPr>
                <w:color w:val="000000"/>
                <w:sz w:val="22"/>
                <w:szCs w:val="18"/>
              </w:rPr>
              <w:t>1</w:t>
            </w:r>
            <w:r w:rsidRPr="00F7399E">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заключительный научно-технический отчет о выполнении НИР;</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w:t>
            </w:r>
            <w:r w:rsidR="008A52FC" w:rsidRPr="00F7399E">
              <w:rPr>
                <w:color w:val="000000"/>
                <w:sz w:val="22"/>
                <w:szCs w:val="18"/>
              </w:rPr>
              <w:t xml:space="preserve">Работ этапа </w:t>
            </w:r>
            <w:r w:rsidR="00F7399E" w:rsidRPr="00F7399E">
              <w:rPr>
                <w:color w:val="000000"/>
                <w:sz w:val="22"/>
                <w:szCs w:val="18"/>
              </w:rPr>
              <w:t xml:space="preserve">№ </w:t>
            </w:r>
            <w:r w:rsidR="008A52FC" w:rsidRPr="00F7399E">
              <w:rPr>
                <w:color w:val="000000"/>
                <w:sz w:val="22"/>
                <w:szCs w:val="18"/>
              </w:rPr>
              <w:t>2</w:t>
            </w:r>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финансовый отчет </w:t>
            </w:r>
            <w:r w:rsidR="00F7399E" w:rsidRPr="00F7399E">
              <w:rPr>
                <w:color w:val="000000"/>
                <w:sz w:val="22"/>
                <w:szCs w:val="18"/>
              </w:rPr>
              <w:t>о расходовании средств гранта этапа №</w:t>
            </w:r>
            <w:r w:rsidR="008A52FC" w:rsidRPr="00F7399E">
              <w:rPr>
                <w:color w:val="000000"/>
                <w:sz w:val="22"/>
                <w:szCs w:val="18"/>
              </w:rPr>
              <w:t xml:space="preserve"> 2;</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свидетельство о прохождении преакселерационной программы</w:t>
            </w:r>
            <w:r w:rsidR="00F07F5D">
              <w:rPr>
                <w:color w:val="000000"/>
                <w:sz w:val="22"/>
                <w:szCs w:val="18"/>
              </w:rPr>
              <w:t xml:space="preserve"> </w:t>
            </w:r>
            <w:r w:rsidR="00F07F5D" w:rsidRPr="004341F4">
              <w:rPr>
                <w:color w:val="000000" w:themeColor="text1"/>
              </w:rPr>
              <w:t xml:space="preserve">на базе </w:t>
            </w:r>
            <w:r w:rsidR="00F07F5D">
              <w:rPr>
                <w:color w:val="000000" w:themeColor="text1"/>
              </w:rPr>
              <w:t>аккредитованного Фондом преакселератора</w:t>
            </w:r>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заявка на регистрацию прав на РИД;</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бизнес-план инновационного проекта;</w:t>
            </w:r>
          </w:p>
          <w:p w:rsidR="0088155E" w:rsidRPr="00F7399E" w:rsidRDefault="0088155E" w:rsidP="0088155E">
            <w:pPr>
              <w:numPr>
                <w:ilvl w:val="0"/>
                <w:numId w:val="26"/>
              </w:numPr>
              <w:spacing w:before="120" w:after="120"/>
              <w:ind w:left="249" w:hanging="181"/>
              <w:jc w:val="left"/>
              <w:rPr>
                <w:color w:val="000000"/>
                <w:sz w:val="22"/>
                <w:szCs w:val="18"/>
              </w:rPr>
            </w:pPr>
            <w:r w:rsidRPr="00F7399E">
              <w:rPr>
                <w:color w:val="000000"/>
                <w:sz w:val="22"/>
                <w:szCs w:val="18"/>
              </w:rPr>
              <w:t>подтверждение п</w:t>
            </w:r>
            <w:r w:rsidR="00B357C6">
              <w:rPr>
                <w:color w:val="000000"/>
                <w:sz w:val="22"/>
                <w:szCs w:val="18"/>
              </w:rPr>
              <w:t>одачи заявки по программе «Старт</w:t>
            </w:r>
            <w:r w:rsidRPr="00F7399E">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210415" w:rsidTr="00AF2136">
        <w:tc>
          <w:tcPr>
            <w:tcW w:w="4554" w:type="dxa"/>
            <w:tcBorders>
              <w:top w:val="nil"/>
              <w:left w:val="nil"/>
              <w:bottom w:val="nil"/>
              <w:right w:val="nil"/>
            </w:tcBorders>
          </w:tcPr>
          <w:p w:rsidR="00210415" w:rsidRDefault="00210415" w:rsidP="00AF2136">
            <w:r w:rsidRPr="00D4088B">
              <w:t>УТВЕРЖДАЮ</w:t>
            </w:r>
          </w:p>
          <w:p w:rsidR="00210415" w:rsidRDefault="00210415" w:rsidP="00AF2136"/>
        </w:tc>
        <w:tc>
          <w:tcPr>
            <w:tcW w:w="4733" w:type="dxa"/>
            <w:tcBorders>
              <w:top w:val="nil"/>
              <w:left w:val="nil"/>
              <w:bottom w:val="nil"/>
              <w:right w:val="nil"/>
            </w:tcBorders>
          </w:tcPr>
          <w:p w:rsidR="00210415" w:rsidRDefault="00210415" w:rsidP="00AF2136">
            <w:r w:rsidRPr="00D4088B">
              <w:t>УТВЕРЖДАЮ</w:t>
            </w:r>
          </w:p>
          <w:p w:rsidR="00210415" w:rsidRDefault="00210415" w:rsidP="00AF2136"/>
        </w:tc>
      </w:tr>
      <w:tr w:rsidR="00210415" w:rsidTr="00AF2136">
        <w:tc>
          <w:tcPr>
            <w:tcW w:w="4554" w:type="dxa"/>
            <w:tcBorders>
              <w:top w:val="nil"/>
              <w:left w:val="nil"/>
              <w:bottom w:val="nil"/>
              <w:right w:val="nil"/>
            </w:tcBorders>
          </w:tcPr>
          <w:p w:rsidR="00210415" w:rsidRDefault="00210415" w:rsidP="00AF2136">
            <w:pPr>
              <w:spacing w:after="120"/>
            </w:pPr>
            <w:r>
              <w:t>Грантополучатель</w:t>
            </w:r>
          </w:p>
          <w:p w:rsidR="00210415" w:rsidRDefault="00210415" w:rsidP="00AF2136">
            <w:pPr>
              <w:spacing w:after="120"/>
            </w:pPr>
            <w:r>
              <w:t>ФИО</w:t>
            </w:r>
          </w:p>
          <w:p w:rsidR="00210415" w:rsidRDefault="00210415" w:rsidP="00AF2136">
            <w:pPr>
              <w:spacing w:after="120"/>
            </w:pPr>
          </w:p>
        </w:tc>
        <w:tc>
          <w:tcPr>
            <w:tcW w:w="4733" w:type="dxa"/>
            <w:tcBorders>
              <w:top w:val="nil"/>
              <w:left w:val="nil"/>
              <w:bottom w:val="nil"/>
              <w:right w:val="nil"/>
            </w:tcBorders>
          </w:tcPr>
          <w:p w:rsidR="00210415" w:rsidRPr="0027741A" w:rsidRDefault="00210415" w:rsidP="00AF213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210415" w:rsidRPr="00A20D79" w:rsidTr="00AF2136">
        <w:tc>
          <w:tcPr>
            <w:tcW w:w="4554" w:type="dxa"/>
            <w:tcBorders>
              <w:top w:val="nil"/>
              <w:left w:val="nil"/>
              <w:bottom w:val="nil"/>
              <w:right w:val="nil"/>
            </w:tcBorders>
          </w:tcPr>
          <w:p w:rsidR="00210415" w:rsidRDefault="00210415" w:rsidP="00AF2136"/>
          <w:p w:rsidR="00210415" w:rsidRDefault="00210415" w:rsidP="00AF2136"/>
          <w:p w:rsidR="00210415" w:rsidRDefault="00210415" w:rsidP="00AF2136">
            <w:r>
              <w:t>_________________________</w:t>
            </w:r>
          </w:p>
          <w:p w:rsidR="00210415" w:rsidRDefault="00210415" w:rsidP="00AF2136">
            <w:r w:rsidRPr="005538CF">
              <w:rPr>
                <w:bCs/>
              </w:rPr>
              <w:t>“ ___” _____________ 201_ г.</w:t>
            </w:r>
          </w:p>
          <w:p w:rsidR="00210415" w:rsidRDefault="00210415" w:rsidP="00AF2136"/>
        </w:tc>
        <w:tc>
          <w:tcPr>
            <w:tcW w:w="4733" w:type="dxa"/>
            <w:tcBorders>
              <w:top w:val="nil"/>
              <w:left w:val="nil"/>
              <w:bottom w:val="nil"/>
              <w:right w:val="nil"/>
            </w:tcBorders>
          </w:tcPr>
          <w:p w:rsidR="00210415" w:rsidRDefault="00210415" w:rsidP="00AF2136">
            <w:pPr>
              <w:pStyle w:val="af8"/>
              <w:ind w:left="0"/>
              <w:rPr>
                <w:bCs/>
                <w:sz w:val="24"/>
                <w:szCs w:val="24"/>
              </w:rPr>
            </w:pPr>
            <w:r w:rsidRPr="0027741A">
              <w:rPr>
                <w:bCs/>
                <w:sz w:val="24"/>
                <w:szCs w:val="24"/>
              </w:rPr>
              <w:t>Должность</w:t>
            </w:r>
          </w:p>
          <w:p w:rsidR="00210415" w:rsidRPr="00210415" w:rsidRDefault="00210415" w:rsidP="00AF2136">
            <w:pPr>
              <w:spacing w:line="276" w:lineRule="auto"/>
            </w:pPr>
          </w:p>
          <w:p w:rsidR="00210415" w:rsidRDefault="00210415" w:rsidP="00AF2136">
            <w:pPr>
              <w:spacing w:line="276" w:lineRule="auto"/>
            </w:pPr>
            <w:r>
              <w:t>___________________/</w:t>
            </w:r>
            <w:r w:rsidR="005E6CF5">
              <w:t>ФИО</w:t>
            </w:r>
            <w:r>
              <w:t>/</w:t>
            </w:r>
          </w:p>
          <w:p w:rsidR="00210415" w:rsidRDefault="00210415" w:rsidP="00AF2136">
            <w:r>
              <w:t>“ ___” _______________ 201_ г.</w:t>
            </w:r>
          </w:p>
          <w:p w:rsidR="00210415" w:rsidRPr="0027741A" w:rsidRDefault="00210415" w:rsidP="00AF2136">
            <w:r>
              <w:t xml:space="preserve">                            М.П.</w:t>
            </w:r>
          </w:p>
        </w:tc>
      </w:tr>
    </w:tbl>
    <w:p w:rsidR="0088155E" w:rsidRPr="001300AF" w:rsidRDefault="0088155E" w:rsidP="0088155E">
      <w:pPr>
        <w:rPr>
          <w:color w:val="000000"/>
        </w:rPr>
      </w:pPr>
    </w:p>
    <w:p w:rsidR="0088155E" w:rsidRPr="008A52FC" w:rsidRDefault="0088155E" w:rsidP="00BD2506">
      <w:pPr>
        <w:pStyle w:val="af8"/>
        <w:ind w:left="0"/>
        <w:jc w:val="center"/>
        <w:outlineLvl w:val="0"/>
        <w:rPr>
          <w:b/>
          <w:color w:val="000000"/>
          <w:sz w:val="24"/>
        </w:rPr>
      </w:pPr>
      <w:r w:rsidRPr="008A52FC">
        <w:rPr>
          <w:b/>
          <w:color w:val="000000"/>
          <w:sz w:val="24"/>
          <w:szCs w:val="24"/>
          <w:lang w:val="en-US"/>
        </w:rPr>
        <w:t>C</w:t>
      </w:r>
      <w:r w:rsidRPr="008A52FC">
        <w:rPr>
          <w:b/>
          <w:color w:val="000000"/>
          <w:sz w:val="24"/>
          <w:szCs w:val="24"/>
        </w:rPr>
        <w:t xml:space="preserve">мета затрат на выполнение Работ </w:t>
      </w:r>
      <w:r w:rsidRPr="008A52FC">
        <w:rPr>
          <w:b/>
          <w:color w:val="000000"/>
          <w:sz w:val="24"/>
        </w:rPr>
        <w:t>по теме:</w:t>
      </w:r>
    </w:p>
    <w:p w:rsidR="0027741A"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29"/>
        <w:gridCol w:w="5505"/>
        <w:gridCol w:w="2805"/>
      </w:tblGrid>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254CF4">
              <w:rPr>
                <w:b/>
                <w:bCs/>
              </w:rPr>
              <w:t>Сумма (руб.):</w:t>
            </w:r>
          </w:p>
        </w:tc>
      </w:tr>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311E2A" w:rsidP="00311E2A">
            <w:pPr>
              <w:spacing w:after="0"/>
              <w:jc w:val="left"/>
              <w:textAlignment w:val="top"/>
            </w:pPr>
            <w:r>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586EE7" w:rsidRDefault="00B0652E" w:rsidP="00311E2A">
            <w:pPr>
              <w:spacing w:after="0"/>
              <w:jc w:val="right"/>
              <w:textAlignment w:val="top"/>
              <w:rPr>
                <w:color w:val="000000" w:themeColor="text1"/>
                <w:highlight w:val="yellow"/>
              </w:rPr>
            </w:pPr>
            <w:r w:rsidRPr="00B0652E">
              <w:t>50</w:t>
            </w:r>
            <w:r w:rsidR="0027741A" w:rsidRPr="00B0652E">
              <w:t>0</w:t>
            </w:r>
            <w:r w:rsidR="00311E2A" w:rsidRPr="00B0652E">
              <w:t> </w:t>
            </w:r>
            <w:r w:rsidR="0027741A" w:rsidRPr="00B0652E">
              <w:t>000</w:t>
            </w:r>
            <w:r w:rsidR="00311E2A" w:rsidRPr="00B0652E">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Pr>
                <w:b/>
                <w:bCs/>
              </w:rPr>
              <w:t>5</w:t>
            </w:r>
            <w:r w:rsidRPr="00254CF4">
              <w:rPr>
                <w:b/>
                <w:bCs/>
              </w:rPr>
              <w:t>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119034, г. Москва, 3-ий Обыденский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lastRenderedPageBreak/>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lastRenderedPageBreak/>
              <w:t xml:space="preserve">Федеральное государственное </w:t>
            </w:r>
            <w:r w:rsidRPr="004E62D8">
              <w:rPr>
                <w:color w:val="000000"/>
              </w:rPr>
              <w:lastRenderedPageBreak/>
              <w:t>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119034, г. Москва, 3-ий Обыденский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lastRenderedPageBreak/>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2" w:name="_Hlk416864230"/>
      <w:bookmarkEnd w:id="32"/>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560245" w:rsidRPr="00750904" w:rsidRDefault="00560245"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w14:anchorId="5CC54153"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560245" w:rsidRPr="00750904" w:rsidRDefault="00560245"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1B469C" w:rsidRDefault="001B469C" w:rsidP="00750904">
      <w:pPr>
        <w:widowControl w:val="0"/>
        <w:autoSpaceDE w:val="0"/>
        <w:autoSpaceDN w:val="0"/>
        <w:adjustRightInd w:val="0"/>
        <w:spacing w:after="0"/>
        <w:rPr>
          <w:color w:val="000000"/>
        </w:rPr>
      </w:pPr>
    </w:p>
    <w:p w:rsidR="00750904" w:rsidRPr="00002BE3" w:rsidRDefault="00750904" w:rsidP="00750904">
      <w:pPr>
        <w:widowControl w:val="0"/>
        <w:autoSpaceDE w:val="0"/>
        <w:autoSpaceDN w:val="0"/>
        <w:adjustRightInd w:val="0"/>
        <w:spacing w:after="0"/>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lastRenderedPageBreak/>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lastRenderedPageBreak/>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BC" w:rsidRDefault="004251BC" w:rsidP="0075438A">
      <w:pPr>
        <w:spacing w:after="0"/>
      </w:pPr>
      <w:r>
        <w:separator/>
      </w:r>
    </w:p>
  </w:endnote>
  <w:endnote w:type="continuationSeparator" w:id="0">
    <w:p w:rsidR="004251BC" w:rsidRDefault="004251B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68FC">
      <w:rPr>
        <w:rStyle w:val="a5"/>
      </w:rPr>
      <w:t>20</w:t>
    </w:r>
    <w:r>
      <w:rPr>
        <w:rStyle w:val="a5"/>
      </w:rPr>
      <w:fldChar w:fldCharType="end"/>
    </w:r>
  </w:p>
  <w:p w:rsidR="00560245" w:rsidRPr="00473B1E" w:rsidRDefault="00560245"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BC" w:rsidRDefault="004251BC" w:rsidP="0075438A">
      <w:pPr>
        <w:spacing w:after="0"/>
      </w:pPr>
      <w:r>
        <w:separator/>
      </w:r>
    </w:p>
  </w:footnote>
  <w:footnote w:type="continuationSeparator" w:id="0">
    <w:p w:rsidR="004251BC" w:rsidRDefault="004251BC" w:rsidP="0075438A">
      <w:pPr>
        <w:spacing w:after="0"/>
      </w:pPr>
      <w:r>
        <w:continuationSeparator/>
      </w:r>
    </w:p>
  </w:footnote>
  <w:footnote w:id="1">
    <w:p w:rsidR="00560245" w:rsidRDefault="00560245">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560245" w:rsidRDefault="00560245">
      <w:pPr>
        <w:pStyle w:val="ac"/>
      </w:pPr>
      <w:r>
        <w:rPr>
          <w:rStyle w:val="ab"/>
        </w:rPr>
        <w:footnoteRef/>
      </w:r>
      <w:r>
        <w:t xml:space="preserve"> Для </w:t>
      </w:r>
      <w:r w:rsidR="00D61B7A">
        <w:t xml:space="preserve">отборов в рамках НТИ и </w:t>
      </w:r>
      <w:r>
        <w:t>мероприятий в Москве.</w:t>
      </w:r>
    </w:p>
  </w:footnote>
  <w:footnote w:id="3">
    <w:p w:rsidR="00560245" w:rsidRDefault="00560245">
      <w:pPr>
        <w:pStyle w:val="ac"/>
      </w:pPr>
      <w:r>
        <w:rPr>
          <w:rStyle w:val="ab"/>
        </w:rPr>
        <w:footnoteRef/>
      </w:r>
      <w:r>
        <w:t xml:space="preserve"> Для победителей в рамках НТИ очное выступление не требуется</w:t>
      </w:r>
    </w:p>
  </w:footnote>
  <w:footnote w:id="4">
    <w:p w:rsidR="00560245" w:rsidRDefault="00560245">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560245" w:rsidRDefault="00560245">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560245" w:rsidRPr="00CA5B40" w:rsidRDefault="00560245" w:rsidP="00F529CF">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1BC"/>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68FC"/>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4E86"/>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4FE70-600D-4482-8032-82507CA8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DE30-BD0D-4ADE-A92A-EA94D9AF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Рита Яковлева</cp:lastModifiedBy>
  <cp:revision>2</cp:revision>
  <cp:lastPrinted>2018-07-26T11:53:00Z</cp:lastPrinted>
  <dcterms:created xsi:type="dcterms:W3CDTF">2020-09-02T16:03:00Z</dcterms:created>
  <dcterms:modified xsi:type="dcterms:W3CDTF">2020-09-02T16:03:00Z</dcterms:modified>
</cp:coreProperties>
</file>