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1B" w:rsidRPr="00945109" w:rsidRDefault="0008561B" w:rsidP="00085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109">
        <w:rPr>
          <w:rFonts w:ascii="Times New Roman" w:hAnsi="Times New Roman" w:cs="Times New Roman"/>
          <w:b/>
          <w:sz w:val="24"/>
          <w:szCs w:val="24"/>
        </w:rPr>
        <w:t>ТЕМАТИКА ПРАКТИЧЕСКИХ ЗАНЯТИЙ</w:t>
      </w:r>
    </w:p>
    <w:p w:rsidR="0008561B" w:rsidRPr="00945109" w:rsidRDefault="0008561B" w:rsidP="0008561B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945109">
        <w:rPr>
          <w:b/>
          <w:sz w:val="24"/>
          <w:szCs w:val="24"/>
        </w:rPr>
        <w:t>по дисциплине «Гигиена»</w:t>
      </w:r>
    </w:p>
    <w:p w:rsidR="0008561B" w:rsidRPr="00945109" w:rsidRDefault="0008561B" w:rsidP="0008561B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945109">
        <w:rPr>
          <w:b/>
          <w:sz w:val="24"/>
          <w:szCs w:val="24"/>
        </w:rPr>
        <w:t>для студентов 3 курса педиатрического факультета</w:t>
      </w:r>
    </w:p>
    <w:p w:rsidR="0008561B" w:rsidRPr="00945109" w:rsidRDefault="001307EE" w:rsidP="0008561B">
      <w:pPr>
        <w:pStyle w:val="2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на осенний семестр 2019</w:t>
      </w:r>
      <w:r w:rsidR="0008561B">
        <w:rPr>
          <w:b/>
          <w:color w:val="000000" w:themeColor="text1"/>
          <w:sz w:val="24"/>
          <w:szCs w:val="24"/>
        </w:rPr>
        <w:t xml:space="preserve"> </w:t>
      </w:r>
      <w:r w:rsidR="0008561B" w:rsidRPr="00945109">
        <w:rPr>
          <w:b/>
          <w:color w:val="000000" w:themeColor="text1"/>
          <w:sz w:val="24"/>
          <w:szCs w:val="24"/>
        </w:rPr>
        <w:t>-</w:t>
      </w:r>
      <w:r>
        <w:rPr>
          <w:b/>
          <w:color w:val="000000" w:themeColor="text1"/>
          <w:sz w:val="24"/>
          <w:szCs w:val="24"/>
        </w:rPr>
        <w:t xml:space="preserve"> 2020</w:t>
      </w:r>
      <w:bookmarkStart w:id="0" w:name="_GoBack"/>
      <w:bookmarkEnd w:id="0"/>
      <w:r w:rsidR="0008561B" w:rsidRPr="00945109">
        <w:rPr>
          <w:b/>
          <w:color w:val="000000" w:themeColor="text1"/>
          <w:sz w:val="24"/>
          <w:szCs w:val="24"/>
        </w:rPr>
        <w:t xml:space="preserve"> уч. года</w:t>
      </w:r>
    </w:p>
    <w:p w:rsidR="0008561B" w:rsidRPr="00945109" w:rsidRDefault="0008561B" w:rsidP="000856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04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6342"/>
      </w:tblGrid>
      <w:tr w:rsidR="0008561B" w:rsidRPr="00945109" w:rsidTr="001C2AEA">
        <w:trPr>
          <w:trHeight w:val="369"/>
        </w:trPr>
        <w:tc>
          <w:tcPr>
            <w:tcW w:w="851" w:type="dxa"/>
          </w:tcPr>
          <w:p w:rsidR="0008561B" w:rsidRPr="00945109" w:rsidRDefault="0008561B" w:rsidP="001C2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260" w:type="dxa"/>
          </w:tcPr>
          <w:p w:rsidR="0008561B" w:rsidRPr="00945109" w:rsidRDefault="0008561B" w:rsidP="001C2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342" w:type="dxa"/>
          </w:tcPr>
          <w:p w:rsidR="0008561B" w:rsidRPr="00945109" w:rsidRDefault="0008561B" w:rsidP="001C2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к занятию</w:t>
            </w:r>
          </w:p>
        </w:tc>
      </w:tr>
      <w:tr w:rsidR="0008561B" w:rsidRPr="00945109" w:rsidTr="001C2AEA">
        <w:tc>
          <w:tcPr>
            <w:tcW w:w="10453" w:type="dxa"/>
            <w:gridSpan w:val="3"/>
          </w:tcPr>
          <w:p w:rsidR="0008561B" w:rsidRPr="00945109" w:rsidRDefault="0008561B" w:rsidP="001C2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</w:t>
            </w:r>
          </w:p>
        </w:tc>
      </w:tr>
      <w:tr w:rsidR="0008561B" w:rsidRPr="00945109" w:rsidTr="001C2AEA">
        <w:tc>
          <w:tcPr>
            <w:tcW w:w="851" w:type="dxa"/>
          </w:tcPr>
          <w:p w:rsidR="0008561B" w:rsidRPr="00945109" w:rsidRDefault="0008561B" w:rsidP="001C2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260" w:type="dxa"/>
          </w:tcPr>
          <w:p w:rsidR="0008561B" w:rsidRPr="00945109" w:rsidRDefault="0008561B" w:rsidP="001C2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Суточные энергозатраты человека. Расчет суточных энергозатрат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хронометражно-табличным методом.</w:t>
            </w:r>
          </w:p>
          <w:p w:rsidR="0008561B" w:rsidRPr="00945109" w:rsidRDefault="0008561B" w:rsidP="001C2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2" w:type="dxa"/>
          </w:tcPr>
          <w:p w:rsidR="0008561B" w:rsidRPr="00945109" w:rsidRDefault="0008561B" w:rsidP="0008561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Минх, А.А. Методы гигиенических исследований. 4-е изд., исправл. И доп. – Стереотипное издание. – М.: Альянс, 2016. Стр. 390-398.</w:t>
            </w:r>
          </w:p>
          <w:p w:rsidR="0008561B" w:rsidRPr="00945109" w:rsidRDefault="0008561B" w:rsidP="0008561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гигиена, соц.-гиг. мониторинг: рук-во к практ. занятиям. Раздел «Общая гигиена»: уч. пособие/П.И. Мельниченко [и др.]. – М.: Практическая медицина, 2014. Стр. 263-272.</w:t>
            </w:r>
          </w:p>
          <w:p w:rsidR="0008561B" w:rsidRPr="00945109" w:rsidRDefault="0008561B" w:rsidP="0008561B">
            <w:pPr>
              <w:numPr>
                <w:ilvl w:val="0"/>
                <w:numId w:val="5"/>
              </w:numPr>
              <w:spacing w:after="0" w:line="240" w:lineRule="auto"/>
              <w:ind w:left="34" w:firstLine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гигиена, соц.-гиг. мониторинг: учеб. Для вузов/ П.И. Мельниченко [и др.]; под ред.П.И. Мельниченко. - М.: Практическая медицина, 2015. Стр. 141-142.</w:t>
            </w:r>
          </w:p>
          <w:p w:rsidR="0008561B" w:rsidRPr="00945109" w:rsidRDefault="0008561B" w:rsidP="001C2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4) Гигиена: учебник для студ. учреждений высш. мед. проф. образования/ под ред. Ю.П. Пивоварова. - М.:  Издательский центр «Академия», 2013. </w:t>
            </w:r>
            <w:r w:rsidRPr="00945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Том.1</w:t>
            </w: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/[Ю.П. Пивоваров, В.В. Королик, Л.С. Зиневич]. </w:t>
            </w:r>
            <w:r w:rsidRPr="00945109">
              <w:rPr>
                <w:rFonts w:ascii="Times New Roman" w:hAnsi="Times New Roman" w:cs="Times New Roman"/>
                <w:sz w:val="24"/>
                <w:szCs w:val="24"/>
              </w:rPr>
              <w:t>Стр. 120-121, 123-124.</w:t>
            </w:r>
          </w:p>
          <w:p w:rsidR="0008561B" w:rsidRPr="00945109" w:rsidRDefault="0008561B" w:rsidP="001C2A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Пивоваров, Ю.П. Гигиена и основы экологии человека., 2006. С. 112-123, 166-167. </w:t>
            </w:r>
          </w:p>
          <w:p w:rsidR="0008561B" w:rsidRDefault="0008561B" w:rsidP="001C2AE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Пивоваров, Ю.П. Руководство к лабораторным занятиям по гигиене и основам экологии человека. 2006. с. 94-114.</w:t>
            </w:r>
          </w:p>
          <w:p w:rsidR="0008561B" w:rsidRPr="00945109" w:rsidRDefault="0008561B" w:rsidP="001C2AE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8561B" w:rsidRPr="00945109" w:rsidTr="001C2AEA">
        <w:tc>
          <w:tcPr>
            <w:tcW w:w="851" w:type="dxa"/>
          </w:tcPr>
          <w:p w:rsidR="0008561B" w:rsidRPr="00945109" w:rsidRDefault="0008561B" w:rsidP="001C2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08561B" w:rsidRPr="00945109" w:rsidRDefault="0008561B" w:rsidP="001C2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рационального питания. Составление и оценка меню-раскладки.</w:t>
            </w:r>
          </w:p>
        </w:tc>
        <w:tc>
          <w:tcPr>
            <w:tcW w:w="6342" w:type="dxa"/>
          </w:tcPr>
          <w:p w:rsidR="0008561B" w:rsidRPr="00945109" w:rsidRDefault="0008561B" w:rsidP="0008561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Минх, А.А. Методы гигиенических исследований. 4-е изд., исправл. И доп. – Стереотипное издание. – М.: Альянс, 2016. Стр. 398-428.</w:t>
            </w:r>
          </w:p>
          <w:p w:rsidR="0008561B" w:rsidRPr="00945109" w:rsidRDefault="0008561B" w:rsidP="0008561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гигиена, соц.-гиг. мониторинг: рук-во к практ. занятиям. Раздел «Общая гигиена»: уч. пособие/П.И. Мельниченко [и др.]. – М.: Практическая медицина, 2014. Стр. 272-282.</w:t>
            </w:r>
          </w:p>
          <w:p w:rsidR="0008561B" w:rsidRPr="00945109" w:rsidRDefault="0008561B" w:rsidP="0008561B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гигиена, соц.-гиг. мониторинг: учеб. Для вузов/ П.И. Мельниченко [и др.]; под ред.П.И. Мельниченко. - М.: Практическая медицина, 2015. Стр. 127-140, 142- 151, 164-165.</w:t>
            </w:r>
          </w:p>
          <w:p w:rsidR="0008561B" w:rsidRPr="00945109" w:rsidRDefault="0008561B" w:rsidP="001C2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Гигиена: учебник для студ. учреждений высш. мед. проф. образования/ под ред. Ю.П. Пивоварова. - М.:  Издательский центр «Академия», 2013. </w:t>
            </w:r>
            <w:r w:rsidRPr="00945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Том.1</w:t>
            </w: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/[Ю.П. Пивоваров, В.В. Королик, Л.С. Зиневич]. </w:t>
            </w:r>
            <w:r w:rsidRPr="00945109">
              <w:rPr>
                <w:rFonts w:ascii="Times New Roman" w:hAnsi="Times New Roman" w:cs="Times New Roman"/>
                <w:sz w:val="24"/>
                <w:szCs w:val="24"/>
              </w:rPr>
              <w:t>Стр. 111-122.</w:t>
            </w:r>
          </w:p>
          <w:p w:rsidR="0008561B" w:rsidRPr="00945109" w:rsidRDefault="0008561B" w:rsidP="001C2A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Пивоваров, Ю.П. Гигиена и основы экологии человека, 2006. С. 123-163.  </w:t>
            </w:r>
          </w:p>
          <w:p w:rsidR="0008561B" w:rsidRDefault="0008561B" w:rsidP="001C2AE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Пивоваров, Ю.П. Руководство к лабораторным занятиям по гигиене и основам экологии человека. 2006. с. 94-114.</w:t>
            </w:r>
          </w:p>
          <w:p w:rsidR="0008561B" w:rsidRPr="00945109" w:rsidRDefault="0008561B" w:rsidP="001C2AE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61B" w:rsidRPr="00945109" w:rsidTr="001C2AEA">
        <w:tc>
          <w:tcPr>
            <w:tcW w:w="851" w:type="dxa"/>
          </w:tcPr>
          <w:p w:rsidR="0008561B" w:rsidRPr="00945109" w:rsidRDefault="0008561B" w:rsidP="001C2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08561B" w:rsidRPr="00945109" w:rsidRDefault="0008561B" w:rsidP="001C2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пищевого статуса студента. </w:t>
            </w:r>
          </w:p>
          <w:p w:rsidR="0008561B" w:rsidRPr="00945109" w:rsidRDefault="0008561B" w:rsidP="001C2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адекватности индивидуального питания.</w:t>
            </w:r>
          </w:p>
        </w:tc>
        <w:tc>
          <w:tcPr>
            <w:tcW w:w="6342" w:type="dxa"/>
          </w:tcPr>
          <w:p w:rsidR="0008561B" w:rsidRPr="00945109" w:rsidRDefault="0008561B" w:rsidP="0008561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гигиена, соц.-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гиг. мониторинг: учеб. Для вузов/ П.И. Мельниченко [и др.]; под ред.П.И. Мельниченко. - М.: Практическая медицина, 2015. Стр. 150-158.</w:t>
            </w:r>
          </w:p>
          <w:p w:rsidR="0008561B" w:rsidRPr="00945109" w:rsidRDefault="0008561B" w:rsidP="001C2AE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2) Гигиена: учебник для студ. учреждений высш. мед. </w:t>
            </w: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проф. образования/ под ред. Ю.П. Пивоварова. - М.:  Издательский центр «Академия», 2013. </w:t>
            </w:r>
            <w:r w:rsidRPr="00945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Том.1</w:t>
            </w: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/[Ю.П. Пивоваров, В.В. Королик, Л.С. Зиневич]. </w:t>
            </w:r>
            <w:r w:rsidRPr="00945109">
              <w:rPr>
                <w:rFonts w:ascii="Times New Roman" w:hAnsi="Times New Roman" w:cs="Times New Roman"/>
                <w:sz w:val="24"/>
                <w:szCs w:val="24"/>
              </w:rPr>
              <w:t>Стр. 168.</w:t>
            </w:r>
          </w:p>
          <w:p w:rsidR="0008561B" w:rsidRDefault="0008561B" w:rsidP="001C2A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sz w:val="24"/>
                <w:szCs w:val="24"/>
              </w:rPr>
              <w:t>3) Румянцев, Г.И. Гигиена. М.: ГЭОТАР - Медиа, 2000.</w:t>
            </w: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244-264.</w:t>
            </w:r>
          </w:p>
          <w:p w:rsidR="0008561B" w:rsidRPr="00945109" w:rsidRDefault="0008561B" w:rsidP="001C2A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61B" w:rsidRPr="00945109" w:rsidTr="001C2AEA">
        <w:tc>
          <w:tcPr>
            <w:tcW w:w="851" w:type="dxa"/>
          </w:tcPr>
          <w:p w:rsidR="0008561B" w:rsidRPr="00945109" w:rsidRDefault="0008561B" w:rsidP="001C2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4-5</w:t>
            </w:r>
          </w:p>
        </w:tc>
        <w:tc>
          <w:tcPr>
            <w:tcW w:w="3260" w:type="dxa"/>
          </w:tcPr>
          <w:p w:rsidR="0008561B" w:rsidRPr="00945109" w:rsidRDefault="0008561B" w:rsidP="001C2A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Пищевые отравления. Схема расследования пищевого отравления.</w:t>
            </w:r>
          </w:p>
        </w:tc>
        <w:tc>
          <w:tcPr>
            <w:tcW w:w="6342" w:type="dxa"/>
          </w:tcPr>
          <w:p w:rsidR="0008561B" w:rsidRPr="00945109" w:rsidRDefault="0008561B" w:rsidP="0008561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Минх, А.А. Методы гигиенических исследований. 4-е изд., исправл. И доп. – Стереотипное издание. – М.: Альянс, 2016. Стр. 518-523.</w:t>
            </w:r>
          </w:p>
          <w:p w:rsidR="0008561B" w:rsidRPr="00945109" w:rsidRDefault="0008561B" w:rsidP="0008561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гигиена, соц.-гиг. мониторинг: учеб. Для вузов/ П.И. Мельниченко [и др.]; под ред.П.И. Мельниченко. - М.: Практическая медицина, 2015. Стр. 159-164.</w:t>
            </w:r>
          </w:p>
          <w:p w:rsidR="0008561B" w:rsidRPr="00945109" w:rsidRDefault="0008561B" w:rsidP="001C2AE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Гигиена: учебник для студ. учреждений высш. мед. проф. образования/ под ред. Ю.П. Пивоварова. - М.:  Издательский центр «Академия», 2013. </w:t>
            </w:r>
            <w:r w:rsidRPr="00945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Том.1</w:t>
            </w: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/[Ю.П. Пивоваров, В.В. Королик, Л.С. Зиневич]. </w:t>
            </w:r>
            <w:r w:rsidRPr="00945109">
              <w:rPr>
                <w:rFonts w:ascii="Times New Roman" w:hAnsi="Times New Roman" w:cs="Times New Roman"/>
                <w:sz w:val="24"/>
                <w:szCs w:val="24"/>
              </w:rPr>
              <w:t>Стр. 218-242.</w:t>
            </w:r>
          </w:p>
          <w:p w:rsidR="0008561B" w:rsidRPr="00945109" w:rsidRDefault="0008561B" w:rsidP="001C2A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Пивоваров, Ю.П. Гигиена и основы экологии человека., 2006. С.216-240. </w:t>
            </w:r>
          </w:p>
          <w:p w:rsidR="0008561B" w:rsidRPr="00945109" w:rsidRDefault="0008561B" w:rsidP="001C2A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Пивоваров, Ю.П. Руководство к лабораторным занятиям по гигиене и основам экологии человека. 2006. с. 164-179.</w:t>
            </w:r>
          </w:p>
          <w:p w:rsidR="0008561B" w:rsidRDefault="0008561B" w:rsidP="001C2A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Индивидуальные задания</w:t>
            </w:r>
          </w:p>
          <w:p w:rsidR="0008561B" w:rsidRPr="00945109" w:rsidRDefault="0008561B" w:rsidP="001C2A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61B" w:rsidRPr="00945109" w:rsidTr="001C2AEA">
        <w:tc>
          <w:tcPr>
            <w:tcW w:w="851" w:type="dxa"/>
          </w:tcPr>
          <w:p w:rsidR="0008561B" w:rsidRPr="00945109" w:rsidRDefault="0008561B" w:rsidP="001C2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08561B" w:rsidRPr="00945109" w:rsidRDefault="0008561B" w:rsidP="001C2A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Врачебно-санитарный контроль за предприятиями общественного питания.</w:t>
            </w:r>
          </w:p>
        </w:tc>
        <w:tc>
          <w:tcPr>
            <w:tcW w:w="6342" w:type="dxa"/>
          </w:tcPr>
          <w:p w:rsidR="0008561B" w:rsidRPr="00945109" w:rsidRDefault="0008561B" w:rsidP="0008561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Минх, А.А. Методы гигиенических исследований. 4-е изд., исправл. И доп. – Стереотипное издание. – М.: Альянс, 2016. Стр. 510-518.</w:t>
            </w:r>
          </w:p>
          <w:p w:rsidR="0008561B" w:rsidRPr="00945109" w:rsidRDefault="0008561B" w:rsidP="001C2A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Пивоваров, Ю.П. Руководство к лабораторным занятиям по гигиене и основам экологии человека. 2006. с. 156-164.</w:t>
            </w:r>
          </w:p>
          <w:p w:rsidR="0008561B" w:rsidRDefault="0008561B" w:rsidP="001C2A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Индивидуальные задания</w:t>
            </w:r>
          </w:p>
          <w:p w:rsidR="0008561B" w:rsidRPr="00945109" w:rsidRDefault="0008561B" w:rsidP="001C2A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61B" w:rsidRPr="00945109" w:rsidTr="001C2AEA">
        <w:tc>
          <w:tcPr>
            <w:tcW w:w="851" w:type="dxa"/>
          </w:tcPr>
          <w:p w:rsidR="0008561B" w:rsidRPr="00945109" w:rsidRDefault="0008561B" w:rsidP="001C2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08561B" w:rsidRPr="00945109" w:rsidRDefault="0008561B" w:rsidP="001C2A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Рубежный контроль по разделу «Гигиена питания»</w:t>
            </w:r>
          </w:p>
        </w:tc>
        <w:tc>
          <w:tcPr>
            <w:tcW w:w="6342" w:type="dxa"/>
          </w:tcPr>
          <w:p w:rsidR="0008561B" w:rsidRPr="00945109" w:rsidRDefault="0008561B" w:rsidP="001C2A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Пройденный материал</w:t>
            </w:r>
          </w:p>
        </w:tc>
      </w:tr>
      <w:tr w:rsidR="0008561B" w:rsidRPr="00945109" w:rsidTr="001C2AEA">
        <w:tc>
          <w:tcPr>
            <w:tcW w:w="10453" w:type="dxa"/>
            <w:gridSpan w:val="3"/>
          </w:tcPr>
          <w:p w:rsidR="0008561B" w:rsidRPr="00945109" w:rsidRDefault="0008561B" w:rsidP="001C2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ДЕТЕЙ И ПОДРОСТКОВ</w:t>
            </w:r>
          </w:p>
        </w:tc>
      </w:tr>
      <w:tr w:rsidR="0008561B" w:rsidRPr="00945109" w:rsidTr="001C2AEA">
        <w:tc>
          <w:tcPr>
            <w:tcW w:w="851" w:type="dxa"/>
          </w:tcPr>
          <w:p w:rsidR="0008561B" w:rsidRPr="00945109" w:rsidRDefault="0008561B" w:rsidP="001C2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8-9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8561B" w:rsidRPr="00945109" w:rsidRDefault="0008561B" w:rsidP="001C2A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развитие детей и подростков. Возрастная периодизация. Показатели физического развития. Методика их измерения.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оценки физического развития детей и подростков.</w:t>
            </w:r>
          </w:p>
        </w:tc>
        <w:tc>
          <w:tcPr>
            <w:tcW w:w="6342" w:type="dxa"/>
          </w:tcPr>
          <w:p w:rsidR="0008561B" w:rsidRPr="00945109" w:rsidRDefault="0008561B" w:rsidP="001C2AE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1)Минх, А.А. Методы гигиенических исследований. 4-е изд., исправл. И доп. – Стереотипное издание. – М.: Альянс, 2016. Стр. 556-575.</w:t>
            </w:r>
          </w:p>
          <w:p w:rsidR="0008561B" w:rsidRPr="00945109" w:rsidRDefault="0008561B" w:rsidP="0008561B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гигиена, соц.-гиг. мониторинг: учеб. Для вузов/ П.И. Мельниченко [и др.]; под ред.П.И. Мельниченко. - М.: Практическая медицина, 2015. Стр.246-260.</w:t>
            </w:r>
          </w:p>
          <w:p w:rsidR="0008561B" w:rsidRPr="00945109" w:rsidRDefault="0008561B" w:rsidP="001C2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Гигиена: учебник для студ. учреждений высш. мед.проф. образования/ под ред. Ю.П. Пивоварова. - М.:  Издательский центр «Академия», 2013. </w:t>
            </w:r>
            <w:r w:rsidRPr="009451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Том.2</w:t>
            </w:r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/[Ю.П. Пивоваров, В.В. Королик, Л.С. Зиневич]. Стр. 254-265.</w:t>
            </w:r>
          </w:p>
          <w:p w:rsidR="0008561B" w:rsidRPr="00945109" w:rsidRDefault="0008561B" w:rsidP="001C2A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Пивоваров, Ю.П. Гигиена и основы экологии человека., 2006. С. 430-436</w:t>
            </w:r>
          </w:p>
          <w:p w:rsidR="0008561B" w:rsidRPr="00945109" w:rsidRDefault="0008561B" w:rsidP="001C2A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 Пивоваров, Ю.П. Руководство к лабораторным занятиям по гигиене и основам экологии человека. 2006. с. 309-340.</w:t>
            </w:r>
          </w:p>
          <w:p w:rsidR="0008561B" w:rsidRDefault="0008561B" w:rsidP="001C2A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6) В.Р. Кучма.  Гигиена детей и подростков: Учебник. – М.: ГЭОТАР-Медиа, 2008, стр. 32-73</w:t>
            </w:r>
          </w:p>
          <w:p w:rsidR="0008561B" w:rsidRPr="00945109" w:rsidRDefault="0008561B" w:rsidP="001C2A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61B" w:rsidRPr="00945109" w:rsidTr="001C2AEA">
        <w:tc>
          <w:tcPr>
            <w:tcW w:w="851" w:type="dxa"/>
          </w:tcPr>
          <w:p w:rsidR="0008561B" w:rsidRPr="00945109" w:rsidRDefault="0008561B" w:rsidP="001C2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10-11.</w:t>
            </w:r>
          </w:p>
        </w:tc>
        <w:tc>
          <w:tcPr>
            <w:tcW w:w="3260" w:type="dxa"/>
          </w:tcPr>
          <w:p w:rsidR="0008561B" w:rsidRPr="00945109" w:rsidRDefault="0008561B" w:rsidP="001C2A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Врачебный контроль за организацией лечебно-профилактических и </w:t>
            </w: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санитарно-гигиенических мероприятий в общеобразовательных учреждениях.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Гигиеническая оценка школьного расписания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42" w:type="dxa"/>
          </w:tcPr>
          <w:p w:rsidR="0008561B" w:rsidRPr="00945109" w:rsidRDefault="0008561B" w:rsidP="0008561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6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Минх, А.А. Методы гигиенических исследований. 4-е изд., исправл. И доп. – Стереотипное издание. – М.: Альянс, 2016. Стр. 528-545.</w:t>
            </w:r>
          </w:p>
          <w:p w:rsidR="0008561B" w:rsidRPr="00945109" w:rsidRDefault="0008561B" w:rsidP="001C2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2) Гигиена: учебник для студ. учреждений высш. мед.проф. образования/ под ред. Ю.П. Пивоварова. - М.:  Издательский центр «Академия», 2013. </w:t>
            </w:r>
            <w:r w:rsidRPr="00945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Том.2</w:t>
            </w: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/[Ю.П. Пивоваров, В.В. Королик, Л.С. Зиневич]. </w:t>
            </w:r>
            <w:r w:rsidRPr="00945109">
              <w:rPr>
                <w:rFonts w:ascii="Times New Roman" w:hAnsi="Times New Roman" w:cs="Times New Roman"/>
                <w:sz w:val="24"/>
                <w:szCs w:val="24"/>
              </w:rPr>
              <w:t>Стр. 271-285, 314-316.</w:t>
            </w:r>
          </w:p>
          <w:p w:rsidR="0008561B" w:rsidRPr="00945109" w:rsidRDefault="0008561B" w:rsidP="001C2A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Пивоваров, Ю.П. Гигиена и основы экологии человека., 2006. С. 441-456, 485-488.</w:t>
            </w:r>
          </w:p>
          <w:p w:rsidR="0008561B" w:rsidRPr="00945109" w:rsidRDefault="0008561B" w:rsidP="001C2A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Пивоваров, Ю.П. Руководство к лабораторным занятиям по гигиене и основам экологии человека. 2006. стр. 360-365, 372-393.</w:t>
            </w:r>
          </w:p>
          <w:p w:rsidR="0008561B" w:rsidRDefault="0008561B" w:rsidP="001C2A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В.Р. Кучма.  Гигиена детей и подростков: Учебник. – М.: ГЭОТАР-Медиа, 2008, стр. 136-158; 319-330, 335-344,  351-355; 370-390.</w:t>
            </w:r>
          </w:p>
          <w:p w:rsidR="0008561B" w:rsidRPr="00945109" w:rsidRDefault="0008561B" w:rsidP="001C2A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61B" w:rsidRPr="00945109" w:rsidTr="001C2AEA">
        <w:tc>
          <w:tcPr>
            <w:tcW w:w="851" w:type="dxa"/>
          </w:tcPr>
          <w:p w:rsidR="0008561B" w:rsidRPr="00945109" w:rsidRDefault="0008561B" w:rsidP="001C2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60" w:type="dxa"/>
          </w:tcPr>
          <w:p w:rsidR="0008561B" w:rsidRDefault="0008561B" w:rsidP="001C2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sz w:val="24"/>
                <w:szCs w:val="24"/>
              </w:rPr>
              <w:t>Обследование общеобразовательной школы с написанием акта обследования.</w:t>
            </w:r>
          </w:p>
          <w:p w:rsidR="00C07718" w:rsidRPr="00945109" w:rsidRDefault="00C07718" w:rsidP="001C2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</w:tcPr>
          <w:p w:rsidR="0008561B" w:rsidRPr="00945109" w:rsidRDefault="0008561B" w:rsidP="001C2A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задания.</w:t>
            </w:r>
          </w:p>
        </w:tc>
      </w:tr>
      <w:tr w:rsidR="0008561B" w:rsidRPr="00945109" w:rsidTr="001C2AEA">
        <w:tc>
          <w:tcPr>
            <w:tcW w:w="851" w:type="dxa"/>
          </w:tcPr>
          <w:p w:rsidR="0008561B" w:rsidRPr="00945109" w:rsidRDefault="0008561B" w:rsidP="001C2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3260" w:type="dxa"/>
          </w:tcPr>
          <w:p w:rsidR="0008561B" w:rsidRDefault="0008561B" w:rsidP="001C2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sz w:val="24"/>
                <w:szCs w:val="24"/>
              </w:rPr>
              <w:t>«Рубежный контроль по разделу «Гигиена детей и подростков»</w:t>
            </w:r>
          </w:p>
          <w:p w:rsidR="00C07718" w:rsidRPr="00945109" w:rsidRDefault="00C07718" w:rsidP="001C2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</w:tcPr>
          <w:p w:rsidR="0008561B" w:rsidRPr="00945109" w:rsidRDefault="0008561B" w:rsidP="001C2A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Пройденный материал</w:t>
            </w:r>
          </w:p>
        </w:tc>
      </w:tr>
      <w:tr w:rsidR="0008561B" w:rsidRPr="00945109" w:rsidTr="001C2AEA">
        <w:tc>
          <w:tcPr>
            <w:tcW w:w="851" w:type="dxa"/>
          </w:tcPr>
          <w:p w:rsidR="0008561B" w:rsidRPr="00945109" w:rsidRDefault="0008561B" w:rsidP="001C2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9451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8561B" w:rsidRPr="00945109" w:rsidRDefault="0008561B" w:rsidP="001C2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sz w:val="24"/>
                <w:szCs w:val="24"/>
              </w:rPr>
              <w:t>Радиационная гигиена. Организация радиационной безопасности персонала и пациентов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2" w:type="dxa"/>
          </w:tcPr>
          <w:p w:rsidR="0008561B" w:rsidRPr="00945109" w:rsidRDefault="0008561B" w:rsidP="001C2AE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1)Минх, А.А. Методы гигиенических исследований. 4-изд., исправл. И доп. – Стереотипное издание. – М.: Альянс, 2016. Стр. 6-35.</w:t>
            </w:r>
          </w:p>
          <w:p w:rsidR="0008561B" w:rsidRPr="00945109" w:rsidRDefault="0008561B" w:rsidP="0008561B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гигиена, соц.-гиг. мониторинг: учеб. Для вузов/ П.И. Мельниченко [и др.]; под ред.П.И. Мельниченко. - М.: Практическая медицина, 2015. Стр. 229-230.</w:t>
            </w:r>
          </w:p>
          <w:p w:rsidR="0008561B" w:rsidRPr="00945109" w:rsidRDefault="0008561B" w:rsidP="001C2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Гигиена: учебник для студ. учреждений высш. мед.проф. образования/ под ред. Ю.П. Пивоварова. - М.:  Издательский центр «Академия», 2013. </w:t>
            </w:r>
            <w:r w:rsidRPr="00945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Том.2</w:t>
            </w: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/[Ю.П. Пивоваров, В.В. Королик, Л.С. Зиневич]. </w:t>
            </w:r>
            <w:r w:rsidRPr="00945109">
              <w:rPr>
                <w:rFonts w:ascii="Times New Roman" w:hAnsi="Times New Roman" w:cs="Times New Roman"/>
                <w:sz w:val="24"/>
                <w:szCs w:val="24"/>
              </w:rPr>
              <w:t>Стр. 76-87.</w:t>
            </w:r>
          </w:p>
          <w:p w:rsidR="0008561B" w:rsidRPr="00945109" w:rsidRDefault="0008561B" w:rsidP="001C2A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Пивоваров, Ю.П. Гигиена и основы экологии человека, 2006. С. 372-383.</w:t>
            </w:r>
          </w:p>
          <w:p w:rsidR="0008561B" w:rsidRPr="00945109" w:rsidRDefault="0008561B" w:rsidP="001C2A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Пивоваров, Ю.П. Руководство к лабораторным занятиям по гигиене и основам экологии человека. 2006. стр. 78-86, 275-298.</w:t>
            </w:r>
          </w:p>
          <w:p w:rsidR="0008561B" w:rsidRPr="00945109" w:rsidRDefault="0008561B" w:rsidP="001C2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sz w:val="24"/>
                <w:szCs w:val="24"/>
              </w:rPr>
              <w:t>6) Учебно-методическое пособие кафедры.</w:t>
            </w:r>
          </w:p>
          <w:p w:rsidR="0008561B" w:rsidRDefault="0008561B" w:rsidP="001C2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sz w:val="24"/>
                <w:szCs w:val="24"/>
              </w:rPr>
              <w:t>7) Индивидуальные задания.</w:t>
            </w:r>
          </w:p>
          <w:p w:rsidR="0008561B" w:rsidRPr="00945109" w:rsidRDefault="0008561B" w:rsidP="001C2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1B" w:rsidRPr="00945109" w:rsidTr="001C2AEA">
        <w:tc>
          <w:tcPr>
            <w:tcW w:w="851" w:type="dxa"/>
          </w:tcPr>
          <w:p w:rsidR="0008561B" w:rsidRPr="00945109" w:rsidRDefault="0008561B" w:rsidP="001C2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15-16.</w:t>
            </w:r>
          </w:p>
        </w:tc>
        <w:tc>
          <w:tcPr>
            <w:tcW w:w="3260" w:type="dxa"/>
          </w:tcPr>
          <w:p w:rsidR="0008561B" w:rsidRPr="00945109" w:rsidRDefault="0008561B" w:rsidP="001C2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sz w:val="24"/>
                <w:szCs w:val="24"/>
              </w:rPr>
              <w:t>Гигиена труда.</w:t>
            </w:r>
          </w:p>
        </w:tc>
        <w:tc>
          <w:tcPr>
            <w:tcW w:w="6342" w:type="dxa"/>
          </w:tcPr>
          <w:p w:rsidR="0008561B" w:rsidRPr="00945109" w:rsidRDefault="0008561B" w:rsidP="000856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hanging="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Минх, А.А. Методы гигиенических исследований. 4-е изд., исправл. И доп. – Стереотипное издание. – М.: Альянс, 2016. Стр. 347-390.</w:t>
            </w:r>
          </w:p>
          <w:p w:rsidR="0008561B" w:rsidRPr="00945109" w:rsidRDefault="0008561B" w:rsidP="0008561B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гигиена, соц.-гиг. мониторинг: учеб. Для вузов/ П.И. Мельниченко [и др.]; под ред.П.И. Мельниченко. - М.: Практическая медицина, 2015. Стр. 200-229, 231-245.</w:t>
            </w:r>
          </w:p>
          <w:p w:rsidR="0008561B" w:rsidRPr="00945109" w:rsidRDefault="0008561B" w:rsidP="001C2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3) Гигиена: учебник для студ. учреждений высш. мед. проф. образования/ под ред. Ю.П. Пивоварова. - М.:  Издательский центр «Академия», 2013. </w:t>
            </w:r>
            <w:r w:rsidRPr="00945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Том.2</w:t>
            </w: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/[Ю.П. Пивоваров, В.В. Королик, Л.С. Зиневич]. </w:t>
            </w:r>
            <w:r w:rsidRPr="00945109">
              <w:rPr>
                <w:rFonts w:ascii="Times New Roman" w:hAnsi="Times New Roman" w:cs="Times New Roman"/>
                <w:sz w:val="24"/>
                <w:szCs w:val="24"/>
              </w:rPr>
              <w:t>Стр. 3-74, 87-101.</w:t>
            </w:r>
          </w:p>
          <w:p w:rsidR="0008561B" w:rsidRPr="00945109" w:rsidRDefault="0008561B" w:rsidP="001C2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Пивоваров, Ю.П. Гигиена и основы экологии человека., 2006. С. 311-401</w:t>
            </w:r>
          </w:p>
          <w:p w:rsidR="0008561B" w:rsidRPr="00945109" w:rsidRDefault="0008561B" w:rsidP="001C2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sz w:val="24"/>
                <w:szCs w:val="24"/>
              </w:rPr>
              <w:t>5) Пивоваров, Ю.П. Руководство к лабораторным занятиям по гигиене и основам экологии человека. 2006. стр. 223-308</w:t>
            </w:r>
          </w:p>
          <w:p w:rsidR="0008561B" w:rsidRDefault="0008561B" w:rsidP="001C2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sz w:val="24"/>
                <w:szCs w:val="24"/>
              </w:rPr>
              <w:t>6) Индивидуальные задания</w:t>
            </w:r>
          </w:p>
          <w:p w:rsidR="0008561B" w:rsidRPr="00945109" w:rsidRDefault="0008561B" w:rsidP="001C2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1B" w:rsidRPr="00945109" w:rsidTr="001C2AEA">
        <w:tc>
          <w:tcPr>
            <w:tcW w:w="851" w:type="dxa"/>
          </w:tcPr>
          <w:p w:rsidR="0008561B" w:rsidRPr="00945109" w:rsidRDefault="0008561B" w:rsidP="001C2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3260" w:type="dxa"/>
          </w:tcPr>
          <w:p w:rsidR="0008561B" w:rsidRPr="00945109" w:rsidRDefault="0008561B" w:rsidP="001C2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Его составляющие. Личная гигиена как составляющая часть общественной гигиены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2" w:type="dxa"/>
          </w:tcPr>
          <w:p w:rsidR="0008561B" w:rsidRPr="00945109" w:rsidRDefault="0008561B" w:rsidP="0008561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гигиена, соц.-гиг. мониторинг: учеб. Для вузов/ П.И. Мельниченко [и др.]; под ред.П.И. Мельниченко. - М.: Практическая медицина, 2015. Стр. 305-348.</w:t>
            </w:r>
          </w:p>
          <w:p w:rsidR="0008561B" w:rsidRPr="00945109" w:rsidRDefault="0008561B" w:rsidP="001C2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2) Гигиена: учебник для студ. учреждений высш. мед.проф. образования/ под ред. Ю.П. Пивоварова. - М.:  Издательский центр «Академия», 2013. </w:t>
            </w:r>
            <w:r w:rsidRPr="00945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Том.2</w:t>
            </w: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/[Ю.П. Пивоваров, В.В. Королик, Л.С. Зиневич]. </w:t>
            </w:r>
            <w:r w:rsidRPr="00945109">
              <w:rPr>
                <w:rFonts w:ascii="Times New Roman" w:hAnsi="Times New Roman" w:cs="Times New Roman"/>
                <w:sz w:val="24"/>
                <w:szCs w:val="24"/>
              </w:rPr>
              <w:t>Стр. 325-335.</w:t>
            </w:r>
          </w:p>
          <w:p w:rsidR="0008561B" w:rsidRPr="00945109" w:rsidRDefault="0008561B" w:rsidP="001C2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sz w:val="24"/>
                <w:szCs w:val="24"/>
              </w:rPr>
              <w:t>3) Пивоваров, Ю.П. Гигиена и основы экологии человека., 2006. С. 496-506</w:t>
            </w:r>
          </w:p>
          <w:p w:rsidR="0008561B" w:rsidRDefault="0008561B" w:rsidP="001C2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sz w:val="24"/>
                <w:szCs w:val="24"/>
              </w:rPr>
              <w:t>4) Румянцев, Г.И. Гигиена. М.: ГЭОТАР - Медиа, 2000, С. 554-575.</w:t>
            </w:r>
          </w:p>
          <w:p w:rsidR="0008561B" w:rsidRPr="00945109" w:rsidRDefault="0008561B" w:rsidP="001C2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1B" w:rsidRPr="00945109" w:rsidTr="001C2AEA">
        <w:tc>
          <w:tcPr>
            <w:tcW w:w="851" w:type="dxa"/>
          </w:tcPr>
          <w:p w:rsidR="0008561B" w:rsidRPr="00945109" w:rsidRDefault="0008561B" w:rsidP="001C2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260" w:type="dxa"/>
          </w:tcPr>
          <w:p w:rsidR="0008561B" w:rsidRPr="00945109" w:rsidRDefault="0008561B" w:rsidP="001C2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sz w:val="24"/>
                <w:szCs w:val="24"/>
              </w:rPr>
              <w:t>Эколого-гигиеническое значение почвы. Показатели чистоты почвы.</w:t>
            </w:r>
          </w:p>
        </w:tc>
        <w:tc>
          <w:tcPr>
            <w:tcW w:w="6342" w:type="dxa"/>
          </w:tcPr>
          <w:p w:rsidR="0008561B" w:rsidRPr="00945109" w:rsidRDefault="0008561B" w:rsidP="001C2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1)Минх, А.А. Методы гигиенических исследований. 4-е изд., исправл. И доп. – Стереотипное издание. – М.: Альянс, 2016. Стр. 234-247.</w:t>
            </w:r>
          </w:p>
          <w:p w:rsidR="0008561B" w:rsidRPr="00945109" w:rsidRDefault="0008561B" w:rsidP="0008561B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гигиена, соц.-гиг. мониторинг: учеб. Для вузов/ П.И. Мельниченко [и др.]; под ред.П.И. Мельниченко. - М.: Практическая медицина, 2015. Стр. 166-183.</w:t>
            </w:r>
          </w:p>
          <w:p w:rsidR="0008561B" w:rsidRPr="00945109" w:rsidRDefault="0008561B" w:rsidP="001C2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Гигиена: учебник для студ. учреждений высш. мед.проф. образования/ под ред. Ю.П. Пивоварова. - М.:  Издательский центр «Академия», 2013. </w:t>
            </w:r>
            <w:r w:rsidRPr="00945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Том.1</w:t>
            </w:r>
            <w:r w:rsidRPr="0094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/[Ю.П. Пивоваров, В.В. Королик, Л.С. Зиневич]. </w:t>
            </w:r>
            <w:r w:rsidRPr="00945109">
              <w:rPr>
                <w:rFonts w:ascii="Times New Roman" w:hAnsi="Times New Roman" w:cs="Times New Roman"/>
                <w:sz w:val="24"/>
                <w:szCs w:val="24"/>
              </w:rPr>
              <w:t>Стр. 62-75.</w:t>
            </w:r>
          </w:p>
          <w:p w:rsidR="0008561B" w:rsidRPr="00945109" w:rsidRDefault="0008561B" w:rsidP="001C2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sz w:val="24"/>
                <w:szCs w:val="24"/>
              </w:rPr>
              <w:t>4) Пивоваров, Ю.П. Гигиена и основы экологии человека., 2006. С. 62-73.</w:t>
            </w:r>
          </w:p>
          <w:p w:rsidR="0008561B" w:rsidRDefault="0008561B" w:rsidP="001C2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9">
              <w:rPr>
                <w:rFonts w:ascii="Times New Roman" w:hAnsi="Times New Roman" w:cs="Times New Roman"/>
                <w:sz w:val="24"/>
                <w:szCs w:val="24"/>
              </w:rPr>
              <w:t>5) Румянцев, Г.И. Гигиена. М.: ГЭОТАР - Медиа, 2000, С. 179-192.</w:t>
            </w:r>
          </w:p>
          <w:p w:rsidR="0008561B" w:rsidRPr="00945109" w:rsidRDefault="0008561B" w:rsidP="001C2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61B" w:rsidRPr="00945109" w:rsidRDefault="0008561B" w:rsidP="00085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561B" w:rsidRPr="00945109" w:rsidRDefault="0008561B" w:rsidP="00085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561B" w:rsidRPr="00945109" w:rsidRDefault="0008561B" w:rsidP="00085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561B" w:rsidRPr="00945109" w:rsidRDefault="0008561B" w:rsidP="0008561B">
      <w:pPr>
        <w:pStyle w:val="6"/>
        <w:rPr>
          <w:sz w:val="24"/>
          <w:szCs w:val="24"/>
        </w:rPr>
      </w:pPr>
      <w:r w:rsidRPr="00945109">
        <w:rPr>
          <w:sz w:val="24"/>
          <w:szCs w:val="24"/>
        </w:rPr>
        <w:t>Зав. кафедрой гигиены и экологии</w:t>
      </w:r>
    </w:p>
    <w:p w:rsidR="0008561B" w:rsidRPr="00945109" w:rsidRDefault="0008561B" w:rsidP="00085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109">
        <w:rPr>
          <w:rFonts w:ascii="Times New Roman" w:hAnsi="Times New Roman" w:cs="Times New Roman"/>
          <w:sz w:val="24"/>
          <w:szCs w:val="24"/>
        </w:rPr>
        <w:t>Д.м.н., доцент                                                                                                              В.А. Синода</w:t>
      </w:r>
    </w:p>
    <w:p w:rsidR="0008561B" w:rsidRPr="00945109" w:rsidRDefault="0008561B" w:rsidP="00085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61B" w:rsidRPr="00945109" w:rsidRDefault="0008561B" w:rsidP="00085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61B" w:rsidRPr="00945109" w:rsidRDefault="0008561B" w:rsidP="00085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0EF" w:rsidRDefault="00B240EF"/>
    <w:sectPr w:rsidR="00B2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4662A"/>
    <w:multiLevelType w:val="hybridMultilevel"/>
    <w:tmpl w:val="CCC68358"/>
    <w:lvl w:ilvl="0" w:tplc="E2D0CBE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30A44752"/>
    <w:multiLevelType w:val="hybridMultilevel"/>
    <w:tmpl w:val="1BB8C46A"/>
    <w:lvl w:ilvl="0" w:tplc="89528D4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3F544124"/>
    <w:multiLevelType w:val="hybridMultilevel"/>
    <w:tmpl w:val="42BEF80C"/>
    <w:lvl w:ilvl="0" w:tplc="B2A4E95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5523760C"/>
    <w:multiLevelType w:val="hybridMultilevel"/>
    <w:tmpl w:val="82DA5D44"/>
    <w:lvl w:ilvl="0" w:tplc="F8FEAF2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5C71178E"/>
    <w:multiLevelType w:val="hybridMultilevel"/>
    <w:tmpl w:val="573C050E"/>
    <w:lvl w:ilvl="0" w:tplc="D93EAC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5220873"/>
    <w:multiLevelType w:val="hybridMultilevel"/>
    <w:tmpl w:val="6750E1A6"/>
    <w:lvl w:ilvl="0" w:tplc="708C1DE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68500F16"/>
    <w:multiLevelType w:val="hybridMultilevel"/>
    <w:tmpl w:val="12CC6B78"/>
    <w:lvl w:ilvl="0" w:tplc="19D43086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6F1F52C1"/>
    <w:multiLevelType w:val="hybridMultilevel"/>
    <w:tmpl w:val="A87AE240"/>
    <w:lvl w:ilvl="0" w:tplc="0CA43D22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77804CA0"/>
    <w:multiLevelType w:val="hybridMultilevel"/>
    <w:tmpl w:val="E9760AC4"/>
    <w:lvl w:ilvl="0" w:tplc="08C85712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1B"/>
    <w:rsid w:val="0008561B"/>
    <w:rsid w:val="001307EE"/>
    <w:rsid w:val="002144EF"/>
    <w:rsid w:val="00833430"/>
    <w:rsid w:val="00B240EF"/>
    <w:rsid w:val="00C0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49E53-B20C-43F7-9580-089C956C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61B"/>
    <w:rPr>
      <w:rFonts w:asciiTheme="minorHAnsi" w:eastAsiaTheme="minorEastAsia" w:hAnsiTheme="minorHAnsi"/>
      <w:sz w:val="22"/>
      <w:lang w:eastAsia="ru-RU"/>
    </w:rPr>
  </w:style>
  <w:style w:type="paragraph" w:styleId="6">
    <w:name w:val="heading 6"/>
    <w:basedOn w:val="a"/>
    <w:next w:val="a"/>
    <w:link w:val="60"/>
    <w:qFormat/>
    <w:rsid w:val="0008561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8561B"/>
    <w:rPr>
      <w:rFonts w:eastAsia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08561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8561B"/>
    <w:rPr>
      <w:rFonts w:eastAsia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5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 В. Смирнов</cp:lastModifiedBy>
  <cp:revision>4</cp:revision>
  <dcterms:created xsi:type="dcterms:W3CDTF">2018-06-27T09:54:00Z</dcterms:created>
  <dcterms:modified xsi:type="dcterms:W3CDTF">2019-07-04T10:35:00Z</dcterms:modified>
</cp:coreProperties>
</file>