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C465B6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Default="0038687E" w:rsidP="0038687E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38687E" w:rsidRDefault="0038687E" w:rsidP="0038687E">
      <w:pPr>
        <w:spacing w:line="360" w:lineRule="auto"/>
        <w:jc w:val="both"/>
        <w:rPr>
          <w:sz w:val="24"/>
          <w:szCs w:val="24"/>
        </w:rPr>
      </w:pPr>
    </w:p>
    <w:p w:rsidR="0038687E" w:rsidRDefault="0038687E" w:rsidP="0038687E">
      <w:pPr>
        <w:pStyle w:val="3"/>
        <w:spacing w:line="360" w:lineRule="auto"/>
        <w:ind w:firstLine="0"/>
        <w:jc w:val="left"/>
        <w:rPr>
          <w:b/>
          <w:bCs/>
          <w:lang w:val="ru-RU"/>
        </w:rPr>
      </w:pPr>
    </w:p>
    <w:p w:rsidR="00837DD0" w:rsidRPr="00837DD0" w:rsidRDefault="00837DD0" w:rsidP="00837DD0">
      <w:pPr>
        <w:jc w:val="right"/>
        <w:rPr>
          <w:sz w:val="28"/>
          <w:szCs w:val="28"/>
        </w:rPr>
      </w:pPr>
      <w:r w:rsidRPr="00837DD0">
        <w:rPr>
          <w:sz w:val="28"/>
          <w:szCs w:val="28"/>
        </w:rPr>
        <w:t xml:space="preserve">«УТВЕРЖДАЮ» </w:t>
      </w:r>
    </w:p>
    <w:p w:rsidR="00837DD0" w:rsidRPr="00837DD0" w:rsidRDefault="00837DD0" w:rsidP="00837DD0">
      <w:pPr>
        <w:jc w:val="right"/>
        <w:rPr>
          <w:sz w:val="28"/>
          <w:szCs w:val="28"/>
        </w:rPr>
      </w:pPr>
      <w:r w:rsidRPr="00837DD0">
        <w:rPr>
          <w:sz w:val="28"/>
          <w:szCs w:val="28"/>
        </w:rPr>
        <w:t xml:space="preserve">    Проректор </w:t>
      </w:r>
      <w:proofErr w:type="gramStart"/>
      <w:r w:rsidRPr="00837DD0">
        <w:rPr>
          <w:sz w:val="28"/>
          <w:szCs w:val="28"/>
        </w:rPr>
        <w:t>по</w:t>
      </w:r>
      <w:proofErr w:type="gramEnd"/>
    </w:p>
    <w:p w:rsidR="00837DD0" w:rsidRPr="00837DD0" w:rsidRDefault="00837DD0" w:rsidP="00837DD0">
      <w:pPr>
        <w:jc w:val="right"/>
        <w:rPr>
          <w:sz w:val="28"/>
          <w:szCs w:val="28"/>
        </w:rPr>
      </w:pPr>
      <w:r w:rsidRPr="00837DD0">
        <w:rPr>
          <w:sz w:val="28"/>
          <w:szCs w:val="28"/>
        </w:rPr>
        <w:t>учебной и воспитательной</w:t>
      </w:r>
    </w:p>
    <w:p w:rsidR="00837DD0" w:rsidRPr="00837DD0" w:rsidRDefault="00837DD0" w:rsidP="00837DD0">
      <w:pPr>
        <w:jc w:val="right"/>
        <w:rPr>
          <w:sz w:val="28"/>
          <w:szCs w:val="28"/>
        </w:rPr>
      </w:pPr>
      <w:r w:rsidRPr="00837DD0">
        <w:rPr>
          <w:sz w:val="28"/>
          <w:szCs w:val="28"/>
        </w:rPr>
        <w:t xml:space="preserve">работе      </w:t>
      </w:r>
    </w:p>
    <w:p w:rsidR="00837DD0" w:rsidRPr="00837DD0" w:rsidRDefault="00837DD0" w:rsidP="00837DD0">
      <w:pPr>
        <w:jc w:val="right"/>
        <w:rPr>
          <w:sz w:val="28"/>
          <w:szCs w:val="28"/>
        </w:rPr>
      </w:pPr>
      <w:r w:rsidRPr="00837DD0">
        <w:rPr>
          <w:sz w:val="28"/>
          <w:szCs w:val="28"/>
        </w:rPr>
        <w:t xml:space="preserve">Д.В. </w:t>
      </w:r>
      <w:proofErr w:type="spellStart"/>
      <w:r w:rsidRPr="00837DD0">
        <w:rPr>
          <w:sz w:val="28"/>
          <w:szCs w:val="28"/>
        </w:rPr>
        <w:t>Килейников</w:t>
      </w:r>
      <w:proofErr w:type="spellEnd"/>
      <w:r w:rsidRPr="00837DD0">
        <w:rPr>
          <w:sz w:val="28"/>
          <w:szCs w:val="28"/>
        </w:rPr>
        <w:t xml:space="preserve"> </w:t>
      </w:r>
    </w:p>
    <w:p w:rsidR="00837DD0" w:rsidRPr="00837DD0" w:rsidRDefault="00837DD0" w:rsidP="00837DD0">
      <w:pPr>
        <w:jc w:val="right"/>
        <w:rPr>
          <w:sz w:val="28"/>
          <w:szCs w:val="28"/>
        </w:rPr>
      </w:pPr>
      <w:r w:rsidRPr="00837DD0">
        <w:rPr>
          <w:sz w:val="28"/>
          <w:szCs w:val="28"/>
        </w:rPr>
        <w:t>______________________</w:t>
      </w:r>
    </w:p>
    <w:p w:rsidR="00837DD0" w:rsidRPr="00837DD0" w:rsidRDefault="00837DD0" w:rsidP="00837DD0">
      <w:pPr>
        <w:jc w:val="right"/>
        <w:rPr>
          <w:sz w:val="28"/>
          <w:szCs w:val="28"/>
        </w:rPr>
      </w:pPr>
    </w:p>
    <w:p w:rsidR="00837DD0" w:rsidRPr="00837DD0" w:rsidRDefault="00837DD0" w:rsidP="00837DD0">
      <w:pPr>
        <w:jc w:val="right"/>
        <w:rPr>
          <w:sz w:val="28"/>
          <w:szCs w:val="28"/>
        </w:rPr>
      </w:pPr>
      <w:r w:rsidRPr="00837DD0">
        <w:rPr>
          <w:sz w:val="28"/>
          <w:szCs w:val="28"/>
        </w:rPr>
        <w:t xml:space="preserve">«18» </w:t>
      </w:r>
      <w:r w:rsidRPr="00837DD0">
        <w:rPr>
          <w:sz w:val="28"/>
          <w:szCs w:val="28"/>
          <w:u w:val="single"/>
        </w:rPr>
        <w:t>июня</w:t>
      </w:r>
      <w:r w:rsidRPr="00837DD0">
        <w:rPr>
          <w:sz w:val="28"/>
          <w:szCs w:val="28"/>
        </w:rPr>
        <w:t xml:space="preserve"> 2018 г.</w:t>
      </w:r>
    </w:p>
    <w:p w:rsidR="0038687E" w:rsidRDefault="0038687E" w:rsidP="00837DD0">
      <w:pPr>
        <w:pStyle w:val="33"/>
        <w:spacing w:line="360" w:lineRule="auto"/>
        <w:ind w:left="0"/>
        <w:jc w:val="both"/>
        <w:rPr>
          <w:sz w:val="28"/>
          <w:lang w:val="ru-RU"/>
        </w:rPr>
      </w:pPr>
    </w:p>
    <w:p w:rsidR="0038687E" w:rsidRDefault="0038687E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474382" w:rsidRPr="0038687E" w:rsidRDefault="00474382" w:rsidP="00837DD0">
      <w:pPr>
        <w:pStyle w:val="33"/>
        <w:spacing w:line="360" w:lineRule="auto"/>
        <w:jc w:val="both"/>
        <w:rPr>
          <w:sz w:val="28"/>
          <w:lang w:val="ru-RU"/>
        </w:rPr>
      </w:pPr>
      <w:bookmarkStart w:id="0" w:name="_GoBack"/>
      <w:bookmarkEnd w:id="0"/>
    </w:p>
    <w:p w:rsidR="0038687E" w:rsidRDefault="0038687E" w:rsidP="0038687E">
      <w:pPr>
        <w:pStyle w:val="5"/>
        <w:spacing w:line="360" w:lineRule="auto"/>
        <w:ind w:firstLine="0"/>
        <w:rPr>
          <w:lang w:val="ru-RU"/>
        </w:rPr>
      </w:pPr>
      <w:r>
        <w:rPr>
          <w:sz w:val="28"/>
          <w:szCs w:val="28"/>
        </w:rPr>
        <w:t>Рабочая программа  дисциплины</w:t>
      </w:r>
      <w:r>
        <w:rPr>
          <w:sz w:val="28"/>
          <w:szCs w:val="28"/>
          <w:lang w:val="ru-RU"/>
        </w:rPr>
        <w:t xml:space="preserve"> </w:t>
      </w:r>
    </w:p>
    <w:p w:rsidR="0038687E" w:rsidRDefault="00C01CD2" w:rsidP="0038687E">
      <w:pPr>
        <w:pStyle w:val="5"/>
        <w:ind w:firstLine="0"/>
        <w:rPr>
          <w:lang w:val="ru-RU"/>
        </w:rPr>
      </w:pPr>
      <w:r>
        <w:rPr>
          <w:lang w:val="ru-RU"/>
        </w:rP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0C4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A07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программы:</w:t>
            </w:r>
          </w:p>
          <w:p w:rsidR="000C4C73" w:rsidRDefault="000C4C73" w:rsidP="000C4C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>
              <w:rPr>
                <w:iCs/>
                <w:sz w:val="28"/>
                <w:szCs w:val="28"/>
              </w:rPr>
              <w:t>, ассистент кафедры общественного здоровья и здравоохранения с курсом менеджмента ФДПО</w:t>
            </w:r>
          </w:p>
          <w:p w:rsidR="0038687E" w:rsidRDefault="0038687E" w:rsidP="000C4C73">
            <w:pPr>
              <w:tabs>
                <w:tab w:val="left" w:pos="4004"/>
              </w:tabs>
              <w:ind w:left="177"/>
              <w:jc w:val="right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pStyle w:val="7"/>
        <w:spacing w:line="360" w:lineRule="auto"/>
        <w:rPr>
          <w:lang w:val="ru-RU"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pStyle w:val="7"/>
        <w:spacing w:line="360" w:lineRule="auto"/>
        <w:rPr>
          <w:b w:val="0"/>
          <w:lang w:val="ru-RU"/>
        </w:rPr>
      </w:pPr>
      <w:r>
        <w:rPr>
          <w:b w:val="0"/>
        </w:rPr>
        <w:t>Тверь, 20</w:t>
      </w:r>
      <w:r>
        <w:rPr>
          <w:b w:val="0"/>
          <w:lang w:val="ru-RU"/>
        </w:rPr>
        <w:t>1</w:t>
      </w:r>
      <w:r w:rsidR="00C01CD2">
        <w:rPr>
          <w:b w:val="0"/>
          <w:lang w:val="ru-RU"/>
        </w:rPr>
        <w:t>8</w:t>
      </w:r>
      <w:r>
        <w:rPr>
          <w:b w:val="0"/>
          <w:lang w:val="ru-RU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</w:rPr>
        <w:lastRenderedPageBreak/>
        <w:t xml:space="preserve"> </w:t>
      </w:r>
      <w:r>
        <w:rPr>
          <w:b/>
          <w:bCs/>
          <w:spacing w:val="-4"/>
          <w:sz w:val="28"/>
          <w:szCs w:val="28"/>
          <w:lang w:val="en-US"/>
        </w:rPr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8687E" w:rsidRDefault="0038687E" w:rsidP="00A3304F">
      <w:pPr>
        <w:shd w:val="clear" w:color="auto" w:fill="FFFFFF"/>
        <w:ind w:firstLine="720"/>
        <w:jc w:val="both"/>
        <w:rPr>
          <w:b/>
          <w:bC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b/>
          <w:spacing w:val="-4"/>
          <w:sz w:val="28"/>
          <w:szCs w:val="28"/>
        </w:rPr>
        <w:t xml:space="preserve"> 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высшего образования по специальности </w:t>
      </w:r>
      <w:r w:rsidR="00A3304F">
        <w:rPr>
          <w:b/>
          <w:bCs/>
          <w:spacing w:val="-7"/>
          <w:sz w:val="28"/>
          <w:szCs w:val="28"/>
        </w:rPr>
        <w:t>31.08.59 ОФТАЛЬМОЛОГИЯ</w:t>
      </w:r>
      <w:r w:rsidR="00A3304F" w:rsidRPr="00C465B6">
        <w:rPr>
          <w:b/>
          <w:bCs/>
          <w:caps/>
          <w:sz w:val="28"/>
          <w:szCs w:val="28"/>
        </w:rPr>
        <w:t xml:space="preserve"> </w:t>
      </w:r>
      <w:r w:rsidR="00F97B2F">
        <w:rPr>
          <w:sz w:val="28"/>
          <w:szCs w:val="28"/>
        </w:rPr>
        <w:t>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A3304F">
        <w:rPr>
          <w:b/>
          <w:bCs/>
          <w:spacing w:val="-7"/>
          <w:sz w:val="28"/>
          <w:szCs w:val="28"/>
        </w:rPr>
        <w:t>31.08.59 ОФТАЛЬМОЛОГИЯ.</w:t>
      </w: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  <w:lang w:val="ru-RU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и готовность к проведению противоэпидемических мероприятий, организации защиты населения в очагах особо опасных </w:t>
      </w:r>
      <w:r w:rsidRPr="00C465B6">
        <w:rPr>
          <w:rFonts w:ascii="Times New Roman" w:hAnsi="Times New Roman" w:cs="Times New Roman"/>
          <w:sz w:val="28"/>
          <w:szCs w:val="28"/>
        </w:rPr>
        <w:lastRenderedPageBreak/>
        <w:t>инфекций, при ухудшении радиационной обстановки, стихийных бедствиях и иных чрезвычайных ситуациях;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C465B6">
        <w:rPr>
          <w:sz w:val="28"/>
          <w:szCs w:val="28"/>
        </w:rPr>
        <w:t>патолого-анатомических</w:t>
      </w:r>
      <w:proofErr w:type="gramEnd"/>
      <w:r w:rsidRPr="00C465B6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больных с различными нозологическими формами;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и лечению пациентов с различными нозологическими формами в амбулаторных условиях и условиях дневного стационара;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 оказании скорой медицинской помощи при состояниях, требующих срочного медицинского вмешательства;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физиологической беременности, приему родов;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участию в оказании медицинской помощи при чрезвычайных ситуациях, в том числе участие в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          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>- способность к организации медицинской помощи при чрезвычайных ситуациях, в том числе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C465B6" w:rsidRDefault="00C465B6" w:rsidP="00C465B6">
      <w:pPr>
        <w:jc w:val="both"/>
        <w:rPr>
          <w:bCs/>
          <w:spacing w:val="-5"/>
          <w:sz w:val="28"/>
          <w:szCs w:val="28"/>
        </w:rPr>
      </w:pPr>
    </w:p>
    <w:p w:rsidR="0039104C" w:rsidRDefault="0052563C" w:rsidP="00474382">
      <w:pPr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 w:rsidRPr="000F56ED">
        <w:rPr>
          <w:bCs/>
          <w:spacing w:val="-5"/>
          <w:sz w:val="28"/>
          <w:szCs w:val="28"/>
        </w:rPr>
        <w:t>в</w:t>
      </w:r>
      <w:r w:rsidRPr="000F56ED">
        <w:rPr>
          <w:sz w:val="28"/>
          <w:szCs w:val="28"/>
        </w:rPr>
        <w:t>рача</w:t>
      </w:r>
      <w:r w:rsidR="00C465B6">
        <w:rPr>
          <w:sz w:val="28"/>
          <w:szCs w:val="28"/>
        </w:rPr>
        <w:t>-</w:t>
      </w:r>
      <w:r w:rsidR="00A3304F" w:rsidRPr="00A3304F">
        <w:t xml:space="preserve"> </w:t>
      </w:r>
      <w:r w:rsidR="00A3304F" w:rsidRPr="00A3304F">
        <w:rPr>
          <w:sz w:val="28"/>
          <w:szCs w:val="28"/>
        </w:rPr>
        <w:t>офтальмолог</w:t>
      </w:r>
      <w:r w:rsidR="00C465B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2563C" w:rsidRP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0C5058" w:rsidRPr="007E7C8E" w:rsidRDefault="000C5058" w:rsidP="000C505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z w:val="28"/>
          <w:szCs w:val="28"/>
        </w:rPr>
        <w:t xml:space="preserve"> </w:t>
      </w:r>
      <w:proofErr w:type="spellStart"/>
      <w:r w:rsidRPr="007E7C8E">
        <w:rPr>
          <w:b/>
          <w:spacing w:val="-6"/>
          <w:sz w:val="28"/>
          <w:szCs w:val="28"/>
        </w:rPr>
        <w:t>з.е</w:t>
      </w:r>
      <w:proofErr w:type="spellEnd"/>
      <w:r w:rsidRPr="007E7C8E">
        <w:rPr>
          <w:b/>
          <w:spacing w:val="-6"/>
          <w:sz w:val="28"/>
          <w:szCs w:val="28"/>
        </w:rPr>
        <w:t>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Pr="007E7C8E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0C5058">
      <w:pPr>
        <w:shd w:val="clear" w:color="auto" w:fill="FFFFFF"/>
        <w:ind w:firstLine="720"/>
        <w:jc w:val="both"/>
        <w:rPr>
          <w:bCs/>
          <w:spacing w:val="-6"/>
          <w:sz w:val="24"/>
          <w:szCs w:val="24"/>
        </w:rPr>
      </w:pPr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</w:p>
    <w:p w:rsidR="000C5058" w:rsidRDefault="000C505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101D14">
        <w:rPr>
          <w:bCs/>
          <w:spacing w:val="-5"/>
          <w:sz w:val="28"/>
          <w:szCs w:val="28"/>
        </w:rPr>
        <w:t>0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 м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  <w:lang w:val="ru-RU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Самостоятельная работа обучающегося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  <w:r w:rsidRPr="001A5AA4">
        <w:rPr>
          <w:iCs/>
          <w:sz w:val="28"/>
          <w:szCs w:val="28"/>
        </w:rPr>
        <w:t xml:space="preserve"> </w:t>
      </w:r>
    </w:p>
    <w:p w:rsidR="00EF7F08" w:rsidRPr="004A1F20" w:rsidRDefault="00EF7F0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Pr="003A19C4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  <w:lang w:val="ru-RU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  <w:lang w:val="ru-RU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  <w:lang w:val="ru-RU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Риск-ориентированная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0F56ED">
        <w:rPr>
          <w:bCs/>
          <w:spacing w:val="-5"/>
          <w:sz w:val="28"/>
          <w:szCs w:val="28"/>
        </w:rPr>
        <w:t xml:space="preserve">   </w:t>
      </w: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proofErr w:type="gramStart"/>
            <w:r w:rsidR="005C75F1"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</w:t>
      </w:r>
      <w:proofErr w:type="gramStart"/>
      <w:r w:rsidRPr="00FF2712">
        <w:rPr>
          <w:iCs/>
          <w:sz w:val="22"/>
          <w:szCs w:val="22"/>
        </w:rPr>
        <w:t>ПЛ</w:t>
      </w:r>
      <w:proofErr w:type="gramEnd"/>
      <w:r w:rsidRPr="00FF2712">
        <w:rPr>
          <w:iCs/>
          <w:sz w:val="22"/>
          <w:szCs w:val="22"/>
        </w:rPr>
        <w:t>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Р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38687E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AA57E0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 xml:space="preserve">. </w:t>
      </w:r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  <w:lang w:val="ru-RU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 xml:space="preserve">обучающийся глубоко и всесторонне усвоил </w:t>
      </w:r>
      <w:r w:rsidR="00434C82">
        <w:rPr>
          <w:sz w:val="28"/>
          <w:szCs w:val="28"/>
          <w:lang w:val="ru-RU"/>
        </w:rPr>
        <w:t xml:space="preserve">изученный материал, </w:t>
      </w:r>
      <w:r>
        <w:rPr>
          <w:sz w:val="28"/>
          <w:szCs w:val="28"/>
          <w:lang w:val="ru-RU"/>
        </w:rPr>
        <w:t xml:space="preserve"> уверенно, логично, последовательно и грамотно </w:t>
      </w:r>
      <w:r w:rsidR="00434C82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  <w:lang w:val="ru-RU"/>
        </w:rPr>
        <w:t>тической деятельностью</w:t>
      </w:r>
      <w:r>
        <w:rPr>
          <w:sz w:val="28"/>
          <w:szCs w:val="28"/>
          <w:lang w:val="ru-RU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 w:rsidR="00434C82"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 w:rsidR="00434C82"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 w:rsidR="00434C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испытывает трудности в </w:t>
      </w:r>
      <w:r w:rsidR="00434C82">
        <w:rPr>
          <w:sz w:val="28"/>
          <w:szCs w:val="28"/>
          <w:lang w:val="ru-RU"/>
        </w:rPr>
        <w:t xml:space="preserve">практическом применении знаний, </w:t>
      </w:r>
      <w:r>
        <w:rPr>
          <w:sz w:val="28"/>
          <w:szCs w:val="28"/>
          <w:lang w:val="ru-RU"/>
        </w:rPr>
        <w:t xml:space="preserve">не может аргументировать, и не </w:t>
      </w:r>
      <w:r w:rsidR="00434C82">
        <w:rPr>
          <w:sz w:val="28"/>
          <w:szCs w:val="28"/>
          <w:lang w:val="ru-RU"/>
        </w:rPr>
        <w:t xml:space="preserve">формулирует выводы и обобщения, </w:t>
      </w:r>
      <w:r>
        <w:rPr>
          <w:sz w:val="28"/>
          <w:szCs w:val="28"/>
          <w:lang w:val="ru-RU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7A1BC7" w:rsidRPr="007A1BC7" w:rsidRDefault="007A1BC7" w:rsidP="007A1BC7">
      <w:pPr>
        <w:shd w:val="clear" w:color="auto" w:fill="FFFFFF"/>
        <w:tabs>
          <w:tab w:val="left" w:pos="567"/>
          <w:tab w:val="left" w:pos="993"/>
        </w:tabs>
        <w:autoSpaceDE/>
        <w:adjustRightInd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b/>
          <w:bCs/>
          <w:sz w:val="28"/>
          <w:szCs w:val="28"/>
        </w:rPr>
        <w:t xml:space="preserve"> 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lastRenderedPageBreak/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/>
          <w:bCs/>
          <w:spacing w:val="-6"/>
          <w:sz w:val="28"/>
          <w:szCs w:val="28"/>
        </w:rPr>
        <w:t xml:space="preserve">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Pr="007E7C8E">
        <w:rPr>
          <w:color w:val="000000"/>
          <w:sz w:val="28"/>
          <w:szCs w:val="28"/>
        </w:rPr>
        <w:t xml:space="preserve"> 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  <w:lang w:val="ru-RU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</w:t>
      </w:r>
      <w:r w:rsidRPr="00626163">
        <w:rPr>
          <w:bCs/>
          <w:spacing w:val="-6"/>
          <w:sz w:val="28"/>
          <w:szCs w:val="28"/>
          <w:lang w:val="ru-RU"/>
        </w:rPr>
        <w:t>сновны</w:t>
      </w:r>
      <w:r>
        <w:rPr>
          <w:bCs/>
          <w:spacing w:val="-6"/>
          <w:sz w:val="28"/>
          <w:szCs w:val="28"/>
          <w:lang w:val="ru-RU"/>
        </w:rPr>
        <w:t>е</w:t>
      </w:r>
      <w:r w:rsidRPr="00626163">
        <w:rPr>
          <w:bCs/>
          <w:spacing w:val="-6"/>
          <w:sz w:val="28"/>
          <w:szCs w:val="28"/>
          <w:lang w:val="ru-RU"/>
        </w:rPr>
        <w:t xml:space="preserve"> </w:t>
      </w:r>
      <w:r w:rsidR="005123DF">
        <w:rPr>
          <w:bCs/>
          <w:spacing w:val="-6"/>
          <w:sz w:val="28"/>
          <w:szCs w:val="28"/>
          <w:lang w:val="ru-RU"/>
        </w:rPr>
        <w:t xml:space="preserve">виды и </w:t>
      </w:r>
      <w:r w:rsidR="005123DF" w:rsidRPr="00626163">
        <w:rPr>
          <w:bCs/>
          <w:spacing w:val="-6"/>
          <w:sz w:val="28"/>
          <w:szCs w:val="28"/>
          <w:lang w:val="ru-RU"/>
        </w:rPr>
        <w:t>категори</w:t>
      </w:r>
      <w:r w:rsidR="005123DF">
        <w:rPr>
          <w:bCs/>
          <w:spacing w:val="-6"/>
          <w:sz w:val="28"/>
          <w:szCs w:val="28"/>
          <w:lang w:val="ru-RU"/>
        </w:rPr>
        <w:t xml:space="preserve">и </w:t>
      </w:r>
      <w:r w:rsidRPr="00626163">
        <w:rPr>
          <w:bCs/>
          <w:spacing w:val="-6"/>
          <w:sz w:val="28"/>
          <w:szCs w:val="28"/>
          <w:lang w:val="ru-RU"/>
        </w:rPr>
        <w:t>менеджмента</w:t>
      </w:r>
      <w:r>
        <w:rPr>
          <w:bCs/>
          <w:spacing w:val="-6"/>
          <w:sz w:val="28"/>
          <w:szCs w:val="28"/>
          <w:lang w:val="ru-RU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CC332B" w:rsidRDefault="00CC332B" w:rsidP="00CC332B">
      <w:pPr>
        <w:pStyle w:val="ad"/>
        <w:rPr>
          <w:sz w:val="28"/>
          <w:szCs w:val="28"/>
          <w:lang w:val="ru-RU"/>
        </w:rPr>
      </w:pP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>обучающийся глубоко и всесторонне усвоил изученный материал,  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7A1BC7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7A1BC7">
      <w:pPr>
        <w:pStyle w:val="ad"/>
        <w:jc w:val="both"/>
        <w:rPr>
          <w:sz w:val="28"/>
          <w:szCs w:val="28"/>
          <w:lang w:val="ru-RU"/>
        </w:rPr>
      </w:pPr>
    </w:p>
    <w:p w:rsidR="0038687E" w:rsidRPr="007A1BC7" w:rsidRDefault="0038687E" w:rsidP="007A1BC7">
      <w:pPr>
        <w:shd w:val="clear" w:color="auto" w:fill="FFFFFF"/>
        <w:tabs>
          <w:tab w:val="left" w:pos="0"/>
        </w:tabs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</w:t>
      </w:r>
      <w:r w:rsidRPr="007A1BC7">
        <w:rPr>
          <w:sz w:val="28"/>
          <w:szCs w:val="28"/>
        </w:rPr>
        <w:t xml:space="preserve"> </w:t>
      </w:r>
      <w:r w:rsidRPr="007A1BC7">
        <w:rPr>
          <w:b/>
          <w:bCs/>
          <w:spacing w:val="-6"/>
          <w:sz w:val="28"/>
          <w:szCs w:val="28"/>
        </w:rPr>
        <w:t>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  <w:r w:rsidRPr="007A1BC7">
        <w:rPr>
          <w:b/>
          <w:bCs/>
          <w:spacing w:val="-6"/>
          <w:sz w:val="28"/>
          <w:szCs w:val="28"/>
        </w:rPr>
        <w:t xml:space="preserve"> </w:t>
      </w:r>
    </w:p>
    <w:p w:rsidR="0038687E" w:rsidRPr="007A1BC7" w:rsidRDefault="0038687E" w:rsidP="007A1BC7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E0469D" w:rsidRPr="007A1BC7" w:rsidRDefault="00E0469D" w:rsidP="00690259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690259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1.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ред. Т. В. Зарубина, Б. А. Кобринский. 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 ГЭОТАР-Медиа, 2016. - 507 с.</w:t>
      </w:r>
    </w:p>
    <w:p w:rsidR="00E0469D" w:rsidRPr="007A1BC7" w:rsidRDefault="00E0469D" w:rsidP="0069025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2. Омельченко, В. П.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ГЭОТАР-Медиа, 2018. - 527 с.</w:t>
      </w:r>
    </w:p>
    <w:p w:rsidR="00E0469D" w:rsidRPr="007A1BC7" w:rsidRDefault="00E0469D" w:rsidP="0069025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учебник / ред. Т. В.     Зарубина, Б. А. Кобринский. – Москва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ГЭОТАР-Медиа, 2016.</w:t>
      </w:r>
    </w:p>
    <w:p w:rsidR="00E0469D" w:rsidRPr="007A1BC7" w:rsidRDefault="00E0469D" w:rsidP="00690259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0469D" w:rsidRPr="007A1BC7" w:rsidRDefault="00E0469D" w:rsidP="00690259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690259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bCs/>
          <w:sz w:val="28"/>
          <w:szCs w:val="28"/>
        </w:rPr>
        <w:t xml:space="preserve"> </w:t>
      </w:r>
      <w:r w:rsidRPr="007A1BC7">
        <w:rPr>
          <w:sz w:val="28"/>
          <w:szCs w:val="28"/>
        </w:rPr>
        <w:t>Информатика для врачей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690259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2. Информатика и медицинская статистика : [учебное пособие] / ред. Г. Н. Царик</w:t>
      </w:r>
      <w:proofErr w:type="gramStart"/>
      <w:r w:rsidRPr="007A1BC7">
        <w:rPr>
          <w:sz w:val="28"/>
          <w:szCs w:val="28"/>
        </w:rPr>
        <w:t xml:space="preserve"> .</w:t>
      </w:r>
      <w:proofErr w:type="gramEnd"/>
      <w:r w:rsidRPr="007A1BC7">
        <w:rPr>
          <w:sz w:val="28"/>
          <w:szCs w:val="28"/>
        </w:rPr>
        <w:t xml:space="preserve"> – Москва : ГЭОТАР-Медиа, 2017 . – 302 с.</w:t>
      </w:r>
    </w:p>
    <w:p w:rsidR="00E0469D" w:rsidRPr="007A1BC7" w:rsidRDefault="00E0469D" w:rsidP="00690259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ГЭОТАР-Медиа, 2016. </w:t>
      </w:r>
    </w:p>
    <w:p w:rsidR="00E0469D" w:rsidRPr="007A1BC7" w:rsidRDefault="00E0469D" w:rsidP="007A1BC7">
      <w:pPr>
        <w:rPr>
          <w:sz w:val="28"/>
          <w:szCs w:val="28"/>
        </w:rPr>
      </w:pPr>
    </w:p>
    <w:p w:rsidR="00E0469D" w:rsidRDefault="00E0469D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 xml:space="preserve">. Материально-техническое </w:t>
      </w:r>
      <w:proofErr w:type="gramStart"/>
      <w:r w:rsidRPr="007A1BC7">
        <w:rPr>
          <w:b/>
          <w:bCs/>
          <w:spacing w:val="-6"/>
          <w:sz w:val="28"/>
          <w:szCs w:val="28"/>
        </w:rPr>
        <w:t>обеспечение  дисциплины</w:t>
      </w:r>
      <w:proofErr w:type="gramEnd"/>
    </w:p>
    <w:p w:rsidR="007A1BC7" w:rsidRPr="007A1BC7" w:rsidRDefault="007A1BC7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</w:t>
      </w:r>
      <w:r w:rsidRPr="007A1BC7">
        <w:rPr>
          <w:sz w:val="28"/>
          <w:szCs w:val="28"/>
        </w:rPr>
        <w:t xml:space="preserve"> </w:t>
      </w:r>
      <w:r w:rsidRPr="007A1BC7">
        <w:rPr>
          <w:sz w:val="28"/>
          <w:szCs w:val="28"/>
          <w:lang w:val="en-US"/>
        </w:rPr>
        <w:t>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</w:t>
      </w:r>
      <w:r w:rsidRPr="007A1BC7">
        <w:rPr>
          <w:sz w:val="28"/>
          <w:szCs w:val="28"/>
        </w:rPr>
        <w:t xml:space="preserve">  </w:t>
      </w:r>
      <w:r w:rsidRPr="007A1BC7">
        <w:rPr>
          <w:sz w:val="28"/>
          <w:szCs w:val="28"/>
          <w:lang w:val="en-US"/>
        </w:rPr>
        <w:t>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r w:rsidRPr="007A1BC7">
        <w:rPr>
          <w:sz w:val="28"/>
          <w:szCs w:val="28"/>
          <w:lang w:val="en-US"/>
        </w:rPr>
        <w:t>SUNRAV</w:t>
      </w:r>
      <w:r w:rsidRPr="007A1BC7">
        <w:rPr>
          <w:sz w:val="28"/>
          <w:szCs w:val="28"/>
        </w:rPr>
        <w:t xml:space="preserve"> </w:t>
      </w:r>
      <w:proofErr w:type="spellStart"/>
      <w:r w:rsidRPr="007A1BC7">
        <w:rPr>
          <w:sz w:val="28"/>
          <w:szCs w:val="28"/>
          <w:lang w:val="en-US"/>
        </w:rPr>
        <w:t>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7A1BC7">
          <w:rPr>
            <w:sz w:val="28"/>
            <w:szCs w:val="28"/>
          </w:rPr>
          <w:t>www.geotar.ru</w:t>
        </w:r>
      </w:hyperlink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электронная библиотека «Консультант студента» </w:t>
      </w:r>
      <w:r w:rsidRPr="007A1BC7">
        <w:rPr>
          <w:spacing w:val="7"/>
          <w:sz w:val="28"/>
          <w:szCs w:val="28"/>
        </w:rPr>
        <w:t>(</w:t>
      </w:r>
      <w:proofErr w:type="spellStart"/>
      <w:r w:rsidRPr="007A1BC7">
        <w:rPr>
          <w:spacing w:val="7"/>
          <w:sz w:val="28"/>
          <w:szCs w:val="28"/>
        </w:rPr>
        <w:t>www</w:t>
      </w:r>
      <w:proofErr w:type="spellEnd"/>
      <w:r w:rsidRPr="007A1BC7">
        <w:rPr>
          <w:spacing w:val="7"/>
          <w:sz w:val="28"/>
          <w:szCs w:val="28"/>
        </w:rPr>
        <w:t>.</w:t>
      </w:r>
      <w:r w:rsidRPr="007A1BC7">
        <w:rPr>
          <w:spacing w:val="7"/>
          <w:sz w:val="28"/>
          <w:szCs w:val="28"/>
          <w:lang w:val="en-US"/>
        </w:rPr>
        <w:t>s</w:t>
      </w:r>
      <w:proofErr w:type="spellStart"/>
      <w:r w:rsidRPr="007A1BC7">
        <w:rPr>
          <w:spacing w:val="7"/>
          <w:sz w:val="28"/>
          <w:szCs w:val="28"/>
        </w:rPr>
        <w:t>tudmedlib.ru</w:t>
      </w:r>
      <w:proofErr w:type="spellEnd"/>
      <w:r w:rsidRPr="007A1BC7">
        <w:rPr>
          <w:spacing w:val="7"/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электронный справочник «Информио» </w:t>
      </w:r>
      <w:r w:rsidRPr="007A1BC7">
        <w:rPr>
          <w:bCs/>
          <w:sz w:val="28"/>
          <w:szCs w:val="28"/>
        </w:rPr>
        <w:t>для высших учебных заведений</w:t>
      </w:r>
      <w:r w:rsidRPr="007A1BC7">
        <w:rPr>
          <w:b/>
          <w:bCs/>
          <w:sz w:val="28"/>
          <w:szCs w:val="28"/>
        </w:rPr>
        <w:t xml:space="preserve"> (</w:t>
      </w:r>
      <w:r w:rsidRPr="007A1BC7">
        <w:rPr>
          <w:sz w:val="28"/>
          <w:szCs w:val="28"/>
          <w:lang w:val="en-US"/>
        </w:rPr>
        <w:t>www</w:t>
      </w:r>
      <w:r w:rsidRPr="007A1BC7">
        <w:rPr>
          <w:sz w:val="28"/>
          <w:szCs w:val="28"/>
        </w:rPr>
        <w:t>.</w:t>
      </w:r>
      <w:r w:rsidRPr="007A1BC7">
        <w:rPr>
          <w:sz w:val="28"/>
          <w:szCs w:val="28"/>
          <w:lang w:val="en-US"/>
        </w:rPr>
        <w:t>informuo</w:t>
      </w:r>
      <w:r w:rsidRPr="007A1BC7">
        <w:rPr>
          <w:sz w:val="28"/>
          <w:szCs w:val="28"/>
        </w:rPr>
        <w:t>.</w:t>
      </w:r>
      <w:r w:rsidRPr="007A1BC7">
        <w:rPr>
          <w:sz w:val="28"/>
          <w:szCs w:val="28"/>
          <w:lang w:val="en-US"/>
        </w:rPr>
        <w:t>ru</w:t>
      </w:r>
      <w:r w:rsidRPr="007A1BC7">
        <w:rPr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pacing w:val="4"/>
          <w:sz w:val="28"/>
          <w:szCs w:val="28"/>
        </w:rPr>
        <w:t xml:space="preserve">информационно-поисковая база Medline </w:t>
      </w:r>
      <w:r w:rsidRPr="007A1BC7">
        <w:rPr>
          <w:spacing w:val="6"/>
          <w:sz w:val="28"/>
          <w:szCs w:val="28"/>
        </w:rPr>
        <w:t>(</w:t>
      </w:r>
      <w:r w:rsidRPr="007A1BC7">
        <w:rPr>
          <w:spacing w:val="7"/>
          <w:sz w:val="28"/>
          <w:szCs w:val="28"/>
        </w:rPr>
        <w:t xml:space="preserve">http:// </w:t>
      </w:r>
      <w:hyperlink r:id="rId10" w:history="1">
        <w:r w:rsidRPr="007A1BC7">
          <w:rPr>
            <w:spacing w:val="7"/>
            <w:sz w:val="28"/>
            <w:szCs w:val="28"/>
          </w:rPr>
          <w:t>www.ncbi.nlm.nin.gov/pubmed</w:t>
        </w:r>
      </w:hyperlink>
      <w:r w:rsidRPr="007A1BC7">
        <w:rPr>
          <w:spacing w:val="7"/>
          <w:sz w:val="28"/>
          <w:szCs w:val="28"/>
        </w:rPr>
        <w:t>)</w:t>
      </w:r>
      <w:r w:rsidRPr="007A1BC7">
        <w:rPr>
          <w:spacing w:val="6"/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7A1BC7">
          <w:rPr>
            <w:sz w:val="28"/>
            <w:szCs w:val="28"/>
          </w:rPr>
          <w:t>http://window.edu.ru/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7A1BC7">
          <w:rPr>
            <w:sz w:val="28"/>
            <w:szCs w:val="28"/>
          </w:rPr>
          <w:t>http://www.rosminzdrav.ru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B41F3D" w:rsidRPr="007A1BC7">
        <w:rPr>
          <w:sz w:val="28"/>
          <w:szCs w:val="28"/>
        </w:rPr>
        <w:fldChar w:fldCharType="begin"/>
      </w:r>
      <w:r w:rsidRPr="007A1BC7">
        <w:rPr>
          <w:sz w:val="28"/>
          <w:szCs w:val="28"/>
        </w:rPr>
        <w:instrText xml:space="preserve"> HYPERLINK "http://www.edu.ru/" </w:instrText>
      </w:r>
      <w:r w:rsidR="00B41F3D" w:rsidRPr="007A1BC7">
        <w:rPr>
          <w:sz w:val="28"/>
          <w:szCs w:val="28"/>
        </w:rPr>
        <w:fldChar w:fldCharType="separate"/>
      </w:r>
      <w:r w:rsidRPr="007A1BC7">
        <w:rPr>
          <w:sz w:val="28"/>
          <w:szCs w:val="28"/>
        </w:rPr>
        <w:t>http</w:t>
      </w:r>
      <w:proofErr w:type="spellEnd"/>
      <w:r w:rsidRPr="007A1BC7">
        <w:rPr>
          <w:sz w:val="28"/>
          <w:szCs w:val="28"/>
        </w:rPr>
        <w:t>://</w:t>
      </w:r>
      <w:proofErr w:type="spellStart"/>
      <w:r w:rsidRPr="007A1BC7">
        <w:rPr>
          <w:sz w:val="28"/>
          <w:szCs w:val="28"/>
        </w:rPr>
        <w:t>www.edu.ru</w:t>
      </w:r>
      <w:proofErr w:type="spellEnd"/>
      <w:r w:rsidRPr="007A1BC7">
        <w:rPr>
          <w:sz w:val="28"/>
          <w:szCs w:val="28"/>
        </w:rPr>
        <w:t>/</w:t>
      </w:r>
      <w:r w:rsidR="00B41F3D" w:rsidRPr="007A1BC7">
        <w:rPr>
          <w:sz w:val="28"/>
          <w:szCs w:val="28"/>
        </w:rPr>
        <w:fldChar w:fldCharType="end"/>
      </w:r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7A1BC7">
          <w:rPr>
            <w:sz w:val="28"/>
            <w:szCs w:val="28"/>
          </w:rPr>
          <w:t>http://минобрнауки.рф/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7A1BC7">
          <w:rPr>
            <w:sz w:val="28"/>
            <w:szCs w:val="28"/>
          </w:rPr>
          <w:t>http://vrachirf.ru/company-announce-single/6191</w:t>
        </w:r>
      </w:hyperlink>
      <w:r w:rsidRPr="007A1BC7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B4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C4C73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E11DF"/>
    <w:rsid w:val="001E1D77"/>
    <w:rsid w:val="00200174"/>
    <w:rsid w:val="00201D3F"/>
    <w:rsid w:val="002107A7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E9C"/>
    <w:rsid w:val="0032405F"/>
    <w:rsid w:val="003305F7"/>
    <w:rsid w:val="00332E2C"/>
    <w:rsid w:val="00336872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A96"/>
    <w:rsid w:val="004446A7"/>
    <w:rsid w:val="00450830"/>
    <w:rsid w:val="004562A6"/>
    <w:rsid w:val="00474382"/>
    <w:rsid w:val="0048489E"/>
    <w:rsid w:val="00497CA3"/>
    <w:rsid w:val="004A1F20"/>
    <w:rsid w:val="004A4565"/>
    <w:rsid w:val="004A6859"/>
    <w:rsid w:val="004B4C3C"/>
    <w:rsid w:val="004D32DB"/>
    <w:rsid w:val="004E0E19"/>
    <w:rsid w:val="00506013"/>
    <w:rsid w:val="00510EEC"/>
    <w:rsid w:val="005123DF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D5D61"/>
    <w:rsid w:val="005E1B45"/>
    <w:rsid w:val="005E4BC0"/>
    <w:rsid w:val="005E7EE7"/>
    <w:rsid w:val="005F7BD0"/>
    <w:rsid w:val="00601567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503CC"/>
    <w:rsid w:val="0065457F"/>
    <w:rsid w:val="006638D1"/>
    <w:rsid w:val="00686F75"/>
    <w:rsid w:val="00690259"/>
    <w:rsid w:val="00693F5E"/>
    <w:rsid w:val="006A097B"/>
    <w:rsid w:val="006A1F97"/>
    <w:rsid w:val="006A569F"/>
    <w:rsid w:val="006B1A92"/>
    <w:rsid w:val="006C27A4"/>
    <w:rsid w:val="006C4FE8"/>
    <w:rsid w:val="006C5DBD"/>
    <w:rsid w:val="006D3E5D"/>
    <w:rsid w:val="006F0453"/>
    <w:rsid w:val="006F5395"/>
    <w:rsid w:val="006F7EB7"/>
    <w:rsid w:val="0070013D"/>
    <w:rsid w:val="00702C3C"/>
    <w:rsid w:val="00710E86"/>
    <w:rsid w:val="0072651F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37DD0"/>
    <w:rsid w:val="00845B37"/>
    <w:rsid w:val="0085002E"/>
    <w:rsid w:val="008501E4"/>
    <w:rsid w:val="0085613A"/>
    <w:rsid w:val="0086598E"/>
    <w:rsid w:val="00880A6A"/>
    <w:rsid w:val="00881A88"/>
    <w:rsid w:val="008B44E9"/>
    <w:rsid w:val="008D0A24"/>
    <w:rsid w:val="008D46AA"/>
    <w:rsid w:val="008D6C72"/>
    <w:rsid w:val="008E27F9"/>
    <w:rsid w:val="008E44B3"/>
    <w:rsid w:val="008F0740"/>
    <w:rsid w:val="00904969"/>
    <w:rsid w:val="009059F7"/>
    <w:rsid w:val="0090738B"/>
    <w:rsid w:val="0092011E"/>
    <w:rsid w:val="0093047E"/>
    <w:rsid w:val="0095406C"/>
    <w:rsid w:val="0098221C"/>
    <w:rsid w:val="009A6280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23336"/>
    <w:rsid w:val="00A32C81"/>
    <w:rsid w:val="00A3304F"/>
    <w:rsid w:val="00A449A9"/>
    <w:rsid w:val="00A4747D"/>
    <w:rsid w:val="00A531BD"/>
    <w:rsid w:val="00A70806"/>
    <w:rsid w:val="00A759DD"/>
    <w:rsid w:val="00A80C06"/>
    <w:rsid w:val="00AA467B"/>
    <w:rsid w:val="00AA57E0"/>
    <w:rsid w:val="00AB0F9E"/>
    <w:rsid w:val="00AC014A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1F3D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E3546"/>
    <w:rsid w:val="00BE3788"/>
    <w:rsid w:val="00C01234"/>
    <w:rsid w:val="00C01CD2"/>
    <w:rsid w:val="00C029D0"/>
    <w:rsid w:val="00C04C4E"/>
    <w:rsid w:val="00C04C70"/>
    <w:rsid w:val="00C24B4C"/>
    <w:rsid w:val="00C35EE7"/>
    <w:rsid w:val="00C44A3C"/>
    <w:rsid w:val="00C465B6"/>
    <w:rsid w:val="00C53720"/>
    <w:rsid w:val="00C62316"/>
    <w:rsid w:val="00C87625"/>
    <w:rsid w:val="00C9470C"/>
    <w:rsid w:val="00CB0307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E0398"/>
    <w:rsid w:val="00E01BFC"/>
    <w:rsid w:val="00E0261D"/>
    <w:rsid w:val="00E0469D"/>
    <w:rsid w:val="00E15DEE"/>
    <w:rsid w:val="00E3685C"/>
    <w:rsid w:val="00E4204D"/>
    <w:rsid w:val="00E51CA4"/>
    <w:rsid w:val="00E53A01"/>
    <w:rsid w:val="00E55FE1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7F08"/>
    <w:rsid w:val="00F02476"/>
    <w:rsid w:val="00F373AE"/>
    <w:rsid w:val="00F42A85"/>
    <w:rsid w:val="00F43B5C"/>
    <w:rsid w:val="00F5162D"/>
    <w:rsid w:val="00F62277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79E3A83-0374-4666-8D0F-519B5991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Denis</cp:lastModifiedBy>
  <cp:revision>11</cp:revision>
  <cp:lastPrinted>2019-02-22T12:20:00Z</cp:lastPrinted>
  <dcterms:created xsi:type="dcterms:W3CDTF">2019-02-26T08:28:00Z</dcterms:created>
  <dcterms:modified xsi:type="dcterms:W3CDTF">2019-04-19T08:42:00Z</dcterms:modified>
</cp:coreProperties>
</file>