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B0E" w:rsidRPr="00344796" w:rsidRDefault="00D85231" w:rsidP="00560B0E">
      <w:pPr>
        <w:shd w:val="clear" w:color="auto" w:fill="FFFFFF"/>
        <w:spacing w:after="0" w:line="240" w:lineRule="auto"/>
        <w:jc w:val="center"/>
        <w:rPr>
          <w:rFonts w:ascii="Times New Roman" w:hAnsi="Times New Roman" w:cs="Times New Roman"/>
          <w:iCs/>
          <w:sz w:val="24"/>
          <w:szCs w:val="24"/>
        </w:rPr>
      </w:pPr>
      <w:bookmarkStart w:id="0" w:name="_GoBack"/>
      <w:bookmarkEnd w:id="0"/>
      <w:r>
        <w:rPr>
          <w:rFonts w:ascii="Times New Roman" w:hAnsi="Times New Roman" w:cs="Times New Roman"/>
          <w:iCs/>
          <w:sz w:val="24"/>
          <w:szCs w:val="24"/>
        </w:rPr>
        <w:t xml:space="preserve">   Ф</w:t>
      </w:r>
      <w:r w:rsidR="00560B0E">
        <w:rPr>
          <w:rFonts w:ascii="Times New Roman" w:hAnsi="Times New Roman" w:cs="Times New Roman"/>
          <w:iCs/>
          <w:sz w:val="24"/>
          <w:szCs w:val="24"/>
        </w:rPr>
        <w:t>едеральное г</w:t>
      </w:r>
      <w:r w:rsidR="00560B0E" w:rsidRPr="00344796">
        <w:rPr>
          <w:rFonts w:ascii="Times New Roman" w:hAnsi="Times New Roman" w:cs="Times New Roman"/>
          <w:iCs/>
          <w:sz w:val="24"/>
          <w:szCs w:val="24"/>
        </w:rPr>
        <w:t>осударственное бюджетное образовательное учреждение</w:t>
      </w:r>
    </w:p>
    <w:p w:rsidR="00560B0E" w:rsidRPr="00344796" w:rsidRDefault="00560B0E" w:rsidP="00560B0E">
      <w:pPr>
        <w:shd w:val="clear" w:color="auto" w:fill="FFFFFF"/>
        <w:spacing w:after="0" w:line="240" w:lineRule="auto"/>
        <w:jc w:val="center"/>
        <w:rPr>
          <w:rFonts w:ascii="Times New Roman" w:hAnsi="Times New Roman" w:cs="Times New Roman"/>
          <w:iCs/>
          <w:sz w:val="24"/>
          <w:szCs w:val="24"/>
        </w:rPr>
      </w:pPr>
      <w:proofErr w:type="gramStart"/>
      <w:r>
        <w:rPr>
          <w:rFonts w:ascii="Times New Roman" w:hAnsi="Times New Roman" w:cs="Times New Roman"/>
          <w:iCs/>
          <w:sz w:val="24"/>
          <w:szCs w:val="24"/>
        </w:rPr>
        <w:t xml:space="preserve">высшего </w:t>
      </w:r>
      <w:r w:rsidRPr="00344796">
        <w:rPr>
          <w:rFonts w:ascii="Times New Roman" w:hAnsi="Times New Roman" w:cs="Times New Roman"/>
          <w:iCs/>
          <w:sz w:val="24"/>
          <w:szCs w:val="24"/>
        </w:rPr>
        <w:t xml:space="preserve"> образования</w:t>
      </w:r>
      <w:proofErr w:type="gramEnd"/>
    </w:p>
    <w:p w:rsidR="00560B0E" w:rsidRPr="00344796" w:rsidRDefault="00560B0E" w:rsidP="00560B0E">
      <w:pPr>
        <w:shd w:val="clear" w:color="auto" w:fill="FFFFFF"/>
        <w:spacing w:after="0" w:line="240" w:lineRule="auto"/>
        <w:jc w:val="center"/>
        <w:rPr>
          <w:rFonts w:ascii="Times New Roman" w:hAnsi="Times New Roman" w:cs="Times New Roman"/>
          <w:b/>
          <w:iCs/>
          <w:spacing w:val="-7"/>
          <w:sz w:val="24"/>
          <w:szCs w:val="24"/>
        </w:rPr>
      </w:pPr>
      <w:r w:rsidRPr="00344796">
        <w:rPr>
          <w:rFonts w:ascii="Times New Roman" w:hAnsi="Times New Roman" w:cs="Times New Roman"/>
          <w:b/>
          <w:iCs/>
          <w:spacing w:val="-7"/>
          <w:sz w:val="24"/>
          <w:szCs w:val="24"/>
        </w:rPr>
        <w:t>«Тверской государственный медицинский университет»</w:t>
      </w:r>
    </w:p>
    <w:p w:rsidR="00560B0E" w:rsidRPr="00344796" w:rsidRDefault="00560B0E" w:rsidP="00560B0E">
      <w:pPr>
        <w:shd w:val="clear" w:color="auto" w:fill="FFFFFF"/>
        <w:spacing w:after="0" w:line="240" w:lineRule="auto"/>
        <w:jc w:val="center"/>
        <w:rPr>
          <w:rFonts w:ascii="Times New Roman" w:hAnsi="Times New Roman" w:cs="Times New Roman"/>
          <w:iCs/>
          <w:spacing w:val="-7"/>
          <w:sz w:val="24"/>
          <w:szCs w:val="24"/>
        </w:rPr>
      </w:pPr>
      <w:r w:rsidRPr="00344796">
        <w:rPr>
          <w:rFonts w:ascii="Times New Roman" w:hAnsi="Times New Roman" w:cs="Times New Roman"/>
          <w:sz w:val="24"/>
          <w:szCs w:val="24"/>
        </w:rPr>
        <w:t>Министерства здравоохранения Российской Федерации</w:t>
      </w:r>
    </w:p>
    <w:p w:rsidR="00560B0E" w:rsidRPr="00344796" w:rsidRDefault="00560B0E" w:rsidP="00560B0E">
      <w:pPr>
        <w:spacing w:after="0" w:line="240" w:lineRule="auto"/>
        <w:rPr>
          <w:rFonts w:ascii="Times New Roman" w:hAnsi="Times New Roman" w:cs="Times New Roman"/>
          <w:sz w:val="24"/>
          <w:szCs w:val="24"/>
        </w:rPr>
      </w:pPr>
    </w:p>
    <w:p w:rsidR="00560B0E" w:rsidRPr="00344796" w:rsidRDefault="00560B0E" w:rsidP="00560B0E">
      <w:pPr>
        <w:pStyle w:val="3"/>
        <w:spacing w:before="0" w:after="0"/>
        <w:jc w:val="both"/>
        <w:rPr>
          <w:rFonts w:ascii="Times New Roman" w:hAnsi="Times New Roman"/>
          <w:i/>
          <w:iCs/>
          <w:sz w:val="24"/>
          <w:szCs w:val="24"/>
          <w:lang w:val="ru-RU"/>
        </w:rPr>
      </w:pPr>
      <w:r w:rsidRPr="00344796">
        <w:rPr>
          <w:rFonts w:ascii="Times New Roman" w:hAnsi="Times New Roman"/>
          <w:b w:val="0"/>
          <w:bCs w:val="0"/>
          <w:sz w:val="24"/>
          <w:szCs w:val="24"/>
          <w:lang w:val="ru-RU"/>
        </w:rPr>
        <w:t xml:space="preserve">Кафедра </w:t>
      </w:r>
      <w:r>
        <w:rPr>
          <w:rFonts w:ascii="Times New Roman" w:hAnsi="Times New Roman"/>
          <w:b w:val="0"/>
          <w:bCs w:val="0"/>
          <w:sz w:val="24"/>
          <w:szCs w:val="24"/>
          <w:lang w:val="ru-RU"/>
        </w:rPr>
        <w:t>неврологии, медицинской реабилитации</w:t>
      </w:r>
      <w:r w:rsidRPr="00344796">
        <w:rPr>
          <w:rFonts w:ascii="Times New Roman" w:hAnsi="Times New Roman"/>
          <w:b w:val="0"/>
          <w:bCs w:val="0"/>
          <w:sz w:val="24"/>
          <w:szCs w:val="24"/>
          <w:lang w:val="ru-RU"/>
        </w:rPr>
        <w:t xml:space="preserve"> и нейрохирургии</w:t>
      </w:r>
    </w:p>
    <w:p w:rsidR="00560B0E" w:rsidRPr="00344796" w:rsidRDefault="00560B0E" w:rsidP="00560B0E">
      <w:pPr>
        <w:shd w:val="clear" w:color="auto" w:fill="FFFFFF"/>
        <w:spacing w:after="0" w:line="240" w:lineRule="auto"/>
        <w:ind w:firstLine="720"/>
        <w:jc w:val="both"/>
        <w:rPr>
          <w:rFonts w:ascii="Times New Roman" w:hAnsi="Times New Roman" w:cs="Times New Roman"/>
          <w:i/>
          <w:iCs/>
          <w:spacing w:val="-7"/>
          <w:sz w:val="24"/>
          <w:szCs w:val="24"/>
        </w:rPr>
      </w:pPr>
    </w:p>
    <w:tbl>
      <w:tblPr>
        <w:tblpPr w:leftFromText="180" w:rightFromText="180" w:vertAnchor="text" w:tblpX="2818" w:tblpY="1"/>
        <w:tblOverlap w:val="never"/>
        <w:tblW w:w="6697" w:type="dxa"/>
        <w:tblLook w:val="0000" w:firstRow="0" w:lastRow="0" w:firstColumn="0" w:lastColumn="0" w:noHBand="0" w:noVBand="0"/>
      </w:tblPr>
      <w:tblGrid>
        <w:gridCol w:w="6697"/>
      </w:tblGrid>
      <w:tr w:rsidR="00560B0E" w:rsidRPr="00344796" w:rsidTr="00627F91">
        <w:trPr>
          <w:trHeight w:val="1320"/>
        </w:trPr>
        <w:tc>
          <w:tcPr>
            <w:tcW w:w="6697" w:type="dxa"/>
          </w:tcPr>
          <w:p w:rsidR="00560B0E" w:rsidRPr="00344796" w:rsidRDefault="00560B0E" w:rsidP="00627F91">
            <w:pPr>
              <w:pStyle w:val="6"/>
              <w:spacing w:before="0" w:after="0"/>
              <w:jc w:val="both"/>
              <w:rPr>
                <w:sz w:val="24"/>
                <w:szCs w:val="24"/>
                <w:lang w:val="ru-RU"/>
              </w:rPr>
            </w:pPr>
            <w:r w:rsidRPr="00344796">
              <w:rPr>
                <w:sz w:val="24"/>
                <w:szCs w:val="24"/>
                <w:lang w:val="ru-RU"/>
              </w:rPr>
              <w:t>УТВЕРЖДАЮ</w:t>
            </w:r>
          </w:p>
          <w:p w:rsidR="00560B0E" w:rsidRPr="00344796" w:rsidRDefault="00560B0E" w:rsidP="00627F91">
            <w:pPr>
              <w:pStyle w:val="21"/>
              <w:framePr w:hSpace="0" w:wrap="auto" w:vAnchor="margin" w:xAlign="left" w:yAlign="inline"/>
              <w:ind w:left="0"/>
              <w:suppressOverlap w:val="0"/>
              <w:jc w:val="both"/>
            </w:pPr>
            <w:r w:rsidRPr="00344796">
              <w:t>Проректор по учебной и воспитательной работе</w:t>
            </w:r>
          </w:p>
          <w:p w:rsidR="00560B0E" w:rsidRPr="00344796" w:rsidRDefault="00560B0E" w:rsidP="00627F91">
            <w:pPr>
              <w:shd w:val="clear" w:color="auto" w:fill="FFFFFF"/>
              <w:spacing w:after="0" w:line="240" w:lineRule="auto"/>
              <w:jc w:val="both"/>
              <w:rPr>
                <w:rFonts w:ascii="Times New Roman" w:hAnsi="Times New Roman" w:cs="Times New Roman"/>
                <w:b/>
                <w:bCs/>
                <w:spacing w:val="-6"/>
                <w:sz w:val="24"/>
                <w:szCs w:val="24"/>
              </w:rPr>
            </w:pPr>
          </w:p>
          <w:p w:rsidR="00560B0E" w:rsidRPr="00344796" w:rsidRDefault="00560B0E" w:rsidP="00627F91">
            <w:pPr>
              <w:shd w:val="clear" w:color="auto" w:fill="FFFFFF"/>
              <w:spacing w:after="0" w:line="240" w:lineRule="auto"/>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________________ Д.В. </w:t>
            </w:r>
            <w:proofErr w:type="spellStart"/>
            <w:r w:rsidRPr="00344796">
              <w:rPr>
                <w:rFonts w:ascii="Times New Roman" w:hAnsi="Times New Roman" w:cs="Times New Roman"/>
                <w:bCs/>
                <w:spacing w:val="-6"/>
                <w:sz w:val="24"/>
                <w:szCs w:val="24"/>
              </w:rPr>
              <w:t>Килейников</w:t>
            </w:r>
            <w:proofErr w:type="spellEnd"/>
          </w:p>
          <w:p w:rsidR="00560B0E" w:rsidRPr="00344796" w:rsidRDefault="00560B0E" w:rsidP="00627F91">
            <w:pPr>
              <w:shd w:val="clear" w:color="auto" w:fill="FFFFFF"/>
              <w:spacing w:after="0" w:line="240" w:lineRule="auto"/>
              <w:jc w:val="both"/>
              <w:rPr>
                <w:rFonts w:ascii="Times New Roman" w:hAnsi="Times New Roman" w:cs="Times New Roman"/>
                <w:b/>
                <w:bCs/>
                <w:spacing w:val="-6"/>
                <w:sz w:val="24"/>
                <w:szCs w:val="24"/>
              </w:rPr>
            </w:pPr>
          </w:p>
          <w:p w:rsidR="00560B0E" w:rsidRPr="00344796" w:rsidRDefault="00ED6F29" w:rsidP="00627F91">
            <w:pPr>
              <w:shd w:val="clear" w:color="auto" w:fill="FFFFFF"/>
              <w:spacing w:after="0" w:line="240" w:lineRule="auto"/>
              <w:jc w:val="both"/>
              <w:rPr>
                <w:rFonts w:ascii="Times New Roman" w:hAnsi="Times New Roman" w:cs="Times New Roman"/>
                <w:bCs/>
                <w:spacing w:val="-6"/>
                <w:sz w:val="24"/>
                <w:szCs w:val="24"/>
              </w:rPr>
            </w:pPr>
            <w:r>
              <w:rPr>
                <w:rFonts w:ascii="Times New Roman" w:hAnsi="Times New Roman" w:cs="Times New Roman"/>
                <w:bCs/>
                <w:spacing w:val="-6"/>
                <w:sz w:val="24"/>
                <w:szCs w:val="24"/>
              </w:rPr>
              <w:t>«____»____________201</w:t>
            </w:r>
            <w:r>
              <w:rPr>
                <w:rFonts w:ascii="Times New Roman" w:hAnsi="Times New Roman" w:cs="Times New Roman"/>
                <w:bCs/>
                <w:spacing w:val="-6"/>
                <w:sz w:val="24"/>
                <w:szCs w:val="24"/>
                <w:lang w:val="en-US"/>
              </w:rPr>
              <w:t>8</w:t>
            </w:r>
            <w:r w:rsidR="00560B0E" w:rsidRPr="00344796">
              <w:rPr>
                <w:rFonts w:ascii="Times New Roman" w:hAnsi="Times New Roman" w:cs="Times New Roman"/>
                <w:bCs/>
                <w:spacing w:val="-6"/>
                <w:sz w:val="24"/>
                <w:szCs w:val="24"/>
              </w:rPr>
              <w:t xml:space="preserve"> г.</w:t>
            </w:r>
          </w:p>
          <w:p w:rsidR="00560B0E" w:rsidRPr="00344796" w:rsidRDefault="00560B0E" w:rsidP="00627F91">
            <w:pPr>
              <w:shd w:val="clear" w:color="auto" w:fill="FFFFFF"/>
              <w:spacing w:after="0" w:line="240" w:lineRule="auto"/>
              <w:jc w:val="both"/>
              <w:rPr>
                <w:rFonts w:ascii="Times New Roman" w:hAnsi="Times New Roman" w:cs="Times New Roman"/>
                <w:b/>
                <w:bCs/>
                <w:spacing w:val="-6"/>
                <w:sz w:val="24"/>
                <w:szCs w:val="24"/>
              </w:rPr>
            </w:pPr>
          </w:p>
          <w:p w:rsidR="00560B0E" w:rsidRPr="00344796" w:rsidRDefault="00560B0E" w:rsidP="00627F91">
            <w:pPr>
              <w:shd w:val="clear" w:color="auto" w:fill="FFFFFF"/>
              <w:spacing w:after="0" w:line="240" w:lineRule="auto"/>
              <w:jc w:val="both"/>
              <w:rPr>
                <w:rFonts w:ascii="Times New Roman" w:hAnsi="Times New Roman" w:cs="Times New Roman"/>
                <w:b/>
                <w:bCs/>
                <w:spacing w:val="-6"/>
                <w:sz w:val="24"/>
                <w:szCs w:val="24"/>
              </w:rPr>
            </w:pPr>
          </w:p>
        </w:tc>
      </w:tr>
    </w:tbl>
    <w:p w:rsidR="00560B0E" w:rsidRPr="00344796" w:rsidRDefault="00560B0E" w:rsidP="00560B0E">
      <w:pPr>
        <w:pStyle w:val="31"/>
        <w:jc w:val="both"/>
      </w:pPr>
      <w:r w:rsidRPr="00344796">
        <w:br w:type="textWrapping" w:clear="all"/>
      </w:r>
    </w:p>
    <w:p w:rsidR="00560B0E" w:rsidRPr="00344796" w:rsidRDefault="00560B0E" w:rsidP="00560B0E">
      <w:pPr>
        <w:pStyle w:val="5"/>
        <w:spacing w:before="0" w:after="0"/>
        <w:jc w:val="center"/>
        <w:rPr>
          <w:i w:val="0"/>
          <w:sz w:val="24"/>
          <w:szCs w:val="24"/>
          <w:lang w:val="ru-RU"/>
        </w:rPr>
      </w:pPr>
      <w:r w:rsidRPr="00344796">
        <w:rPr>
          <w:i w:val="0"/>
          <w:sz w:val="24"/>
          <w:szCs w:val="24"/>
          <w:lang w:val="ru-RU"/>
        </w:rPr>
        <w:t xml:space="preserve">Рабочая </w:t>
      </w:r>
      <w:proofErr w:type="gramStart"/>
      <w:r w:rsidRPr="00344796">
        <w:rPr>
          <w:i w:val="0"/>
          <w:sz w:val="24"/>
          <w:szCs w:val="24"/>
          <w:lang w:val="ru-RU"/>
        </w:rPr>
        <w:t>программа  дисциплины</w:t>
      </w:r>
      <w:proofErr w:type="gramEnd"/>
    </w:p>
    <w:p w:rsidR="00560B0E" w:rsidRPr="0029425F" w:rsidRDefault="00560B0E" w:rsidP="00560B0E">
      <w:pPr>
        <w:pStyle w:val="5"/>
        <w:spacing w:before="0" w:after="0"/>
        <w:jc w:val="center"/>
        <w:rPr>
          <w:i w:val="0"/>
          <w:sz w:val="24"/>
          <w:szCs w:val="24"/>
          <w:lang w:val="ru-RU"/>
        </w:rPr>
      </w:pPr>
      <w:r>
        <w:rPr>
          <w:i w:val="0"/>
          <w:sz w:val="24"/>
          <w:szCs w:val="24"/>
          <w:lang w:val="ru-RU"/>
        </w:rPr>
        <w:t>медицинская реабилитация</w:t>
      </w:r>
    </w:p>
    <w:p w:rsidR="00560B0E" w:rsidRPr="00344796" w:rsidRDefault="00560B0E" w:rsidP="00560B0E">
      <w:pPr>
        <w:pStyle w:val="4"/>
        <w:spacing w:before="0" w:after="0"/>
        <w:jc w:val="center"/>
        <w:rPr>
          <w:b w:val="0"/>
          <w:bCs w:val="0"/>
          <w:sz w:val="24"/>
          <w:szCs w:val="24"/>
          <w:lang w:val="ru-RU"/>
        </w:rPr>
      </w:pPr>
      <w:r>
        <w:rPr>
          <w:b w:val="0"/>
          <w:bCs w:val="0"/>
          <w:sz w:val="24"/>
          <w:szCs w:val="24"/>
          <w:lang w:val="ru-RU"/>
        </w:rPr>
        <w:t xml:space="preserve">для </w:t>
      </w:r>
      <w:proofErr w:type="gramStart"/>
      <w:r>
        <w:rPr>
          <w:b w:val="0"/>
          <w:bCs w:val="0"/>
          <w:sz w:val="24"/>
          <w:szCs w:val="24"/>
          <w:lang w:val="ru-RU"/>
        </w:rPr>
        <w:t>студентов  6</w:t>
      </w:r>
      <w:proofErr w:type="gramEnd"/>
      <w:r w:rsidRPr="00344796">
        <w:rPr>
          <w:b w:val="0"/>
          <w:bCs w:val="0"/>
          <w:sz w:val="24"/>
          <w:szCs w:val="24"/>
          <w:lang w:val="ru-RU"/>
        </w:rPr>
        <w:t xml:space="preserve"> курса,</w:t>
      </w:r>
    </w:p>
    <w:p w:rsidR="00560B0E" w:rsidRPr="00344796" w:rsidRDefault="00560B0E" w:rsidP="00560B0E">
      <w:pPr>
        <w:shd w:val="clear" w:color="auto" w:fill="FFFFFF"/>
        <w:spacing w:after="0" w:line="240" w:lineRule="auto"/>
        <w:jc w:val="center"/>
        <w:rPr>
          <w:rFonts w:ascii="Times New Roman" w:hAnsi="Times New Roman" w:cs="Times New Roman"/>
          <w:bCs/>
          <w:spacing w:val="-6"/>
          <w:sz w:val="24"/>
          <w:szCs w:val="24"/>
        </w:rPr>
      </w:pPr>
    </w:p>
    <w:p w:rsidR="00560B0E" w:rsidRPr="00344796" w:rsidRDefault="00560B0E" w:rsidP="00560B0E">
      <w:pPr>
        <w:shd w:val="clear" w:color="auto" w:fill="FFFFFF"/>
        <w:spacing w:after="0" w:line="240" w:lineRule="auto"/>
        <w:jc w:val="center"/>
        <w:rPr>
          <w:rFonts w:ascii="Times New Roman" w:hAnsi="Times New Roman" w:cs="Times New Roman"/>
          <w:bCs/>
          <w:spacing w:val="-6"/>
          <w:sz w:val="24"/>
          <w:szCs w:val="24"/>
        </w:rPr>
      </w:pPr>
      <w:r w:rsidRPr="00344796">
        <w:rPr>
          <w:rFonts w:ascii="Times New Roman" w:hAnsi="Times New Roman" w:cs="Times New Roman"/>
          <w:bCs/>
          <w:spacing w:val="-6"/>
          <w:sz w:val="24"/>
          <w:szCs w:val="24"/>
        </w:rPr>
        <w:t>направление подготовки (специальность)</w:t>
      </w:r>
    </w:p>
    <w:p w:rsidR="00560B0E" w:rsidRPr="00344796" w:rsidRDefault="00560B0E" w:rsidP="00560B0E">
      <w:pPr>
        <w:shd w:val="clear" w:color="auto" w:fill="FFFFFF"/>
        <w:spacing w:after="0"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 xml:space="preserve"> Педиатрия 31.05.02 (уровень </w:t>
      </w:r>
      <w:proofErr w:type="spellStart"/>
      <w:r>
        <w:rPr>
          <w:rFonts w:ascii="Times New Roman" w:hAnsi="Times New Roman" w:cs="Times New Roman"/>
          <w:bCs/>
          <w:sz w:val="24"/>
          <w:szCs w:val="24"/>
          <w:u w:val="single"/>
        </w:rPr>
        <w:t>специалитета</w:t>
      </w:r>
      <w:proofErr w:type="spellEnd"/>
      <w:r>
        <w:rPr>
          <w:rFonts w:ascii="Times New Roman" w:hAnsi="Times New Roman" w:cs="Times New Roman"/>
          <w:bCs/>
          <w:sz w:val="24"/>
          <w:szCs w:val="24"/>
          <w:u w:val="single"/>
        </w:rPr>
        <w:t>)</w:t>
      </w:r>
    </w:p>
    <w:p w:rsidR="00560B0E" w:rsidRPr="00344796" w:rsidRDefault="00560B0E" w:rsidP="00560B0E">
      <w:pPr>
        <w:shd w:val="clear" w:color="auto" w:fill="FFFFFF"/>
        <w:spacing w:after="0" w:line="240" w:lineRule="auto"/>
        <w:jc w:val="both"/>
        <w:rPr>
          <w:rFonts w:ascii="Times New Roman" w:hAnsi="Times New Roman" w:cs="Times New Roman"/>
          <w:sz w:val="24"/>
          <w:szCs w:val="24"/>
        </w:rPr>
      </w:pPr>
    </w:p>
    <w:p w:rsidR="00560B0E" w:rsidRPr="00344796" w:rsidRDefault="00560B0E" w:rsidP="00560B0E">
      <w:pPr>
        <w:shd w:val="clear" w:color="auto" w:fill="FFFFFF"/>
        <w:spacing w:after="0" w:line="240" w:lineRule="auto"/>
        <w:jc w:val="center"/>
        <w:rPr>
          <w:rFonts w:ascii="Times New Roman" w:hAnsi="Times New Roman" w:cs="Times New Roman"/>
          <w:spacing w:val="-7"/>
          <w:sz w:val="24"/>
          <w:szCs w:val="24"/>
        </w:rPr>
      </w:pPr>
      <w:r w:rsidRPr="00344796">
        <w:rPr>
          <w:rFonts w:ascii="Times New Roman" w:hAnsi="Times New Roman" w:cs="Times New Roman"/>
          <w:spacing w:val="-7"/>
          <w:sz w:val="24"/>
          <w:szCs w:val="24"/>
        </w:rPr>
        <w:t>форма обучения</w:t>
      </w:r>
    </w:p>
    <w:p w:rsidR="00560B0E" w:rsidRPr="00344796" w:rsidRDefault="00560B0E" w:rsidP="00560B0E">
      <w:pPr>
        <w:shd w:val="clear" w:color="auto" w:fill="FFFFFF"/>
        <w:spacing w:after="0" w:line="240" w:lineRule="auto"/>
        <w:jc w:val="center"/>
        <w:rPr>
          <w:rFonts w:ascii="Times New Roman" w:hAnsi="Times New Roman" w:cs="Times New Roman"/>
          <w:i/>
          <w:iCs/>
          <w:spacing w:val="-7"/>
          <w:sz w:val="24"/>
          <w:szCs w:val="24"/>
        </w:rPr>
      </w:pPr>
      <w:r w:rsidRPr="00344796">
        <w:rPr>
          <w:rFonts w:ascii="Times New Roman" w:hAnsi="Times New Roman" w:cs="Times New Roman"/>
          <w:spacing w:val="-7"/>
          <w:sz w:val="24"/>
          <w:szCs w:val="24"/>
        </w:rPr>
        <w:t xml:space="preserve">очная </w:t>
      </w:r>
    </w:p>
    <w:p w:rsidR="00560B0E" w:rsidRDefault="00560B0E" w:rsidP="00560B0E">
      <w:pPr>
        <w:shd w:val="clear" w:color="auto" w:fill="FFFFFF"/>
        <w:spacing w:after="0" w:line="240" w:lineRule="auto"/>
        <w:ind w:firstLine="720"/>
        <w:jc w:val="both"/>
        <w:rPr>
          <w:rFonts w:ascii="Times New Roman" w:hAnsi="Times New Roman" w:cs="Times New Roman"/>
          <w:sz w:val="24"/>
          <w:szCs w:val="24"/>
        </w:rPr>
      </w:pPr>
    </w:p>
    <w:p w:rsidR="00560B0E" w:rsidRDefault="00560B0E" w:rsidP="00560B0E">
      <w:pPr>
        <w:shd w:val="clear" w:color="auto" w:fill="FFFFFF"/>
        <w:spacing w:after="0" w:line="240" w:lineRule="auto"/>
        <w:ind w:firstLine="720"/>
        <w:jc w:val="both"/>
        <w:rPr>
          <w:rFonts w:ascii="Times New Roman" w:hAnsi="Times New Roman" w:cs="Times New Roman"/>
          <w:sz w:val="24"/>
          <w:szCs w:val="24"/>
        </w:rPr>
      </w:pPr>
    </w:p>
    <w:p w:rsidR="00560B0E" w:rsidRDefault="00560B0E" w:rsidP="00560B0E">
      <w:pPr>
        <w:shd w:val="clear" w:color="auto" w:fill="FFFFFF"/>
        <w:spacing w:after="0" w:line="240" w:lineRule="auto"/>
        <w:ind w:firstLine="720"/>
        <w:jc w:val="both"/>
        <w:rPr>
          <w:rFonts w:ascii="Times New Roman" w:hAnsi="Times New Roman" w:cs="Times New Roman"/>
          <w:sz w:val="24"/>
          <w:szCs w:val="24"/>
        </w:rPr>
      </w:pPr>
    </w:p>
    <w:p w:rsidR="00560B0E" w:rsidRDefault="00560B0E" w:rsidP="00560B0E">
      <w:pPr>
        <w:shd w:val="clear" w:color="auto" w:fill="FFFFFF"/>
        <w:spacing w:after="0" w:line="240" w:lineRule="auto"/>
        <w:ind w:firstLine="720"/>
        <w:jc w:val="both"/>
        <w:rPr>
          <w:rFonts w:ascii="Times New Roman" w:hAnsi="Times New Roman" w:cs="Times New Roman"/>
          <w:sz w:val="24"/>
          <w:szCs w:val="24"/>
        </w:rPr>
      </w:pPr>
    </w:p>
    <w:p w:rsidR="00560B0E" w:rsidRDefault="00560B0E" w:rsidP="00560B0E">
      <w:pPr>
        <w:shd w:val="clear" w:color="auto" w:fill="FFFFFF"/>
        <w:spacing w:after="0" w:line="240" w:lineRule="auto"/>
        <w:ind w:firstLine="720"/>
        <w:jc w:val="both"/>
        <w:rPr>
          <w:rFonts w:ascii="Times New Roman" w:hAnsi="Times New Roman" w:cs="Times New Roman"/>
          <w:sz w:val="24"/>
          <w:szCs w:val="24"/>
        </w:rPr>
      </w:pPr>
    </w:p>
    <w:p w:rsidR="00560B0E" w:rsidRDefault="00560B0E" w:rsidP="00560B0E">
      <w:pPr>
        <w:shd w:val="clear" w:color="auto" w:fill="FFFFFF"/>
        <w:spacing w:after="0" w:line="240" w:lineRule="auto"/>
        <w:ind w:firstLine="720"/>
        <w:jc w:val="both"/>
        <w:rPr>
          <w:rFonts w:ascii="Times New Roman" w:hAnsi="Times New Roman" w:cs="Times New Roman"/>
          <w:sz w:val="24"/>
          <w:szCs w:val="24"/>
        </w:rPr>
      </w:pPr>
    </w:p>
    <w:p w:rsidR="00560B0E" w:rsidRDefault="00560B0E" w:rsidP="00560B0E">
      <w:pPr>
        <w:shd w:val="clear" w:color="auto" w:fill="FFFFFF"/>
        <w:spacing w:after="0" w:line="240" w:lineRule="auto"/>
        <w:ind w:firstLine="720"/>
        <w:jc w:val="both"/>
        <w:rPr>
          <w:rFonts w:ascii="Times New Roman" w:hAnsi="Times New Roman" w:cs="Times New Roman"/>
          <w:sz w:val="24"/>
          <w:szCs w:val="24"/>
        </w:rPr>
      </w:pPr>
    </w:p>
    <w:p w:rsidR="00560B0E" w:rsidRDefault="00560B0E" w:rsidP="00560B0E">
      <w:pPr>
        <w:shd w:val="clear" w:color="auto" w:fill="FFFFFF"/>
        <w:spacing w:after="0" w:line="240" w:lineRule="auto"/>
        <w:ind w:firstLine="720"/>
        <w:jc w:val="both"/>
        <w:rPr>
          <w:rFonts w:ascii="Times New Roman" w:hAnsi="Times New Roman" w:cs="Times New Roman"/>
          <w:sz w:val="24"/>
          <w:szCs w:val="24"/>
        </w:rPr>
      </w:pPr>
    </w:p>
    <w:p w:rsidR="00560B0E" w:rsidRDefault="00560B0E" w:rsidP="00560B0E">
      <w:pPr>
        <w:shd w:val="clear" w:color="auto" w:fill="FFFFFF"/>
        <w:spacing w:after="0" w:line="240" w:lineRule="auto"/>
        <w:ind w:firstLine="720"/>
        <w:jc w:val="both"/>
        <w:rPr>
          <w:rFonts w:ascii="Times New Roman" w:hAnsi="Times New Roman" w:cs="Times New Roman"/>
          <w:sz w:val="24"/>
          <w:szCs w:val="24"/>
        </w:rPr>
      </w:pPr>
    </w:p>
    <w:p w:rsidR="00560B0E" w:rsidRPr="00344796" w:rsidRDefault="00560B0E" w:rsidP="00560B0E">
      <w:pPr>
        <w:shd w:val="clear" w:color="auto" w:fill="FFFFFF"/>
        <w:spacing w:after="0" w:line="240" w:lineRule="auto"/>
        <w:ind w:firstLine="720"/>
        <w:jc w:val="both"/>
        <w:rPr>
          <w:rFonts w:ascii="Times New Roman" w:hAnsi="Times New Roman" w:cs="Times New Roman"/>
          <w:sz w:val="24"/>
          <w:szCs w:val="24"/>
        </w:rPr>
      </w:pPr>
    </w:p>
    <w:tbl>
      <w:tblPr>
        <w:tblW w:w="0" w:type="auto"/>
        <w:tblLook w:val="01E0" w:firstRow="1" w:lastRow="1" w:firstColumn="1" w:lastColumn="1" w:noHBand="0" w:noVBand="0"/>
      </w:tblPr>
      <w:tblGrid>
        <w:gridCol w:w="4554"/>
        <w:gridCol w:w="4517"/>
      </w:tblGrid>
      <w:tr w:rsidR="00560B0E" w:rsidRPr="00344796" w:rsidTr="00627F91">
        <w:trPr>
          <w:trHeight w:val="2021"/>
        </w:trPr>
        <w:tc>
          <w:tcPr>
            <w:tcW w:w="4785" w:type="dxa"/>
          </w:tcPr>
          <w:p w:rsidR="00560B0E" w:rsidRPr="00344796" w:rsidRDefault="00560B0E" w:rsidP="00627F9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w:t>
            </w:r>
            <w:r w:rsidRPr="00344796">
              <w:rPr>
                <w:rFonts w:ascii="Times New Roman" w:hAnsi="Times New Roman" w:cs="Times New Roman"/>
                <w:sz w:val="24"/>
                <w:szCs w:val="24"/>
              </w:rPr>
              <w:t>дисциплины обсуждена на заседании кафедры</w:t>
            </w:r>
          </w:p>
          <w:p w:rsidR="00560B0E" w:rsidRPr="00344796" w:rsidRDefault="00ED6F29" w:rsidP="00627F9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«24» мая</w:t>
            </w:r>
            <w:r w:rsidR="00560B0E">
              <w:rPr>
                <w:rFonts w:ascii="Times New Roman" w:hAnsi="Times New Roman" w:cs="Times New Roman"/>
                <w:sz w:val="24"/>
                <w:szCs w:val="24"/>
              </w:rPr>
              <w:t xml:space="preserve"> </w:t>
            </w:r>
            <w:r>
              <w:rPr>
                <w:rFonts w:ascii="Times New Roman" w:hAnsi="Times New Roman" w:cs="Times New Roman"/>
                <w:sz w:val="24"/>
                <w:szCs w:val="24"/>
              </w:rPr>
              <w:t>2018</w:t>
            </w:r>
            <w:r w:rsidR="00560B0E" w:rsidRPr="00344796">
              <w:rPr>
                <w:rFonts w:ascii="Times New Roman" w:hAnsi="Times New Roman" w:cs="Times New Roman"/>
                <w:sz w:val="24"/>
                <w:szCs w:val="24"/>
              </w:rPr>
              <w:t xml:space="preserve"> г.</w:t>
            </w:r>
          </w:p>
          <w:p w:rsidR="00560B0E" w:rsidRPr="00344796" w:rsidRDefault="00560B0E" w:rsidP="00627F9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(протокол № 1</w:t>
            </w:r>
            <w:r w:rsidR="00ED6F29">
              <w:rPr>
                <w:rFonts w:ascii="Times New Roman" w:hAnsi="Times New Roman" w:cs="Times New Roman"/>
                <w:sz w:val="24"/>
                <w:szCs w:val="24"/>
              </w:rPr>
              <w:t>0</w:t>
            </w:r>
            <w:r w:rsidRPr="00344796">
              <w:rPr>
                <w:rFonts w:ascii="Times New Roman" w:hAnsi="Times New Roman" w:cs="Times New Roman"/>
                <w:sz w:val="24"/>
                <w:szCs w:val="24"/>
              </w:rPr>
              <w:t>)</w:t>
            </w:r>
          </w:p>
          <w:p w:rsidR="00560B0E" w:rsidRPr="00344796" w:rsidRDefault="00560B0E" w:rsidP="00627F91">
            <w:pPr>
              <w:spacing w:before="240" w:line="240" w:lineRule="auto"/>
              <w:jc w:val="both"/>
              <w:rPr>
                <w:rFonts w:ascii="Times New Roman" w:hAnsi="Times New Roman" w:cs="Times New Roman"/>
                <w:i/>
                <w:iCs/>
                <w:sz w:val="24"/>
                <w:szCs w:val="24"/>
              </w:rPr>
            </w:pPr>
            <w:r w:rsidRPr="00344796">
              <w:rPr>
                <w:rFonts w:ascii="Times New Roman" w:hAnsi="Times New Roman" w:cs="Times New Roman"/>
                <w:sz w:val="24"/>
                <w:szCs w:val="24"/>
              </w:rPr>
              <w:t>Зав. кафедрой ____</w:t>
            </w:r>
            <w:proofErr w:type="spellStart"/>
            <w:r w:rsidRPr="00344796">
              <w:rPr>
                <w:rFonts w:ascii="Times New Roman" w:hAnsi="Times New Roman" w:cs="Times New Roman"/>
                <w:sz w:val="24"/>
                <w:szCs w:val="24"/>
              </w:rPr>
              <w:t>Чичановская</w:t>
            </w:r>
            <w:proofErr w:type="spellEnd"/>
            <w:r w:rsidRPr="00344796">
              <w:rPr>
                <w:rFonts w:ascii="Times New Roman" w:hAnsi="Times New Roman" w:cs="Times New Roman"/>
                <w:sz w:val="24"/>
                <w:szCs w:val="24"/>
              </w:rPr>
              <w:t xml:space="preserve"> Л.В</w:t>
            </w:r>
            <w:r w:rsidRPr="00344796">
              <w:rPr>
                <w:rFonts w:ascii="Times New Roman" w:hAnsi="Times New Roman" w:cs="Times New Roman"/>
                <w:i/>
                <w:iCs/>
                <w:sz w:val="24"/>
                <w:szCs w:val="24"/>
              </w:rPr>
              <w:t xml:space="preserve">.  </w:t>
            </w:r>
          </w:p>
        </w:tc>
        <w:tc>
          <w:tcPr>
            <w:tcW w:w="4786" w:type="dxa"/>
          </w:tcPr>
          <w:p w:rsidR="00560B0E" w:rsidRPr="00344796" w:rsidRDefault="00560B0E" w:rsidP="00627F91">
            <w:pPr>
              <w:spacing w:before="240" w:line="240" w:lineRule="auto"/>
              <w:jc w:val="both"/>
              <w:rPr>
                <w:rFonts w:ascii="Times New Roman" w:hAnsi="Times New Roman" w:cs="Times New Roman"/>
                <w:sz w:val="24"/>
                <w:szCs w:val="24"/>
              </w:rPr>
            </w:pPr>
            <w:r w:rsidRPr="00344796">
              <w:rPr>
                <w:rFonts w:ascii="Times New Roman" w:hAnsi="Times New Roman" w:cs="Times New Roman"/>
                <w:sz w:val="24"/>
                <w:szCs w:val="24"/>
              </w:rPr>
              <w:t>Разработчик рабочей программы:</w:t>
            </w:r>
          </w:p>
          <w:p w:rsidR="00560B0E" w:rsidRPr="00344796" w:rsidRDefault="00560B0E" w:rsidP="00627F91">
            <w:pPr>
              <w:spacing w:before="240" w:line="240" w:lineRule="auto"/>
              <w:jc w:val="both"/>
              <w:rPr>
                <w:rFonts w:ascii="Times New Roman" w:hAnsi="Times New Roman" w:cs="Times New Roman"/>
                <w:i/>
                <w:iCs/>
                <w:sz w:val="24"/>
                <w:szCs w:val="24"/>
              </w:rPr>
            </w:pPr>
          </w:p>
          <w:p w:rsidR="00560B0E" w:rsidRPr="00344796" w:rsidRDefault="00560B0E" w:rsidP="00627F91">
            <w:pPr>
              <w:spacing w:before="240" w:line="240" w:lineRule="auto"/>
              <w:jc w:val="both"/>
              <w:rPr>
                <w:rFonts w:ascii="Times New Roman" w:hAnsi="Times New Roman" w:cs="Times New Roman"/>
                <w:sz w:val="24"/>
                <w:szCs w:val="24"/>
              </w:rPr>
            </w:pPr>
            <w:r w:rsidRPr="00344796">
              <w:rPr>
                <w:rFonts w:ascii="Times New Roman" w:hAnsi="Times New Roman" w:cs="Times New Roman"/>
                <w:sz w:val="24"/>
                <w:szCs w:val="24"/>
              </w:rPr>
              <w:t>к.м.н., доцент Меньшикова Т.В.</w:t>
            </w:r>
          </w:p>
        </w:tc>
      </w:tr>
    </w:tbl>
    <w:p w:rsidR="00560B0E" w:rsidRPr="00344796" w:rsidRDefault="00560B0E" w:rsidP="00560B0E">
      <w:pPr>
        <w:shd w:val="clear" w:color="auto" w:fill="FFFFFF"/>
        <w:tabs>
          <w:tab w:val="left" w:leader="underscore" w:pos="2628"/>
        </w:tabs>
        <w:spacing w:before="240" w:line="240" w:lineRule="auto"/>
        <w:ind w:firstLine="720"/>
        <w:jc w:val="both"/>
        <w:rPr>
          <w:rFonts w:ascii="Times New Roman" w:hAnsi="Times New Roman" w:cs="Times New Roman"/>
          <w:spacing w:val="-7"/>
          <w:sz w:val="24"/>
          <w:szCs w:val="24"/>
        </w:rPr>
      </w:pPr>
    </w:p>
    <w:p w:rsidR="00560B0E" w:rsidRPr="00344796" w:rsidRDefault="00560B0E" w:rsidP="00560B0E">
      <w:pPr>
        <w:spacing w:before="240" w:line="240" w:lineRule="auto"/>
        <w:jc w:val="both"/>
        <w:rPr>
          <w:rFonts w:ascii="Times New Roman" w:hAnsi="Times New Roman" w:cs="Times New Roman"/>
          <w:sz w:val="24"/>
          <w:szCs w:val="24"/>
        </w:rPr>
      </w:pPr>
    </w:p>
    <w:p w:rsidR="00560B0E" w:rsidRPr="00344796" w:rsidRDefault="00560B0E" w:rsidP="00560B0E">
      <w:pPr>
        <w:spacing w:before="240" w:line="240" w:lineRule="auto"/>
        <w:jc w:val="both"/>
        <w:rPr>
          <w:rFonts w:ascii="Times New Roman" w:hAnsi="Times New Roman" w:cs="Times New Roman"/>
          <w:sz w:val="24"/>
          <w:szCs w:val="24"/>
        </w:rPr>
      </w:pPr>
    </w:p>
    <w:p w:rsidR="00560B0E" w:rsidRPr="00344796" w:rsidRDefault="00560B0E" w:rsidP="00560B0E">
      <w:pPr>
        <w:spacing w:before="240" w:line="240" w:lineRule="auto"/>
        <w:jc w:val="both"/>
        <w:rPr>
          <w:rFonts w:ascii="Times New Roman" w:hAnsi="Times New Roman" w:cs="Times New Roman"/>
          <w:b/>
          <w:sz w:val="24"/>
          <w:szCs w:val="24"/>
        </w:rPr>
      </w:pPr>
      <w:r w:rsidRPr="00344796">
        <w:rPr>
          <w:rFonts w:ascii="Times New Roman" w:hAnsi="Times New Roman" w:cs="Times New Roman"/>
          <w:b/>
          <w:sz w:val="24"/>
          <w:szCs w:val="24"/>
        </w:rPr>
        <w:t xml:space="preserve"> </w:t>
      </w:r>
      <w:r w:rsidRPr="00A36262">
        <w:rPr>
          <w:rFonts w:ascii="Times New Roman" w:hAnsi="Times New Roman" w:cs="Times New Roman"/>
          <w:b/>
          <w:sz w:val="24"/>
          <w:szCs w:val="24"/>
        </w:rPr>
        <w:t xml:space="preserve"> </w:t>
      </w:r>
      <w:r w:rsidRPr="00F3024C">
        <w:rPr>
          <w:rFonts w:ascii="Times New Roman" w:hAnsi="Times New Roman" w:cs="Times New Roman"/>
          <w:b/>
          <w:sz w:val="24"/>
          <w:szCs w:val="24"/>
        </w:rPr>
        <w:t xml:space="preserve">                                                </w:t>
      </w:r>
      <w:r w:rsidR="00ED6F29">
        <w:rPr>
          <w:rFonts w:ascii="Times New Roman" w:hAnsi="Times New Roman" w:cs="Times New Roman"/>
          <w:b/>
          <w:sz w:val="24"/>
          <w:szCs w:val="24"/>
        </w:rPr>
        <w:t>Тверь, 2018</w:t>
      </w:r>
    </w:p>
    <w:p w:rsidR="00560B0E" w:rsidRPr="00384309" w:rsidRDefault="00560B0E" w:rsidP="00560B0E">
      <w:pPr>
        <w:spacing w:before="240" w:line="240" w:lineRule="auto"/>
        <w:jc w:val="both"/>
        <w:rPr>
          <w:rFonts w:ascii="Times New Roman" w:hAnsi="Times New Roman" w:cs="Times New Roman"/>
          <w:sz w:val="24"/>
          <w:szCs w:val="24"/>
        </w:rPr>
      </w:pPr>
      <w:r w:rsidRPr="00344796">
        <w:rPr>
          <w:rFonts w:ascii="Times New Roman" w:hAnsi="Times New Roman" w:cs="Times New Roman"/>
          <w:b/>
          <w:bCs/>
          <w:sz w:val="24"/>
          <w:szCs w:val="24"/>
        </w:rPr>
        <w:lastRenderedPageBreak/>
        <w:t>Внешняя рецензия</w:t>
      </w:r>
      <w:r w:rsidRPr="00344796">
        <w:rPr>
          <w:rFonts w:ascii="Times New Roman" w:hAnsi="Times New Roman" w:cs="Times New Roman"/>
          <w:sz w:val="24"/>
          <w:szCs w:val="24"/>
        </w:rPr>
        <w:t xml:space="preserve"> дана </w:t>
      </w:r>
      <w:r w:rsidRPr="00384309">
        <w:rPr>
          <w:rFonts w:ascii="Times New Roman" w:hAnsi="Times New Roman" w:cs="Times New Roman"/>
          <w:sz w:val="24"/>
          <w:szCs w:val="24"/>
        </w:rPr>
        <w:t>начальником отдела организации медицинской помощи н</w:t>
      </w:r>
      <w:r>
        <w:rPr>
          <w:rFonts w:ascii="Times New Roman" w:hAnsi="Times New Roman" w:cs="Times New Roman"/>
          <w:sz w:val="24"/>
          <w:szCs w:val="24"/>
        </w:rPr>
        <w:t>аселению Министерства здравоохра</w:t>
      </w:r>
      <w:r w:rsidRPr="00384309">
        <w:rPr>
          <w:rFonts w:ascii="Times New Roman" w:hAnsi="Times New Roman" w:cs="Times New Roman"/>
          <w:sz w:val="24"/>
          <w:szCs w:val="24"/>
        </w:rPr>
        <w:t xml:space="preserve">нения Тверской области, к.м.н. </w:t>
      </w:r>
      <w:proofErr w:type="spellStart"/>
      <w:r w:rsidRPr="00384309">
        <w:rPr>
          <w:rFonts w:ascii="Times New Roman" w:hAnsi="Times New Roman" w:cs="Times New Roman"/>
          <w:sz w:val="24"/>
          <w:szCs w:val="24"/>
        </w:rPr>
        <w:t>Скугарь</w:t>
      </w:r>
      <w:proofErr w:type="spellEnd"/>
      <w:r w:rsidR="00ED6F29">
        <w:rPr>
          <w:rFonts w:ascii="Times New Roman" w:hAnsi="Times New Roman" w:cs="Times New Roman"/>
          <w:sz w:val="24"/>
          <w:szCs w:val="24"/>
        </w:rPr>
        <w:t xml:space="preserve"> Ю.М. «28» апреля 2018</w:t>
      </w:r>
      <w:r w:rsidRPr="00384309">
        <w:rPr>
          <w:rFonts w:ascii="Times New Roman" w:hAnsi="Times New Roman" w:cs="Times New Roman"/>
          <w:sz w:val="24"/>
          <w:szCs w:val="24"/>
        </w:rPr>
        <w:t xml:space="preserve"> г. (прилагается)</w:t>
      </w:r>
    </w:p>
    <w:p w:rsidR="00560B0E" w:rsidRPr="00344796" w:rsidRDefault="00560B0E" w:rsidP="00560B0E">
      <w:pPr>
        <w:spacing w:before="240" w:line="240" w:lineRule="auto"/>
        <w:jc w:val="both"/>
        <w:rPr>
          <w:rFonts w:ascii="Times New Roman" w:hAnsi="Times New Roman" w:cs="Times New Roman"/>
          <w:sz w:val="24"/>
          <w:szCs w:val="24"/>
        </w:rPr>
      </w:pPr>
    </w:p>
    <w:p w:rsidR="00560B0E" w:rsidRPr="00344796" w:rsidRDefault="00560B0E" w:rsidP="00560B0E">
      <w:pPr>
        <w:spacing w:before="240" w:line="240" w:lineRule="auto"/>
        <w:jc w:val="both"/>
        <w:rPr>
          <w:rFonts w:ascii="Times New Roman" w:hAnsi="Times New Roman" w:cs="Times New Roman"/>
          <w:sz w:val="24"/>
          <w:szCs w:val="24"/>
        </w:rPr>
      </w:pPr>
      <w:r w:rsidRPr="00344796">
        <w:rPr>
          <w:rFonts w:ascii="Times New Roman" w:hAnsi="Times New Roman" w:cs="Times New Roman"/>
          <w:b/>
          <w:bCs/>
          <w:sz w:val="24"/>
          <w:szCs w:val="24"/>
        </w:rPr>
        <w:t>Рабочая программа рассмотрена</w:t>
      </w:r>
      <w:r w:rsidRPr="00344796">
        <w:rPr>
          <w:rFonts w:ascii="Times New Roman" w:hAnsi="Times New Roman" w:cs="Times New Roman"/>
          <w:sz w:val="24"/>
          <w:szCs w:val="24"/>
        </w:rPr>
        <w:t xml:space="preserve"> на заседании профильного методич</w:t>
      </w:r>
      <w:r w:rsidR="00ED6F29">
        <w:rPr>
          <w:rFonts w:ascii="Times New Roman" w:hAnsi="Times New Roman" w:cs="Times New Roman"/>
          <w:sz w:val="24"/>
          <w:szCs w:val="24"/>
        </w:rPr>
        <w:t xml:space="preserve">еского </w:t>
      </w:r>
      <w:proofErr w:type="gramStart"/>
      <w:r w:rsidR="00ED6F29">
        <w:rPr>
          <w:rFonts w:ascii="Times New Roman" w:hAnsi="Times New Roman" w:cs="Times New Roman"/>
          <w:sz w:val="24"/>
          <w:szCs w:val="24"/>
        </w:rPr>
        <w:t>совета  «</w:t>
      </w:r>
      <w:proofErr w:type="gramEnd"/>
      <w:r w:rsidR="00ED6F29">
        <w:rPr>
          <w:rFonts w:ascii="Times New Roman" w:hAnsi="Times New Roman" w:cs="Times New Roman"/>
          <w:sz w:val="24"/>
          <w:szCs w:val="24"/>
        </w:rPr>
        <w:t>__» _______ 2018</w:t>
      </w:r>
      <w:r w:rsidRPr="00344796">
        <w:rPr>
          <w:rFonts w:ascii="Times New Roman" w:hAnsi="Times New Roman" w:cs="Times New Roman"/>
          <w:sz w:val="24"/>
          <w:szCs w:val="24"/>
        </w:rPr>
        <w:t>г. (протокол № __ )</w:t>
      </w:r>
    </w:p>
    <w:p w:rsidR="00560B0E" w:rsidRPr="00344796" w:rsidRDefault="00560B0E" w:rsidP="00560B0E">
      <w:pPr>
        <w:spacing w:before="240" w:line="240" w:lineRule="auto"/>
        <w:jc w:val="both"/>
        <w:rPr>
          <w:rFonts w:ascii="Times New Roman" w:hAnsi="Times New Roman" w:cs="Times New Roman"/>
          <w:sz w:val="24"/>
          <w:szCs w:val="24"/>
        </w:rPr>
      </w:pPr>
    </w:p>
    <w:p w:rsidR="00560B0E" w:rsidRPr="00344796" w:rsidRDefault="00560B0E" w:rsidP="00560B0E">
      <w:pPr>
        <w:pStyle w:val="23"/>
        <w:spacing w:before="240" w:line="240" w:lineRule="auto"/>
        <w:rPr>
          <w:sz w:val="24"/>
        </w:rPr>
      </w:pPr>
      <w:r w:rsidRPr="00344796">
        <w:rPr>
          <w:b/>
          <w:bCs/>
          <w:sz w:val="24"/>
        </w:rPr>
        <w:t>Рабочая программа утверждена</w:t>
      </w:r>
      <w:r w:rsidRPr="00344796">
        <w:rPr>
          <w:sz w:val="24"/>
        </w:rPr>
        <w:t xml:space="preserve"> на заседании центрального координ</w:t>
      </w:r>
      <w:r w:rsidR="00ED6F29">
        <w:rPr>
          <w:sz w:val="24"/>
        </w:rPr>
        <w:t>ационно-методического совета «18» июня 2018 г. (протокол №6</w:t>
      </w:r>
      <w:r w:rsidRPr="00344796">
        <w:rPr>
          <w:sz w:val="24"/>
        </w:rPr>
        <w:t>)</w:t>
      </w:r>
    </w:p>
    <w:p w:rsidR="00560B0E" w:rsidRPr="00344796" w:rsidRDefault="00560B0E" w:rsidP="00560B0E">
      <w:pPr>
        <w:spacing w:before="240" w:line="240" w:lineRule="auto"/>
        <w:ind w:firstLine="709"/>
        <w:jc w:val="both"/>
        <w:rPr>
          <w:rFonts w:ascii="Times New Roman" w:hAnsi="Times New Roman" w:cs="Times New Roman"/>
          <w:sz w:val="24"/>
          <w:szCs w:val="24"/>
        </w:rPr>
      </w:pP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b/>
          <w:bCs/>
          <w:spacing w:val="-4"/>
          <w:sz w:val="24"/>
          <w:szCs w:val="24"/>
        </w:rPr>
      </w:pPr>
      <w:r w:rsidRPr="00344796">
        <w:rPr>
          <w:rFonts w:ascii="Times New Roman" w:hAnsi="Times New Roman" w:cs="Times New Roman"/>
          <w:spacing w:val="-4"/>
          <w:sz w:val="24"/>
          <w:szCs w:val="24"/>
        </w:rPr>
        <w:br w:type="page"/>
      </w:r>
      <w:r w:rsidRPr="00344796">
        <w:rPr>
          <w:rFonts w:ascii="Times New Roman" w:hAnsi="Times New Roman" w:cs="Times New Roman"/>
          <w:b/>
          <w:bCs/>
          <w:spacing w:val="-4"/>
          <w:sz w:val="24"/>
          <w:szCs w:val="24"/>
        </w:rPr>
        <w:lastRenderedPageBreak/>
        <w:t>II. Пояснительная записка</w:t>
      </w: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spacing w:val="-4"/>
          <w:sz w:val="24"/>
          <w:szCs w:val="24"/>
        </w:rPr>
      </w:pPr>
      <w:r w:rsidRPr="00344796">
        <w:rPr>
          <w:rFonts w:ascii="Times New Roman" w:hAnsi="Times New Roman" w:cs="Times New Roman"/>
          <w:spacing w:val="-4"/>
          <w:sz w:val="24"/>
          <w:szCs w:val="24"/>
        </w:rPr>
        <w:t xml:space="preserve">Рабочая программа </w:t>
      </w:r>
      <w:proofErr w:type="gramStart"/>
      <w:r w:rsidRPr="00344796">
        <w:rPr>
          <w:rFonts w:ascii="Times New Roman" w:hAnsi="Times New Roman" w:cs="Times New Roman"/>
          <w:spacing w:val="-4"/>
          <w:sz w:val="24"/>
          <w:szCs w:val="24"/>
        </w:rPr>
        <w:t>дисциплины  разработана</w:t>
      </w:r>
      <w:proofErr w:type="gramEnd"/>
      <w:r w:rsidRPr="00344796">
        <w:rPr>
          <w:rFonts w:ascii="Times New Roman" w:hAnsi="Times New Roman" w:cs="Times New Roman"/>
          <w:spacing w:val="-4"/>
          <w:sz w:val="24"/>
          <w:szCs w:val="24"/>
        </w:rPr>
        <w:t xml:space="preserve"> в соответствии с федеральным государственным образовательным стандартом высшего образования (ФГОС ВО) по направлению подг</w:t>
      </w:r>
      <w:r>
        <w:rPr>
          <w:rFonts w:ascii="Times New Roman" w:hAnsi="Times New Roman" w:cs="Times New Roman"/>
          <w:spacing w:val="-4"/>
          <w:sz w:val="24"/>
          <w:szCs w:val="24"/>
        </w:rPr>
        <w:t>отовки (специальности) (31.05.02</w:t>
      </w:r>
      <w:r w:rsidRPr="00344796">
        <w:rPr>
          <w:rFonts w:ascii="Times New Roman" w:hAnsi="Times New Roman" w:cs="Times New Roman"/>
          <w:spacing w:val="-4"/>
          <w:sz w:val="24"/>
          <w:szCs w:val="24"/>
        </w:rPr>
        <w:t xml:space="preserve">) </w:t>
      </w:r>
      <w:r>
        <w:rPr>
          <w:rFonts w:ascii="Times New Roman" w:hAnsi="Times New Roman" w:cs="Times New Roman"/>
          <w:b/>
          <w:spacing w:val="-4"/>
          <w:sz w:val="24"/>
          <w:szCs w:val="24"/>
        </w:rPr>
        <w:t>Педиатрия</w:t>
      </w:r>
      <w:r w:rsidRPr="00344796">
        <w:rPr>
          <w:rFonts w:ascii="Times New Roman" w:hAnsi="Times New Roman" w:cs="Times New Roman"/>
          <w:spacing w:val="-4"/>
          <w:sz w:val="24"/>
          <w:szCs w:val="24"/>
        </w:rPr>
        <w:t xml:space="preserve"> с учётом рекомендаций основной профессиональной образовательной программы (ОПОП) высшего образования.</w:t>
      </w: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sz w:val="24"/>
          <w:szCs w:val="24"/>
        </w:rPr>
      </w:pPr>
      <w:r w:rsidRPr="00344796">
        <w:rPr>
          <w:rFonts w:ascii="Times New Roman" w:hAnsi="Times New Roman" w:cs="Times New Roman"/>
          <w:b/>
          <w:bCs/>
          <w:spacing w:val="-4"/>
          <w:sz w:val="24"/>
          <w:szCs w:val="24"/>
        </w:rPr>
        <w:t>1. Цель и задачи дисциплины</w:t>
      </w:r>
    </w:p>
    <w:p w:rsidR="00560B0E" w:rsidRPr="00344796" w:rsidRDefault="00560B0E" w:rsidP="00560B0E">
      <w:pPr>
        <w:shd w:val="clear" w:color="auto" w:fill="FFFFFF"/>
        <w:tabs>
          <w:tab w:val="left" w:leader="underscore" w:pos="426"/>
        </w:tabs>
        <w:spacing w:before="240" w:line="240" w:lineRule="auto"/>
        <w:ind w:firstLine="720"/>
        <w:contextualSpacing/>
        <w:jc w:val="both"/>
        <w:rPr>
          <w:rFonts w:ascii="Times New Roman" w:hAnsi="Times New Roman" w:cs="Times New Roman"/>
          <w:spacing w:val="-9"/>
          <w:sz w:val="24"/>
          <w:szCs w:val="24"/>
        </w:rPr>
      </w:pPr>
      <w:r w:rsidRPr="00344796">
        <w:rPr>
          <w:rFonts w:ascii="Times New Roman" w:hAnsi="Times New Roman" w:cs="Times New Roman"/>
          <w:spacing w:val="-7"/>
          <w:sz w:val="24"/>
          <w:szCs w:val="24"/>
        </w:rPr>
        <w:t>Целью дисциплины является формирование у обучающегося профессиональных компетенций для оказания квалифицированной медицинской помощи в соответствии с федеральным государственным образовательным стандартом.</w:t>
      </w:r>
    </w:p>
    <w:p w:rsidR="00560B0E" w:rsidRPr="009E2899" w:rsidRDefault="00560B0E" w:rsidP="00560B0E">
      <w:pPr>
        <w:ind w:firstLine="360"/>
      </w:pPr>
      <w:r w:rsidRPr="00344796">
        <w:rPr>
          <w:rFonts w:ascii="Times New Roman" w:hAnsi="Times New Roman" w:cs="Times New Roman"/>
          <w:spacing w:val="-9"/>
          <w:sz w:val="24"/>
          <w:szCs w:val="24"/>
        </w:rPr>
        <w:t>Задачами освоения дисциплины являются</w:t>
      </w:r>
      <w:r>
        <w:t>:</w:t>
      </w:r>
    </w:p>
    <w:p w:rsidR="00560B0E" w:rsidRPr="00BB782B" w:rsidRDefault="00560B0E" w:rsidP="00560B0E">
      <w:pPr>
        <w:numPr>
          <w:ilvl w:val="0"/>
          <w:numId w:val="4"/>
        </w:numPr>
        <w:shd w:val="clear" w:color="auto" w:fill="FFFFFF"/>
        <w:tabs>
          <w:tab w:val="left" w:leader="underscore" w:pos="1418"/>
        </w:tabs>
        <w:spacing w:before="240" w:after="0" w:line="240" w:lineRule="auto"/>
        <w:contextualSpacing/>
        <w:jc w:val="both"/>
        <w:rPr>
          <w:rFonts w:ascii="Times New Roman" w:hAnsi="Times New Roman" w:cs="Times New Roman"/>
          <w:spacing w:val="-9"/>
          <w:sz w:val="24"/>
          <w:szCs w:val="24"/>
        </w:rPr>
      </w:pPr>
      <w:r w:rsidRPr="00BB782B">
        <w:rPr>
          <w:rFonts w:ascii="Times New Roman" w:hAnsi="Times New Roman" w:cs="Times New Roman"/>
          <w:spacing w:val="-9"/>
          <w:sz w:val="24"/>
          <w:szCs w:val="24"/>
        </w:rPr>
        <w:t xml:space="preserve">Научить </w:t>
      </w:r>
      <w:r>
        <w:rPr>
          <w:rFonts w:ascii="Times New Roman" w:hAnsi="Times New Roman" w:cs="Times New Roman"/>
          <w:spacing w:val="-9"/>
          <w:sz w:val="24"/>
          <w:szCs w:val="24"/>
        </w:rPr>
        <w:t>определять р</w:t>
      </w:r>
      <w:r w:rsidRPr="00BB782B">
        <w:rPr>
          <w:rFonts w:ascii="Times New Roman" w:hAnsi="Times New Roman" w:cs="Times New Roman"/>
          <w:spacing w:val="-9"/>
          <w:sz w:val="24"/>
          <w:szCs w:val="24"/>
        </w:rPr>
        <w:t xml:space="preserve">еабилитационные цели и задачи при различных </w:t>
      </w:r>
      <w:r>
        <w:rPr>
          <w:rFonts w:ascii="Times New Roman" w:hAnsi="Times New Roman" w:cs="Times New Roman"/>
          <w:spacing w:val="-9"/>
          <w:sz w:val="24"/>
          <w:szCs w:val="24"/>
        </w:rPr>
        <w:t>заболеваниях на основе анализа клинико-физиологических особенностей пациента</w:t>
      </w:r>
    </w:p>
    <w:p w:rsidR="00560B0E" w:rsidRPr="00BB782B" w:rsidRDefault="00560B0E" w:rsidP="00560B0E">
      <w:pPr>
        <w:numPr>
          <w:ilvl w:val="0"/>
          <w:numId w:val="4"/>
        </w:numPr>
        <w:shd w:val="clear" w:color="auto" w:fill="FFFFFF"/>
        <w:tabs>
          <w:tab w:val="left" w:leader="underscore" w:pos="1418"/>
        </w:tabs>
        <w:spacing w:before="240" w:after="0" w:line="240" w:lineRule="auto"/>
        <w:contextualSpacing/>
        <w:jc w:val="both"/>
        <w:rPr>
          <w:rFonts w:ascii="Times New Roman" w:hAnsi="Times New Roman" w:cs="Times New Roman"/>
          <w:b/>
          <w:spacing w:val="-9"/>
          <w:sz w:val="24"/>
          <w:szCs w:val="24"/>
        </w:rPr>
      </w:pPr>
      <w:r w:rsidRPr="00BB782B">
        <w:rPr>
          <w:rFonts w:ascii="Times New Roman" w:hAnsi="Times New Roman" w:cs="Times New Roman"/>
          <w:spacing w:val="-9"/>
          <w:sz w:val="24"/>
          <w:szCs w:val="24"/>
        </w:rPr>
        <w:t xml:space="preserve">Научить тактике </w:t>
      </w:r>
      <w:r>
        <w:rPr>
          <w:rFonts w:ascii="Times New Roman" w:hAnsi="Times New Roman" w:cs="Times New Roman"/>
          <w:spacing w:val="-9"/>
          <w:sz w:val="24"/>
          <w:szCs w:val="24"/>
        </w:rPr>
        <w:t>применения различных метод</w:t>
      </w:r>
      <w:r w:rsidRPr="00BB782B">
        <w:rPr>
          <w:rFonts w:ascii="Times New Roman" w:hAnsi="Times New Roman" w:cs="Times New Roman"/>
          <w:spacing w:val="-9"/>
          <w:sz w:val="24"/>
          <w:szCs w:val="24"/>
        </w:rPr>
        <w:t xml:space="preserve">ов и средств медицинской </w:t>
      </w:r>
      <w:r>
        <w:rPr>
          <w:rFonts w:ascii="Times New Roman" w:hAnsi="Times New Roman" w:cs="Times New Roman"/>
          <w:spacing w:val="-9"/>
          <w:sz w:val="24"/>
          <w:szCs w:val="24"/>
        </w:rPr>
        <w:t>реабилитации и врачебного контроля за их использованием</w:t>
      </w:r>
    </w:p>
    <w:p w:rsidR="00560B0E" w:rsidRDefault="00560B0E" w:rsidP="00560B0E">
      <w:pPr>
        <w:shd w:val="clear" w:color="auto" w:fill="FFFFFF"/>
        <w:tabs>
          <w:tab w:val="left" w:leader="underscore" w:pos="1418"/>
        </w:tabs>
        <w:spacing w:before="240" w:after="0" w:line="240" w:lineRule="auto"/>
        <w:ind w:left="2160"/>
        <w:contextualSpacing/>
        <w:jc w:val="both"/>
        <w:rPr>
          <w:rFonts w:ascii="Times New Roman" w:hAnsi="Times New Roman" w:cs="Times New Roman"/>
          <w:b/>
          <w:spacing w:val="-9"/>
          <w:sz w:val="24"/>
          <w:szCs w:val="24"/>
        </w:rPr>
      </w:pPr>
    </w:p>
    <w:p w:rsidR="00560B0E" w:rsidRPr="00BB782B" w:rsidRDefault="00560B0E" w:rsidP="00560B0E">
      <w:pPr>
        <w:shd w:val="clear" w:color="auto" w:fill="FFFFFF"/>
        <w:tabs>
          <w:tab w:val="left" w:leader="underscore" w:pos="1418"/>
        </w:tabs>
        <w:spacing w:before="240" w:after="0" w:line="240" w:lineRule="auto"/>
        <w:ind w:left="2160"/>
        <w:contextualSpacing/>
        <w:jc w:val="both"/>
        <w:rPr>
          <w:rFonts w:ascii="Times New Roman" w:hAnsi="Times New Roman" w:cs="Times New Roman"/>
          <w:b/>
          <w:spacing w:val="-9"/>
          <w:sz w:val="24"/>
          <w:szCs w:val="24"/>
        </w:rPr>
      </w:pPr>
      <w:r w:rsidRPr="00BB782B">
        <w:rPr>
          <w:rFonts w:ascii="Times New Roman" w:hAnsi="Times New Roman" w:cs="Times New Roman"/>
          <w:b/>
          <w:spacing w:val="-9"/>
          <w:sz w:val="24"/>
          <w:szCs w:val="24"/>
        </w:rPr>
        <w:t>2. Планируемые результаты обучения по дисциплине</w:t>
      </w:r>
    </w:p>
    <w:p w:rsidR="00560B0E" w:rsidRPr="00344796" w:rsidRDefault="00560B0E" w:rsidP="00560B0E">
      <w:pPr>
        <w:shd w:val="clear" w:color="auto" w:fill="FFFFFF"/>
        <w:tabs>
          <w:tab w:val="left" w:leader="underscore" w:pos="1418"/>
        </w:tabs>
        <w:spacing w:before="240" w:line="240" w:lineRule="auto"/>
        <w:contextualSpacing/>
        <w:jc w:val="both"/>
        <w:rPr>
          <w:rFonts w:ascii="Times New Roman" w:hAnsi="Times New Roman" w:cs="Times New Roman"/>
          <w:b/>
          <w:spacing w:val="-9"/>
          <w:sz w:val="24"/>
          <w:szCs w:val="24"/>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27"/>
      </w:tblGrid>
      <w:tr w:rsidR="00560B0E" w:rsidRPr="00344796" w:rsidTr="00627F91">
        <w:tc>
          <w:tcPr>
            <w:tcW w:w="3085" w:type="dxa"/>
          </w:tcPr>
          <w:p w:rsidR="00560B0E" w:rsidRPr="00344796" w:rsidRDefault="00560B0E" w:rsidP="00627F91">
            <w:pPr>
              <w:tabs>
                <w:tab w:val="left" w:leader="underscore" w:pos="1418"/>
              </w:tabs>
              <w:spacing w:before="240" w:line="240" w:lineRule="auto"/>
              <w:contextualSpacing/>
              <w:jc w:val="center"/>
              <w:rPr>
                <w:rFonts w:ascii="Times New Roman" w:eastAsia="Calibri" w:hAnsi="Times New Roman" w:cs="Times New Roman"/>
                <w:b/>
                <w:spacing w:val="-9"/>
                <w:sz w:val="24"/>
                <w:szCs w:val="24"/>
              </w:rPr>
            </w:pPr>
            <w:r w:rsidRPr="00344796">
              <w:rPr>
                <w:rFonts w:ascii="Times New Roman" w:eastAsia="Calibri" w:hAnsi="Times New Roman" w:cs="Times New Roman"/>
                <w:b/>
                <w:spacing w:val="-9"/>
                <w:sz w:val="24"/>
                <w:szCs w:val="24"/>
              </w:rPr>
              <w:t>Формируемые</w:t>
            </w:r>
          </w:p>
          <w:p w:rsidR="00560B0E" w:rsidRPr="00344796" w:rsidRDefault="00560B0E" w:rsidP="00627F91">
            <w:pPr>
              <w:tabs>
                <w:tab w:val="left" w:leader="underscore" w:pos="1418"/>
              </w:tabs>
              <w:spacing w:before="240" w:line="240" w:lineRule="auto"/>
              <w:contextualSpacing/>
              <w:jc w:val="center"/>
              <w:rPr>
                <w:rFonts w:ascii="Times New Roman" w:eastAsia="Calibri" w:hAnsi="Times New Roman" w:cs="Times New Roman"/>
                <w:b/>
                <w:spacing w:val="-9"/>
                <w:sz w:val="24"/>
                <w:szCs w:val="24"/>
              </w:rPr>
            </w:pPr>
            <w:r w:rsidRPr="00344796">
              <w:rPr>
                <w:rFonts w:ascii="Times New Roman" w:eastAsia="Calibri" w:hAnsi="Times New Roman" w:cs="Times New Roman"/>
                <w:b/>
                <w:spacing w:val="-9"/>
                <w:sz w:val="24"/>
                <w:szCs w:val="24"/>
              </w:rPr>
              <w:t>компетенции</w:t>
            </w:r>
          </w:p>
        </w:tc>
        <w:tc>
          <w:tcPr>
            <w:tcW w:w="6627" w:type="dxa"/>
          </w:tcPr>
          <w:p w:rsidR="00560B0E" w:rsidRPr="00344796" w:rsidRDefault="00560B0E" w:rsidP="00627F91">
            <w:pPr>
              <w:tabs>
                <w:tab w:val="left" w:leader="underscore" w:pos="1418"/>
              </w:tabs>
              <w:spacing w:before="240" w:line="240" w:lineRule="auto"/>
              <w:contextualSpacing/>
              <w:jc w:val="center"/>
              <w:rPr>
                <w:rFonts w:ascii="Times New Roman" w:eastAsia="Calibri" w:hAnsi="Times New Roman" w:cs="Times New Roman"/>
                <w:b/>
                <w:spacing w:val="-9"/>
                <w:sz w:val="24"/>
                <w:szCs w:val="24"/>
              </w:rPr>
            </w:pPr>
            <w:r w:rsidRPr="00344796">
              <w:rPr>
                <w:rFonts w:ascii="Times New Roman" w:eastAsia="Calibri" w:hAnsi="Times New Roman" w:cs="Times New Roman"/>
                <w:b/>
                <w:spacing w:val="-9"/>
                <w:sz w:val="24"/>
                <w:szCs w:val="24"/>
              </w:rPr>
              <w:t>Планируемы результаты обучения</w:t>
            </w:r>
          </w:p>
          <w:p w:rsidR="00560B0E" w:rsidRPr="00344796" w:rsidRDefault="00560B0E" w:rsidP="00627F91">
            <w:pPr>
              <w:tabs>
                <w:tab w:val="left" w:leader="underscore" w:pos="1418"/>
              </w:tabs>
              <w:spacing w:before="240" w:line="240" w:lineRule="auto"/>
              <w:contextualSpacing/>
              <w:jc w:val="center"/>
              <w:rPr>
                <w:rFonts w:ascii="Times New Roman" w:eastAsia="Calibri" w:hAnsi="Times New Roman" w:cs="Times New Roman"/>
                <w:spacing w:val="-9"/>
                <w:sz w:val="24"/>
                <w:szCs w:val="24"/>
              </w:rPr>
            </w:pPr>
            <w:r w:rsidRPr="00344796">
              <w:rPr>
                <w:rFonts w:ascii="Times New Roman" w:eastAsia="Calibri" w:hAnsi="Times New Roman" w:cs="Times New Roman"/>
                <w:spacing w:val="-9"/>
                <w:sz w:val="24"/>
                <w:szCs w:val="24"/>
              </w:rPr>
              <w:t>В результате изучения дисциплины студент должен</w:t>
            </w:r>
          </w:p>
        </w:tc>
      </w:tr>
      <w:tr w:rsidR="00560B0E" w:rsidRPr="00344796" w:rsidTr="00627F91">
        <w:trPr>
          <w:trHeight w:val="840"/>
        </w:trPr>
        <w:tc>
          <w:tcPr>
            <w:tcW w:w="3085" w:type="dxa"/>
          </w:tcPr>
          <w:p w:rsidR="00560B0E" w:rsidRPr="00B617A8" w:rsidRDefault="00560B0E" w:rsidP="00627F91">
            <w:pPr>
              <w:tabs>
                <w:tab w:val="left" w:leader="underscore" w:pos="1418"/>
              </w:tabs>
              <w:spacing w:before="240" w:line="240" w:lineRule="auto"/>
              <w:contextualSpacing/>
              <w:jc w:val="both"/>
              <w:rPr>
                <w:rFonts w:ascii="Times New Roman" w:eastAsia="Calibri" w:hAnsi="Times New Roman" w:cs="Times New Roman"/>
                <w:b/>
                <w:spacing w:val="-9"/>
                <w:sz w:val="24"/>
                <w:szCs w:val="24"/>
              </w:rPr>
            </w:pPr>
            <w:r w:rsidRPr="00B617A8">
              <w:rPr>
                <w:rFonts w:ascii="Times New Roman" w:eastAsia="Calibri" w:hAnsi="Times New Roman" w:cs="Times New Roman"/>
                <w:b/>
                <w:spacing w:val="-9"/>
                <w:sz w:val="24"/>
                <w:szCs w:val="24"/>
              </w:rPr>
              <w:t>ОК-6</w:t>
            </w:r>
          </w:p>
          <w:p w:rsidR="00560B0E" w:rsidRPr="00B617A8" w:rsidRDefault="00560B0E" w:rsidP="00627F91">
            <w:pPr>
              <w:spacing w:line="240" w:lineRule="auto"/>
              <w:jc w:val="both"/>
              <w:rPr>
                <w:rFonts w:ascii="Times New Roman" w:hAnsi="Times New Roman" w:cs="Times New Roman"/>
                <w:sz w:val="24"/>
                <w:szCs w:val="24"/>
              </w:rPr>
            </w:pPr>
            <w:r w:rsidRPr="00B617A8">
              <w:rPr>
                <w:rFonts w:ascii="Times New Roman" w:hAnsi="Times New Roman" w:cs="Times New Roman"/>
                <w:sz w:val="24"/>
                <w:szCs w:val="24"/>
              </w:rPr>
              <w:t xml:space="preserve">способность использовать методы и средства физической культуры для обеспечения полноценной социальной и профессиональной деятельности </w:t>
            </w:r>
          </w:p>
          <w:p w:rsidR="00560B0E" w:rsidRPr="00511CA8" w:rsidRDefault="00560B0E" w:rsidP="00627F91">
            <w:pPr>
              <w:spacing w:line="240" w:lineRule="auto"/>
              <w:jc w:val="both"/>
              <w:rPr>
                <w:rFonts w:ascii="Times New Roman" w:hAnsi="Times New Roman" w:cs="Times New Roman"/>
                <w:sz w:val="24"/>
                <w:szCs w:val="24"/>
              </w:rPr>
            </w:pPr>
          </w:p>
          <w:p w:rsidR="00560B0E" w:rsidRDefault="00560B0E" w:rsidP="00627F91">
            <w:pPr>
              <w:spacing w:line="240" w:lineRule="auto"/>
              <w:jc w:val="both"/>
              <w:rPr>
                <w:rFonts w:ascii="Times New Roman" w:hAnsi="Times New Roman" w:cs="Times New Roman"/>
                <w:b/>
                <w:sz w:val="24"/>
                <w:szCs w:val="24"/>
              </w:rPr>
            </w:pPr>
            <w:r>
              <w:rPr>
                <w:rFonts w:ascii="Times New Roman" w:hAnsi="Times New Roman" w:cs="Times New Roman"/>
                <w:b/>
                <w:sz w:val="24"/>
                <w:szCs w:val="24"/>
              </w:rPr>
              <w:t>ПК-14</w:t>
            </w:r>
          </w:p>
          <w:p w:rsidR="00560B0E" w:rsidRPr="00BC5453" w:rsidRDefault="00560B0E" w:rsidP="00627F91">
            <w:pPr>
              <w:spacing w:line="240" w:lineRule="auto"/>
              <w:jc w:val="both"/>
              <w:rPr>
                <w:rFonts w:ascii="Times New Roman" w:hAnsi="Times New Roman" w:cs="Times New Roman"/>
                <w:b/>
                <w:sz w:val="24"/>
                <w:szCs w:val="24"/>
              </w:rPr>
            </w:pPr>
            <w:r>
              <w:rPr>
                <w:rFonts w:ascii="Times New Roman" w:hAnsi="Times New Roman" w:cs="Times New Roman"/>
                <w:sz w:val="24"/>
                <w:szCs w:val="24"/>
              </w:rPr>
              <w:t>готовность</w:t>
            </w:r>
            <w:r w:rsidRPr="00BC5453">
              <w:rPr>
                <w:rFonts w:ascii="Times New Roman" w:hAnsi="Times New Roman" w:cs="Times New Roman"/>
                <w:sz w:val="24"/>
                <w:szCs w:val="24"/>
              </w:rPr>
              <w:t xml:space="preserve"> к определению необходимости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560B0E" w:rsidRPr="00344796" w:rsidRDefault="00560B0E" w:rsidP="00627F91">
            <w:pPr>
              <w:tabs>
                <w:tab w:val="left" w:leader="underscore" w:pos="1418"/>
              </w:tabs>
              <w:spacing w:before="240" w:line="240" w:lineRule="auto"/>
              <w:contextualSpacing/>
              <w:jc w:val="both"/>
              <w:rPr>
                <w:rFonts w:ascii="Times New Roman" w:eastAsia="Calibri" w:hAnsi="Times New Roman" w:cs="Times New Roman"/>
                <w:b/>
                <w:spacing w:val="-9"/>
                <w:sz w:val="24"/>
                <w:szCs w:val="24"/>
              </w:rPr>
            </w:pPr>
          </w:p>
          <w:p w:rsidR="00560B0E" w:rsidRPr="00344796" w:rsidRDefault="00560B0E" w:rsidP="00627F91">
            <w:pPr>
              <w:tabs>
                <w:tab w:val="left" w:leader="underscore" w:pos="1418"/>
              </w:tabs>
              <w:spacing w:before="240" w:line="240" w:lineRule="auto"/>
              <w:contextualSpacing/>
              <w:jc w:val="both"/>
              <w:rPr>
                <w:rFonts w:ascii="Times New Roman" w:eastAsia="Calibri" w:hAnsi="Times New Roman" w:cs="Times New Roman"/>
                <w:b/>
                <w:spacing w:val="-9"/>
                <w:sz w:val="24"/>
                <w:szCs w:val="24"/>
              </w:rPr>
            </w:pPr>
          </w:p>
          <w:p w:rsidR="00560B0E" w:rsidRPr="00344796" w:rsidRDefault="00560B0E" w:rsidP="00627F91">
            <w:pPr>
              <w:tabs>
                <w:tab w:val="left" w:leader="underscore" w:pos="1418"/>
              </w:tabs>
              <w:spacing w:before="240" w:line="240" w:lineRule="auto"/>
              <w:contextualSpacing/>
              <w:jc w:val="both"/>
              <w:rPr>
                <w:rFonts w:ascii="Times New Roman" w:eastAsia="Calibri" w:hAnsi="Times New Roman" w:cs="Times New Roman"/>
                <w:b/>
                <w:spacing w:val="-9"/>
                <w:sz w:val="24"/>
                <w:szCs w:val="24"/>
              </w:rPr>
            </w:pPr>
          </w:p>
          <w:p w:rsidR="00560B0E" w:rsidRPr="00344796" w:rsidRDefault="00560B0E" w:rsidP="00627F91">
            <w:pPr>
              <w:tabs>
                <w:tab w:val="left" w:leader="underscore" w:pos="1418"/>
              </w:tabs>
              <w:spacing w:before="240" w:line="240" w:lineRule="auto"/>
              <w:contextualSpacing/>
              <w:jc w:val="both"/>
              <w:rPr>
                <w:rFonts w:ascii="Times New Roman" w:eastAsia="Calibri" w:hAnsi="Times New Roman" w:cs="Times New Roman"/>
                <w:b/>
                <w:spacing w:val="-9"/>
                <w:sz w:val="24"/>
                <w:szCs w:val="24"/>
              </w:rPr>
            </w:pPr>
          </w:p>
          <w:p w:rsidR="00560B0E" w:rsidRPr="00344796" w:rsidRDefault="00560B0E" w:rsidP="00627F91">
            <w:pPr>
              <w:tabs>
                <w:tab w:val="left" w:leader="underscore" w:pos="1418"/>
              </w:tabs>
              <w:spacing w:before="240" w:line="240" w:lineRule="auto"/>
              <w:contextualSpacing/>
              <w:jc w:val="both"/>
              <w:rPr>
                <w:rFonts w:ascii="Times New Roman" w:eastAsia="Calibri" w:hAnsi="Times New Roman" w:cs="Times New Roman"/>
                <w:b/>
                <w:spacing w:val="-9"/>
                <w:sz w:val="24"/>
                <w:szCs w:val="24"/>
              </w:rPr>
            </w:pPr>
          </w:p>
          <w:p w:rsidR="00560B0E" w:rsidRPr="00344796" w:rsidRDefault="00560B0E" w:rsidP="00627F91">
            <w:pPr>
              <w:tabs>
                <w:tab w:val="left" w:leader="underscore" w:pos="1418"/>
              </w:tabs>
              <w:spacing w:before="240" w:line="240" w:lineRule="auto"/>
              <w:contextualSpacing/>
              <w:jc w:val="both"/>
              <w:rPr>
                <w:rFonts w:ascii="Times New Roman" w:eastAsia="Calibri" w:hAnsi="Times New Roman" w:cs="Times New Roman"/>
                <w:b/>
                <w:spacing w:val="-9"/>
                <w:sz w:val="24"/>
                <w:szCs w:val="24"/>
              </w:rPr>
            </w:pPr>
          </w:p>
          <w:p w:rsidR="00560B0E" w:rsidRPr="00344796" w:rsidRDefault="00560B0E" w:rsidP="00627F91">
            <w:pPr>
              <w:tabs>
                <w:tab w:val="left" w:leader="underscore" w:pos="1418"/>
              </w:tabs>
              <w:spacing w:before="240" w:line="240" w:lineRule="auto"/>
              <w:contextualSpacing/>
              <w:jc w:val="both"/>
              <w:rPr>
                <w:rFonts w:ascii="Times New Roman" w:eastAsia="Calibri" w:hAnsi="Times New Roman" w:cs="Times New Roman"/>
                <w:b/>
                <w:spacing w:val="-9"/>
                <w:sz w:val="24"/>
                <w:szCs w:val="24"/>
              </w:rPr>
            </w:pPr>
          </w:p>
          <w:p w:rsidR="00560B0E" w:rsidRPr="00344796" w:rsidRDefault="00560B0E" w:rsidP="00627F91">
            <w:pPr>
              <w:tabs>
                <w:tab w:val="left" w:leader="underscore" w:pos="1418"/>
              </w:tabs>
              <w:spacing w:before="240" w:line="240" w:lineRule="auto"/>
              <w:contextualSpacing/>
              <w:jc w:val="both"/>
              <w:rPr>
                <w:rFonts w:ascii="Times New Roman" w:eastAsia="Calibri" w:hAnsi="Times New Roman" w:cs="Times New Roman"/>
                <w:b/>
                <w:spacing w:val="-9"/>
                <w:sz w:val="24"/>
                <w:szCs w:val="24"/>
              </w:rPr>
            </w:pPr>
          </w:p>
          <w:p w:rsidR="00560B0E" w:rsidRPr="00344796" w:rsidRDefault="00560B0E" w:rsidP="00627F91">
            <w:pPr>
              <w:tabs>
                <w:tab w:val="left" w:leader="underscore" w:pos="1418"/>
              </w:tabs>
              <w:spacing w:before="240" w:line="240" w:lineRule="auto"/>
              <w:contextualSpacing/>
              <w:jc w:val="both"/>
              <w:rPr>
                <w:rFonts w:ascii="Times New Roman" w:eastAsia="Calibri" w:hAnsi="Times New Roman" w:cs="Times New Roman"/>
                <w:b/>
                <w:spacing w:val="-9"/>
                <w:sz w:val="24"/>
                <w:szCs w:val="24"/>
              </w:rPr>
            </w:pPr>
          </w:p>
          <w:p w:rsidR="00560B0E" w:rsidRPr="00344796" w:rsidRDefault="00560B0E" w:rsidP="00627F91">
            <w:pPr>
              <w:tabs>
                <w:tab w:val="left" w:leader="underscore" w:pos="1418"/>
              </w:tabs>
              <w:spacing w:before="240" w:line="240" w:lineRule="auto"/>
              <w:contextualSpacing/>
              <w:jc w:val="both"/>
              <w:rPr>
                <w:rFonts w:ascii="Times New Roman" w:eastAsia="Calibri" w:hAnsi="Times New Roman" w:cs="Times New Roman"/>
                <w:b/>
                <w:spacing w:val="-9"/>
                <w:sz w:val="24"/>
                <w:szCs w:val="24"/>
              </w:rPr>
            </w:pPr>
          </w:p>
        </w:tc>
        <w:tc>
          <w:tcPr>
            <w:tcW w:w="6627" w:type="dxa"/>
          </w:tcPr>
          <w:p w:rsidR="00560B0E" w:rsidRPr="00344796" w:rsidRDefault="00560B0E" w:rsidP="00627F91">
            <w:pPr>
              <w:spacing w:before="240" w:line="240" w:lineRule="auto"/>
              <w:ind w:left="459" w:hanging="141"/>
              <w:contextualSpacing/>
              <w:rPr>
                <w:rFonts w:ascii="Times New Roman" w:eastAsia="Calibri" w:hAnsi="Times New Roman" w:cs="Times New Roman"/>
                <w:bCs/>
                <w:spacing w:val="-9"/>
                <w:sz w:val="24"/>
                <w:szCs w:val="24"/>
              </w:rPr>
            </w:pPr>
            <w:r w:rsidRPr="00344796">
              <w:rPr>
                <w:rFonts w:ascii="Times New Roman" w:eastAsia="Calibri" w:hAnsi="Times New Roman" w:cs="Times New Roman"/>
                <w:b/>
                <w:bCs/>
                <w:spacing w:val="-9"/>
                <w:sz w:val="24"/>
                <w:szCs w:val="24"/>
              </w:rPr>
              <w:lastRenderedPageBreak/>
              <w:t>Знать</w:t>
            </w:r>
            <w:r>
              <w:rPr>
                <w:rFonts w:ascii="Times New Roman" w:eastAsia="Calibri" w:hAnsi="Times New Roman" w:cs="Times New Roman"/>
                <w:b/>
                <w:bCs/>
                <w:spacing w:val="-9"/>
                <w:sz w:val="24"/>
                <w:szCs w:val="24"/>
              </w:rPr>
              <w:t xml:space="preserve">: </w:t>
            </w:r>
            <w:r>
              <w:rPr>
                <w:rFonts w:ascii="Times New Roman" w:eastAsia="Calibri" w:hAnsi="Times New Roman" w:cs="Times New Roman"/>
                <w:bCs/>
                <w:spacing w:val="-9"/>
                <w:sz w:val="24"/>
                <w:szCs w:val="24"/>
              </w:rPr>
              <w:t>- Основные направления и принципы использования физической культуры; показания и противопоказания для применения физической культуры</w:t>
            </w:r>
          </w:p>
          <w:p w:rsidR="00560B0E" w:rsidRDefault="00560B0E" w:rsidP="00627F91">
            <w:pPr>
              <w:spacing w:before="240" w:line="240" w:lineRule="auto"/>
              <w:ind w:left="459" w:hanging="141"/>
              <w:contextualSpacing/>
              <w:jc w:val="both"/>
              <w:rPr>
                <w:rFonts w:ascii="Times New Roman" w:eastAsia="Calibri" w:hAnsi="Times New Roman" w:cs="Times New Roman"/>
                <w:b/>
                <w:bCs/>
                <w:spacing w:val="-9"/>
                <w:sz w:val="24"/>
                <w:szCs w:val="24"/>
              </w:rPr>
            </w:pPr>
          </w:p>
          <w:p w:rsidR="00560B0E" w:rsidRDefault="00560B0E" w:rsidP="00627F91">
            <w:pPr>
              <w:spacing w:before="240" w:line="240" w:lineRule="auto"/>
              <w:ind w:left="459" w:hanging="141"/>
              <w:contextualSpacing/>
              <w:jc w:val="both"/>
              <w:rPr>
                <w:rFonts w:ascii="Times New Roman" w:eastAsia="Calibri" w:hAnsi="Times New Roman" w:cs="Times New Roman"/>
                <w:bCs/>
                <w:spacing w:val="-9"/>
                <w:sz w:val="24"/>
                <w:szCs w:val="24"/>
              </w:rPr>
            </w:pPr>
            <w:r w:rsidRPr="00344796">
              <w:rPr>
                <w:rFonts w:ascii="Times New Roman" w:eastAsia="Calibri" w:hAnsi="Times New Roman" w:cs="Times New Roman"/>
                <w:b/>
                <w:bCs/>
                <w:spacing w:val="-9"/>
                <w:sz w:val="24"/>
                <w:szCs w:val="24"/>
              </w:rPr>
              <w:t>Уметь: -</w:t>
            </w:r>
            <w:r w:rsidRPr="00344796">
              <w:rPr>
                <w:rFonts w:ascii="Times New Roman" w:eastAsia="Calibri" w:hAnsi="Times New Roman" w:cs="Times New Roman"/>
                <w:bCs/>
                <w:spacing w:val="-9"/>
                <w:sz w:val="24"/>
                <w:szCs w:val="24"/>
              </w:rPr>
              <w:t xml:space="preserve">Провести опрос пациента, объективное исследование систем органов, определить показания для </w:t>
            </w:r>
            <w:r>
              <w:rPr>
                <w:rFonts w:ascii="Times New Roman" w:eastAsia="Calibri" w:hAnsi="Times New Roman" w:cs="Times New Roman"/>
                <w:bCs/>
                <w:spacing w:val="-9"/>
                <w:sz w:val="24"/>
                <w:szCs w:val="24"/>
              </w:rPr>
              <w:t>использования физической культуры</w:t>
            </w:r>
            <w:r w:rsidRPr="00344796">
              <w:rPr>
                <w:rFonts w:ascii="Times New Roman" w:eastAsia="Calibri" w:hAnsi="Times New Roman" w:cs="Times New Roman"/>
                <w:bCs/>
                <w:spacing w:val="-9"/>
                <w:sz w:val="24"/>
                <w:szCs w:val="24"/>
              </w:rPr>
              <w:t>.</w:t>
            </w:r>
          </w:p>
          <w:p w:rsidR="00560B0E" w:rsidRDefault="00560B0E" w:rsidP="00627F91">
            <w:pPr>
              <w:spacing w:before="240" w:line="240" w:lineRule="auto"/>
              <w:ind w:left="459" w:hanging="141"/>
              <w:contextualSpacing/>
              <w:jc w:val="both"/>
              <w:rPr>
                <w:rFonts w:ascii="Times New Roman" w:eastAsia="Calibri" w:hAnsi="Times New Roman" w:cs="Times New Roman"/>
                <w:b/>
                <w:bCs/>
                <w:spacing w:val="-9"/>
                <w:sz w:val="24"/>
                <w:szCs w:val="24"/>
              </w:rPr>
            </w:pPr>
          </w:p>
          <w:p w:rsidR="00560B0E" w:rsidRDefault="00560B0E" w:rsidP="00627F91">
            <w:pPr>
              <w:spacing w:before="240" w:line="240" w:lineRule="auto"/>
              <w:ind w:left="459" w:hanging="141"/>
              <w:contextualSpacing/>
              <w:jc w:val="both"/>
              <w:rPr>
                <w:rFonts w:ascii="Times New Roman" w:eastAsia="Calibri" w:hAnsi="Times New Roman" w:cs="Times New Roman"/>
                <w:bCs/>
                <w:spacing w:val="-9"/>
                <w:sz w:val="24"/>
                <w:szCs w:val="24"/>
              </w:rPr>
            </w:pPr>
            <w:r>
              <w:rPr>
                <w:rFonts w:ascii="Times New Roman" w:eastAsia="Calibri" w:hAnsi="Times New Roman" w:cs="Times New Roman"/>
                <w:b/>
                <w:bCs/>
                <w:spacing w:val="-9"/>
                <w:sz w:val="24"/>
                <w:szCs w:val="24"/>
              </w:rPr>
              <w:t xml:space="preserve">Владеть: </w:t>
            </w:r>
            <w:r>
              <w:rPr>
                <w:rFonts w:ascii="Times New Roman" w:eastAsia="Calibri" w:hAnsi="Times New Roman" w:cs="Times New Roman"/>
                <w:bCs/>
                <w:spacing w:val="-9"/>
                <w:sz w:val="24"/>
                <w:szCs w:val="24"/>
              </w:rPr>
              <w:t>- методами и средствами физической культуры.</w:t>
            </w:r>
          </w:p>
          <w:p w:rsidR="00560B0E" w:rsidRDefault="00560B0E" w:rsidP="00627F91">
            <w:pPr>
              <w:spacing w:before="240" w:line="240" w:lineRule="auto"/>
              <w:ind w:left="459" w:hanging="141"/>
              <w:contextualSpacing/>
              <w:jc w:val="both"/>
              <w:rPr>
                <w:rFonts w:ascii="Times New Roman" w:eastAsia="Calibri" w:hAnsi="Times New Roman" w:cs="Times New Roman"/>
                <w:bCs/>
                <w:spacing w:val="-9"/>
                <w:sz w:val="24"/>
                <w:szCs w:val="24"/>
              </w:rPr>
            </w:pPr>
          </w:p>
          <w:p w:rsidR="00560B0E" w:rsidRDefault="00560B0E" w:rsidP="00627F91">
            <w:pPr>
              <w:spacing w:before="240" w:line="240" w:lineRule="auto"/>
              <w:ind w:left="459" w:hanging="141"/>
              <w:contextualSpacing/>
              <w:jc w:val="both"/>
              <w:rPr>
                <w:rFonts w:ascii="Times New Roman" w:eastAsia="Calibri" w:hAnsi="Times New Roman" w:cs="Times New Roman"/>
                <w:b/>
                <w:bCs/>
                <w:spacing w:val="-9"/>
                <w:sz w:val="24"/>
                <w:szCs w:val="24"/>
              </w:rPr>
            </w:pPr>
          </w:p>
          <w:p w:rsidR="00560B0E" w:rsidRDefault="00560B0E" w:rsidP="00627F91">
            <w:pPr>
              <w:spacing w:before="240" w:line="240" w:lineRule="auto"/>
              <w:ind w:left="459" w:hanging="141"/>
              <w:contextualSpacing/>
              <w:jc w:val="both"/>
              <w:rPr>
                <w:rFonts w:ascii="Times New Roman" w:eastAsia="Calibri" w:hAnsi="Times New Roman" w:cs="Times New Roman"/>
                <w:b/>
                <w:bCs/>
                <w:spacing w:val="-9"/>
                <w:sz w:val="24"/>
                <w:szCs w:val="24"/>
              </w:rPr>
            </w:pPr>
          </w:p>
          <w:p w:rsidR="00560B0E" w:rsidRDefault="00560B0E" w:rsidP="00627F91">
            <w:pPr>
              <w:spacing w:before="240" w:line="240" w:lineRule="auto"/>
              <w:ind w:left="459" w:hanging="141"/>
              <w:contextualSpacing/>
              <w:jc w:val="both"/>
              <w:rPr>
                <w:rFonts w:ascii="Times New Roman" w:hAnsi="Times New Roman" w:cs="Times New Roman"/>
                <w:sz w:val="24"/>
                <w:szCs w:val="24"/>
                <w:lang w:eastAsia="ar-SA"/>
              </w:rPr>
            </w:pPr>
            <w:r w:rsidRPr="00344796">
              <w:rPr>
                <w:rFonts w:ascii="Times New Roman" w:eastAsia="Calibri" w:hAnsi="Times New Roman" w:cs="Times New Roman"/>
                <w:b/>
                <w:bCs/>
                <w:spacing w:val="-9"/>
                <w:sz w:val="24"/>
                <w:szCs w:val="24"/>
              </w:rPr>
              <w:t>Знать:</w:t>
            </w:r>
            <w:r>
              <w:rPr>
                <w:rFonts w:ascii="Times New Roman" w:eastAsia="Calibri" w:hAnsi="Times New Roman" w:cs="Times New Roman"/>
                <w:b/>
                <w:bCs/>
                <w:spacing w:val="-9"/>
                <w:sz w:val="24"/>
                <w:szCs w:val="24"/>
              </w:rPr>
              <w:t xml:space="preserve"> </w:t>
            </w:r>
            <w:r w:rsidRPr="00344796">
              <w:rPr>
                <w:rFonts w:ascii="Times New Roman" w:eastAsia="Calibri" w:hAnsi="Times New Roman" w:cs="Times New Roman"/>
                <w:bCs/>
                <w:spacing w:val="-9"/>
                <w:sz w:val="24"/>
                <w:szCs w:val="24"/>
              </w:rPr>
              <w:t xml:space="preserve">- </w:t>
            </w:r>
            <w:r w:rsidRPr="000A1F84">
              <w:rPr>
                <w:rFonts w:ascii="Times New Roman" w:hAnsi="Times New Roman" w:cs="Times New Roman"/>
                <w:sz w:val="24"/>
                <w:szCs w:val="24"/>
                <w:lang w:eastAsia="ar-SA"/>
              </w:rPr>
              <w:t xml:space="preserve">вопросы экспертизы </w:t>
            </w:r>
            <w:proofErr w:type="gramStart"/>
            <w:r w:rsidRPr="000A1F84">
              <w:rPr>
                <w:rFonts w:ascii="Times New Roman" w:hAnsi="Times New Roman" w:cs="Times New Roman"/>
                <w:sz w:val="24"/>
                <w:szCs w:val="24"/>
                <w:lang w:eastAsia="ar-SA"/>
              </w:rPr>
              <w:t>трудоспособности  и</w:t>
            </w:r>
            <w:proofErr w:type="gramEnd"/>
            <w:r w:rsidRPr="000A1F84">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0A1F84">
              <w:rPr>
                <w:rFonts w:ascii="Times New Roman" w:hAnsi="Times New Roman" w:cs="Times New Roman"/>
                <w:sz w:val="24"/>
                <w:szCs w:val="24"/>
                <w:lang w:eastAsia="ar-SA"/>
              </w:rPr>
              <w:t>основы законодательства по вопросам врачебно-трудовой экспертизы и социально-трудовой реабилитации;</w:t>
            </w:r>
          </w:p>
          <w:p w:rsidR="00560B0E" w:rsidRPr="00257AA5" w:rsidRDefault="00560B0E" w:rsidP="00627F91">
            <w:pPr>
              <w:spacing w:before="240" w:line="240" w:lineRule="auto"/>
              <w:ind w:left="459" w:hanging="141"/>
              <w:contextualSpacing/>
              <w:jc w:val="both"/>
              <w:rPr>
                <w:rFonts w:ascii="Times New Roman" w:eastAsia="Calibri" w:hAnsi="Times New Roman" w:cs="Times New Roman"/>
                <w:bCs/>
                <w:spacing w:val="-9"/>
                <w:sz w:val="24"/>
                <w:szCs w:val="24"/>
              </w:rPr>
            </w:pPr>
            <w:r>
              <w:rPr>
                <w:rFonts w:ascii="Times New Roman" w:hAnsi="Times New Roman" w:cs="Times New Roman"/>
                <w:sz w:val="24"/>
                <w:szCs w:val="24"/>
                <w:lang w:eastAsia="ar-SA"/>
              </w:rPr>
              <w:t xml:space="preserve">           - методы и средства медицинской реабилитации;</w:t>
            </w:r>
          </w:p>
          <w:p w:rsidR="00560B0E" w:rsidRDefault="00560B0E" w:rsidP="00627F91">
            <w:pPr>
              <w:widowControl w:val="0"/>
              <w:suppressAutoHyphens/>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                - </w:t>
            </w:r>
            <w:r w:rsidRPr="000A1F84">
              <w:rPr>
                <w:rFonts w:ascii="Times New Roman" w:hAnsi="Times New Roman" w:cs="Times New Roman"/>
                <w:sz w:val="24"/>
                <w:szCs w:val="24"/>
              </w:rPr>
              <w:t>особеннос</w:t>
            </w:r>
            <w:r>
              <w:rPr>
                <w:rFonts w:ascii="Times New Roman" w:hAnsi="Times New Roman" w:cs="Times New Roman"/>
                <w:sz w:val="24"/>
                <w:szCs w:val="24"/>
              </w:rPr>
              <w:t xml:space="preserve">ти медицинской реабилитации при </w:t>
            </w:r>
          </w:p>
          <w:p w:rsidR="00560B0E" w:rsidRDefault="00560B0E" w:rsidP="00627F91">
            <w:pPr>
              <w:widowControl w:val="0"/>
              <w:suppressAutoHyphens/>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        различных </w:t>
            </w:r>
            <w:r w:rsidRPr="000A1F84">
              <w:rPr>
                <w:rFonts w:ascii="Times New Roman" w:hAnsi="Times New Roman" w:cs="Times New Roman"/>
                <w:sz w:val="24"/>
                <w:szCs w:val="24"/>
              </w:rPr>
              <w:t>заболеваниях</w:t>
            </w:r>
            <w:r>
              <w:rPr>
                <w:rFonts w:ascii="Times New Roman" w:hAnsi="Times New Roman" w:cs="Times New Roman"/>
                <w:sz w:val="24"/>
                <w:szCs w:val="24"/>
              </w:rPr>
              <w:t xml:space="preserve">; </w:t>
            </w:r>
            <w:r w:rsidRPr="000A1F84">
              <w:rPr>
                <w:rFonts w:ascii="Times New Roman" w:hAnsi="Times New Roman" w:cs="Times New Roman"/>
                <w:sz w:val="24"/>
                <w:szCs w:val="24"/>
              </w:rPr>
              <w:t xml:space="preserve"> </w:t>
            </w:r>
          </w:p>
          <w:p w:rsidR="00560B0E" w:rsidRDefault="00560B0E" w:rsidP="00627F91">
            <w:pPr>
              <w:widowControl w:val="0"/>
              <w:suppressAutoHyphens/>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               - </w:t>
            </w:r>
            <w:r w:rsidRPr="00257AA5">
              <w:rPr>
                <w:rFonts w:ascii="Times New Roman" w:hAnsi="Times New Roman" w:cs="Times New Roman"/>
                <w:sz w:val="24"/>
                <w:szCs w:val="24"/>
              </w:rPr>
              <w:t xml:space="preserve">показания и противопоказания к применению </w:t>
            </w:r>
            <w:r>
              <w:rPr>
                <w:rFonts w:ascii="Times New Roman" w:hAnsi="Times New Roman" w:cs="Times New Roman"/>
                <w:sz w:val="24"/>
                <w:szCs w:val="24"/>
              </w:rPr>
              <w:t xml:space="preserve">             </w:t>
            </w:r>
            <w:r w:rsidRPr="00257AA5">
              <w:rPr>
                <w:rFonts w:ascii="Times New Roman" w:hAnsi="Times New Roman" w:cs="Times New Roman"/>
                <w:sz w:val="24"/>
                <w:szCs w:val="24"/>
              </w:rPr>
              <w:t>физиотерапии,</w:t>
            </w:r>
            <w:r>
              <w:rPr>
                <w:rFonts w:ascii="Times New Roman" w:hAnsi="Times New Roman" w:cs="Times New Roman"/>
                <w:sz w:val="24"/>
                <w:szCs w:val="24"/>
              </w:rPr>
              <w:t xml:space="preserve"> мануальной </w:t>
            </w:r>
            <w:proofErr w:type="gramStart"/>
            <w:r>
              <w:rPr>
                <w:rFonts w:ascii="Times New Roman" w:hAnsi="Times New Roman" w:cs="Times New Roman"/>
                <w:sz w:val="24"/>
                <w:szCs w:val="24"/>
              </w:rPr>
              <w:t xml:space="preserve">терапии, </w:t>
            </w:r>
            <w:r w:rsidRPr="00257AA5">
              <w:rPr>
                <w:rFonts w:ascii="Times New Roman" w:hAnsi="Times New Roman" w:cs="Times New Roman"/>
                <w:sz w:val="24"/>
                <w:szCs w:val="24"/>
              </w:rPr>
              <w:t xml:space="preserve"> лечебной</w:t>
            </w:r>
            <w:proofErr w:type="gramEnd"/>
            <w:r w:rsidRPr="00257AA5">
              <w:rPr>
                <w:rFonts w:ascii="Times New Roman" w:hAnsi="Times New Roman" w:cs="Times New Roman"/>
                <w:sz w:val="24"/>
                <w:szCs w:val="24"/>
              </w:rPr>
              <w:t xml:space="preserve"> физкультуры, </w:t>
            </w:r>
            <w:r>
              <w:rPr>
                <w:rFonts w:ascii="Times New Roman" w:hAnsi="Times New Roman" w:cs="Times New Roman"/>
                <w:sz w:val="24"/>
                <w:szCs w:val="24"/>
              </w:rPr>
              <w:t>рефлексотерапии</w:t>
            </w:r>
            <w:r w:rsidRPr="00257AA5">
              <w:rPr>
                <w:rFonts w:ascii="Times New Roman" w:hAnsi="Times New Roman" w:cs="Times New Roman"/>
                <w:sz w:val="24"/>
                <w:szCs w:val="24"/>
              </w:rPr>
              <w:t xml:space="preserve">, </w:t>
            </w:r>
            <w:proofErr w:type="spellStart"/>
            <w:r>
              <w:rPr>
                <w:rFonts w:ascii="Times New Roman" w:hAnsi="Times New Roman" w:cs="Times New Roman"/>
                <w:sz w:val="24"/>
                <w:szCs w:val="24"/>
              </w:rPr>
              <w:t>эрготерапии</w:t>
            </w:r>
            <w:proofErr w:type="spellEnd"/>
            <w:r>
              <w:rPr>
                <w:rFonts w:ascii="Times New Roman" w:hAnsi="Times New Roman" w:cs="Times New Roman"/>
                <w:sz w:val="24"/>
                <w:szCs w:val="24"/>
              </w:rPr>
              <w:t>,</w:t>
            </w:r>
            <w:r w:rsidRPr="00257AA5">
              <w:rPr>
                <w:rFonts w:ascii="Times New Roman" w:hAnsi="Times New Roman" w:cs="Times New Roman"/>
                <w:sz w:val="24"/>
                <w:szCs w:val="24"/>
              </w:rPr>
              <w:t xml:space="preserve"> санаторно-курортному лечению</w:t>
            </w:r>
            <w:r>
              <w:rPr>
                <w:rFonts w:ascii="Times New Roman" w:hAnsi="Times New Roman" w:cs="Times New Roman"/>
                <w:sz w:val="24"/>
                <w:szCs w:val="24"/>
              </w:rPr>
              <w:t xml:space="preserve">. </w:t>
            </w:r>
          </w:p>
          <w:p w:rsidR="00560B0E" w:rsidRDefault="00560B0E" w:rsidP="00627F91">
            <w:pPr>
              <w:widowControl w:val="0"/>
              <w:suppressAutoHyphen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w:t>
            </w:r>
          </w:p>
          <w:p w:rsidR="00560B0E" w:rsidRDefault="00560B0E" w:rsidP="00627F91">
            <w:pPr>
              <w:widowControl w:val="0"/>
              <w:suppressAutoHyphens/>
              <w:spacing w:after="0" w:line="240" w:lineRule="auto"/>
              <w:ind w:left="34"/>
              <w:rPr>
                <w:rFonts w:ascii="Times New Roman" w:hAnsi="Times New Roman" w:cs="Times New Roman"/>
                <w:sz w:val="24"/>
                <w:szCs w:val="24"/>
                <w:lang w:eastAsia="ar-SA"/>
              </w:rPr>
            </w:pPr>
            <w:r>
              <w:rPr>
                <w:rFonts w:ascii="Times New Roman" w:hAnsi="Times New Roman" w:cs="Times New Roman"/>
                <w:sz w:val="24"/>
                <w:szCs w:val="24"/>
              </w:rPr>
              <w:t xml:space="preserve">      </w:t>
            </w:r>
            <w:r>
              <w:rPr>
                <w:rFonts w:ascii="Times New Roman" w:hAnsi="Times New Roman" w:cs="Times New Roman"/>
                <w:b/>
                <w:sz w:val="24"/>
                <w:szCs w:val="24"/>
                <w:lang w:eastAsia="ar-SA"/>
              </w:rPr>
              <w:t xml:space="preserve">Уметь: </w:t>
            </w:r>
            <w:r>
              <w:rPr>
                <w:rFonts w:ascii="Times New Roman" w:hAnsi="Times New Roman" w:cs="Times New Roman"/>
                <w:sz w:val="24"/>
                <w:szCs w:val="24"/>
                <w:lang w:eastAsia="ar-SA"/>
              </w:rPr>
              <w:t>- оценить клинико-физиологические показатели нарушенных функций, степень их выраженности и влияния на социальную адаптацию.</w:t>
            </w:r>
          </w:p>
          <w:p w:rsidR="00560B0E" w:rsidRDefault="00560B0E" w:rsidP="00627F91">
            <w:pPr>
              <w:widowControl w:val="0"/>
              <w:suppressAutoHyphens/>
              <w:spacing w:after="0" w:line="240" w:lineRule="auto"/>
              <w:ind w:left="34"/>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560B0E" w:rsidRPr="00511CA8" w:rsidRDefault="00560B0E" w:rsidP="00627F91">
            <w:pPr>
              <w:widowControl w:val="0"/>
              <w:suppressAutoHyphens/>
              <w:spacing w:after="0" w:line="240" w:lineRule="auto"/>
              <w:ind w:left="34"/>
              <w:rPr>
                <w:rFonts w:ascii="Times New Roman" w:eastAsia="Calibri" w:hAnsi="Times New Roman" w:cs="Times New Roman"/>
                <w:bCs/>
                <w:spacing w:val="-9"/>
                <w:sz w:val="24"/>
                <w:szCs w:val="24"/>
              </w:rPr>
            </w:pPr>
            <w:r>
              <w:rPr>
                <w:rFonts w:ascii="Times New Roman" w:hAnsi="Times New Roman" w:cs="Times New Roman"/>
                <w:sz w:val="24"/>
                <w:szCs w:val="24"/>
                <w:lang w:eastAsia="ar-SA"/>
              </w:rPr>
              <w:t xml:space="preserve"> </w:t>
            </w:r>
            <w:r w:rsidRPr="008C7B29">
              <w:rPr>
                <w:rFonts w:ascii="Times New Roman" w:hAnsi="Times New Roman" w:cs="Times New Roman"/>
                <w:sz w:val="24"/>
                <w:szCs w:val="24"/>
                <w:lang w:eastAsia="ar-SA"/>
              </w:rPr>
              <w:t xml:space="preserve">     </w:t>
            </w:r>
            <w:r>
              <w:rPr>
                <w:rFonts w:ascii="Times New Roman" w:hAnsi="Times New Roman" w:cs="Times New Roman"/>
                <w:b/>
                <w:sz w:val="24"/>
                <w:szCs w:val="24"/>
                <w:lang w:eastAsia="ar-SA"/>
              </w:rPr>
              <w:t>Владеть:</w:t>
            </w:r>
            <w:r>
              <w:rPr>
                <w:rFonts w:ascii="Times New Roman" w:hAnsi="Times New Roman" w:cs="Times New Roman"/>
                <w:sz w:val="24"/>
                <w:szCs w:val="24"/>
                <w:lang w:eastAsia="ar-SA"/>
              </w:rPr>
              <w:t xml:space="preserve"> - навыками определения реабилитационной необходимости</w:t>
            </w:r>
            <w:r w:rsidRPr="00511CA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реабилитационной</w:t>
            </w:r>
            <w:r w:rsidRPr="00511CA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способности</w:t>
            </w:r>
            <w:r w:rsidRPr="00511CA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реабилитационного</w:t>
            </w:r>
            <w:r w:rsidRPr="00511CA8">
              <w:rPr>
                <w:rFonts w:ascii="Times New Roman" w:hAnsi="Times New Roman" w:cs="Times New Roman"/>
                <w:sz w:val="24"/>
                <w:szCs w:val="24"/>
                <w:lang w:eastAsia="ar-SA"/>
              </w:rPr>
              <w:t xml:space="preserve"> потенциал</w:t>
            </w:r>
            <w:r>
              <w:rPr>
                <w:rFonts w:ascii="Times New Roman" w:hAnsi="Times New Roman" w:cs="Times New Roman"/>
                <w:sz w:val="24"/>
                <w:szCs w:val="24"/>
                <w:lang w:eastAsia="ar-SA"/>
              </w:rPr>
              <w:t>а</w:t>
            </w:r>
            <w:r w:rsidRPr="00511CA8">
              <w:rPr>
                <w:rFonts w:ascii="Times New Roman" w:hAnsi="Times New Roman" w:cs="Times New Roman"/>
                <w:sz w:val="24"/>
                <w:szCs w:val="24"/>
                <w:lang w:eastAsia="ar-SA"/>
              </w:rPr>
              <w:t xml:space="preserve"> и </w:t>
            </w:r>
            <w:r>
              <w:rPr>
                <w:rFonts w:ascii="Times New Roman" w:hAnsi="Times New Roman" w:cs="Times New Roman"/>
                <w:sz w:val="24"/>
                <w:szCs w:val="24"/>
                <w:lang w:eastAsia="ar-SA"/>
              </w:rPr>
              <w:t>реабилитационного</w:t>
            </w:r>
            <w:r w:rsidRPr="00511CA8">
              <w:rPr>
                <w:rFonts w:ascii="Times New Roman" w:hAnsi="Times New Roman" w:cs="Times New Roman"/>
                <w:sz w:val="24"/>
                <w:szCs w:val="24"/>
                <w:lang w:eastAsia="ar-SA"/>
              </w:rPr>
              <w:t xml:space="preserve"> прогноз</w:t>
            </w:r>
            <w:r>
              <w:rPr>
                <w:rFonts w:ascii="Times New Roman" w:hAnsi="Times New Roman" w:cs="Times New Roman"/>
                <w:sz w:val="24"/>
                <w:szCs w:val="24"/>
                <w:lang w:eastAsia="ar-SA"/>
              </w:rPr>
              <w:t>а</w:t>
            </w:r>
          </w:p>
        </w:tc>
      </w:tr>
    </w:tbl>
    <w:p w:rsidR="00560B0E" w:rsidRPr="00344796" w:rsidRDefault="00560B0E" w:rsidP="00560B0E">
      <w:pPr>
        <w:shd w:val="clear" w:color="auto" w:fill="FFFFFF"/>
        <w:tabs>
          <w:tab w:val="left" w:leader="underscore" w:pos="1418"/>
        </w:tabs>
        <w:spacing w:before="240" w:line="240" w:lineRule="auto"/>
        <w:contextualSpacing/>
        <w:jc w:val="both"/>
        <w:rPr>
          <w:rFonts w:ascii="Times New Roman" w:hAnsi="Times New Roman" w:cs="Times New Roman"/>
          <w:b/>
          <w:i/>
          <w:iCs/>
          <w:sz w:val="24"/>
          <w:szCs w:val="24"/>
        </w:rPr>
      </w:pP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b/>
          <w:bCs/>
          <w:spacing w:val="-5"/>
          <w:sz w:val="24"/>
          <w:szCs w:val="24"/>
        </w:rPr>
      </w:pPr>
      <w:r w:rsidRPr="00344796">
        <w:rPr>
          <w:rFonts w:ascii="Times New Roman" w:hAnsi="Times New Roman" w:cs="Times New Roman"/>
          <w:b/>
          <w:bCs/>
          <w:spacing w:val="-5"/>
          <w:sz w:val="24"/>
          <w:szCs w:val="24"/>
        </w:rPr>
        <w:t>3. Место дисциплины в структуре основной профессиональной образовательной программы</w:t>
      </w: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rPr>
        <w:t>Учеб</w:t>
      </w:r>
      <w:r>
        <w:rPr>
          <w:rFonts w:ascii="Times New Roman" w:hAnsi="Times New Roman" w:cs="Times New Roman"/>
          <w:bCs/>
          <w:spacing w:val="-5"/>
          <w:sz w:val="24"/>
          <w:szCs w:val="24"/>
        </w:rPr>
        <w:t xml:space="preserve">ная </w:t>
      </w:r>
      <w:proofErr w:type="gramStart"/>
      <w:r>
        <w:rPr>
          <w:rFonts w:ascii="Times New Roman" w:hAnsi="Times New Roman" w:cs="Times New Roman"/>
          <w:bCs/>
          <w:spacing w:val="-5"/>
          <w:sz w:val="24"/>
          <w:szCs w:val="24"/>
        </w:rPr>
        <w:t>дисциплина  «</w:t>
      </w:r>
      <w:proofErr w:type="gramEnd"/>
      <w:r>
        <w:rPr>
          <w:rFonts w:ascii="Times New Roman" w:hAnsi="Times New Roman" w:cs="Times New Roman"/>
          <w:bCs/>
          <w:spacing w:val="-5"/>
          <w:sz w:val="24"/>
          <w:szCs w:val="24"/>
        </w:rPr>
        <w:t>медицинская реабилитация</w:t>
      </w:r>
      <w:r w:rsidRPr="00344796">
        <w:rPr>
          <w:rFonts w:ascii="Times New Roman" w:hAnsi="Times New Roman" w:cs="Times New Roman"/>
          <w:bCs/>
          <w:spacing w:val="-5"/>
          <w:sz w:val="24"/>
          <w:szCs w:val="24"/>
        </w:rPr>
        <w:t xml:space="preserve">» входит в Базовую часть блока 1 ОПОП </w:t>
      </w:r>
      <w:proofErr w:type="spellStart"/>
      <w:r w:rsidRPr="00344796">
        <w:rPr>
          <w:rFonts w:ascii="Times New Roman" w:hAnsi="Times New Roman" w:cs="Times New Roman"/>
          <w:bCs/>
          <w:spacing w:val="-5"/>
          <w:sz w:val="24"/>
          <w:szCs w:val="24"/>
        </w:rPr>
        <w:t>специалитета</w:t>
      </w:r>
      <w:proofErr w:type="spellEnd"/>
      <w:r w:rsidRPr="00344796">
        <w:rPr>
          <w:rFonts w:ascii="Times New Roman" w:hAnsi="Times New Roman" w:cs="Times New Roman"/>
          <w:bCs/>
          <w:spacing w:val="-5"/>
          <w:sz w:val="24"/>
          <w:szCs w:val="24"/>
        </w:rPr>
        <w:t xml:space="preserve">. Содержательно она закладывает основы знаний и практических </w:t>
      </w:r>
      <w:proofErr w:type="gramStart"/>
      <w:r w:rsidRPr="00344796">
        <w:rPr>
          <w:rFonts w:ascii="Times New Roman" w:hAnsi="Times New Roman" w:cs="Times New Roman"/>
          <w:bCs/>
          <w:spacing w:val="-5"/>
          <w:sz w:val="24"/>
          <w:szCs w:val="24"/>
        </w:rPr>
        <w:t>уме</w:t>
      </w:r>
      <w:r>
        <w:rPr>
          <w:rFonts w:ascii="Times New Roman" w:hAnsi="Times New Roman" w:cs="Times New Roman"/>
          <w:bCs/>
          <w:spacing w:val="-5"/>
          <w:sz w:val="24"/>
          <w:szCs w:val="24"/>
        </w:rPr>
        <w:t>ний  в</w:t>
      </w:r>
      <w:proofErr w:type="gramEnd"/>
      <w:r>
        <w:rPr>
          <w:rFonts w:ascii="Times New Roman" w:hAnsi="Times New Roman" w:cs="Times New Roman"/>
          <w:bCs/>
          <w:spacing w:val="-5"/>
          <w:sz w:val="24"/>
          <w:szCs w:val="24"/>
        </w:rPr>
        <w:t xml:space="preserve"> работе с больными  до</w:t>
      </w:r>
      <w:r w:rsidRPr="00344796">
        <w:rPr>
          <w:rFonts w:ascii="Times New Roman" w:hAnsi="Times New Roman" w:cs="Times New Roman"/>
          <w:bCs/>
          <w:spacing w:val="-5"/>
          <w:sz w:val="24"/>
          <w:szCs w:val="24"/>
        </w:rPr>
        <w:t xml:space="preserve"> 18 лет</w:t>
      </w:r>
      <w:r>
        <w:rPr>
          <w:rFonts w:ascii="Times New Roman" w:hAnsi="Times New Roman" w:cs="Times New Roman"/>
          <w:bCs/>
          <w:spacing w:val="-5"/>
          <w:sz w:val="24"/>
          <w:szCs w:val="24"/>
        </w:rPr>
        <w:t xml:space="preserve"> и взрослого населения</w:t>
      </w:r>
      <w:r w:rsidRPr="00344796">
        <w:rPr>
          <w:rFonts w:ascii="Times New Roman" w:hAnsi="Times New Roman" w:cs="Times New Roman"/>
          <w:bCs/>
          <w:spacing w:val="-5"/>
          <w:sz w:val="24"/>
          <w:szCs w:val="24"/>
        </w:rPr>
        <w:t xml:space="preserve">. </w:t>
      </w: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rPr>
        <w:t xml:space="preserve">Данная дисциплина – это этап изучения основных </w:t>
      </w:r>
      <w:r>
        <w:rPr>
          <w:rFonts w:ascii="Times New Roman" w:hAnsi="Times New Roman" w:cs="Times New Roman"/>
          <w:bCs/>
          <w:spacing w:val="-5"/>
          <w:sz w:val="24"/>
          <w:szCs w:val="24"/>
        </w:rPr>
        <w:t xml:space="preserve">принципов, этапов, уровней, методов и средств медицинской реабилитации </w:t>
      </w:r>
      <w:r w:rsidRPr="00344796">
        <w:rPr>
          <w:rFonts w:ascii="Times New Roman" w:hAnsi="Times New Roman" w:cs="Times New Roman"/>
          <w:bCs/>
          <w:spacing w:val="-5"/>
          <w:sz w:val="24"/>
          <w:szCs w:val="24"/>
        </w:rPr>
        <w:t>взрослого населения</w:t>
      </w:r>
      <w:r>
        <w:rPr>
          <w:rFonts w:ascii="Times New Roman" w:hAnsi="Times New Roman" w:cs="Times New Roman"/>
          <w:bCs/>
          <w:spacing w:val="-5"/>
          <w:sz w:val="24"/>
          <w:szCs w:val="24"/>
        </w:rPr>
        <w:t xml:space="preserve"> и больных до 18 лет с заболеваниями внутренних органов, нервной системы, опорно-двигательного аппарата</w:t>
      </w:r>
      <w:r w:rsidRPr="00344796">
        <w:rPr>
          <w:rFonts w:ascii="Times New Roman" w:hAnsi="Times New Roman" w:cs="Times New Roman"/>
          <w:bCs/>
          <w:spacing w:val="-5"/>
          <w:sz w:val="24"/>
          <w:szCs w:val="24"/>
        </w:rPr>
        <w:t>. За время обучения ст</w:t>
      </w:r>
      <w:r>
        <w:rPr>
          <w:rFonts w:ascii="Times New Roman" w:hAnsi="Times New Roman" w:cs="Times New Roman"/>
          <w:bCs/>
          <w:spacing w:val="-5"/>
          <w:sz w:val="24"/>
          <w:szCs w:val="24"/>
        </w:rPr>
        <w:t xml:space="preserve">уденты должны совершенствовать </w:t>
      </w:r>
      <w:r w:rsidRPr="00344796">
        <w:rPr>
          <w:rFonts w:ascii="Times New Roman" w:hAnsi="Times New Roman" w:cs="Times New Roman"/>
          <w:bCs/>
          <w:spacing w:val="-5"/>
          <w:sz w:val="24"/>
          <w:szCs w:val="24"/>
        </w:rPr>
        <w:t xml:space="preserve">свои знания и </w:t>
      </w:r>
      <w:proofErr w:type="gramStart"/>
      <w:r w:rsidRPr="00344796">
        <w:rPr>
          <w:rFonts w:ascii="Times New Roman" w:hAnsi="Times New Roman" w:cs="Times New Roman"/>
          <w:bCs/>
          <w:spacing w:val="-5"/>
          <w:sz w:val="24"/>
          <w:szCs w:val="24"/>
        </w:rPr>
        <w:t>приобретенные  компетенции</w:t>
      </w:r>
      <w:proofErr w:type="gramEnd"/>
      <w:r w:rsidRPr="00344796">
        <w:rPr>
          <w:rFonts w:ascii="Times New Roman" w:hAnsi="Times New Roman" w:cs="Times New Roman"/>
          <w:bCs/>
          <w:spacing w:val="-5"/>
          <w:sz w:val="24"/>
          <w:szCs w:val="24"/>
        </w:rPr>
        <w:t xml:space="preserve">  по изуч</w:t>
      </w:r>
      <w:r>
        <w:rPr>
          <w:rFonts w:ascii="Times New Roman" w:hAnsi="Times New Roman" w:cs="Times New Roman"/>
          <w:bCs/>
          <w:spacing w:val="-5"/>
          <w:sz w:val="24"/>
          <w:szCs w:val="24"/>
        </w:rPr>
        <w:t>енным разделам специальности «Педиатрия</w:t>
      </w:r>
      <w:r w:rsidRPr="00344796">
        <w:rPr>
          <w:rFonts w:ascii="Times New Roman" w:hAnsi="Times New Roman" w:cs="Times New Roman"/>
          <w:bCs/>
          <w:spacing w:val="-5"/>
          <w:sz w:val="24"/>
          <w:szCs w:val="24"/>
        </w:rPr>
        <w:t xml:space="preserve">»,   ознакомиться с </w:t>
      </w:r>
      <w:r>
        <w:rPr>
          <w:rFonts w:ascii="Times New Roman" w:hAnsi="Times New Roman" w:cs="Times New Roman"/>
          <w:bCs/>
          <w:spacing w:val="-5"/>
          <w:sz w:val="24"/>
          <w:szCs w:val="24"/>
        </w:rPr>
        <w:t>основными вопросами реабилитации больных и клинико-физиологическим обоснованием применения реабилитационных средств</w:t>
      </w:r>
      <w:r w:rsidRPr="00344796">
        <w:rPr>
          <w:rFonts w:ascii="Times New Roman" w:hAnsi="Times New Roman" w:cs="Times New Roman"/>
          <w:bCs/>
          <w:spacing w:val="-5"/>
          <w:sz w:val="24"/>
          <w:szCs w:val="24"/>
        </w:rPr>
        <w:t>. В рамках данной дисциплины проводится изучение следующих разделов –</w:t>
      </w:r>
      <w:r>
        <w:rPr>
          <w:rFonts w:ascii="Times New Roman" w:hAnsi="Times New Roman" w:cs="Times New Roman"/>
          <w:bCs/>
          <w:spacing w:val="-5"/>
          <w:sz w:val="24"/>
          <w:szCs w:val="24"/>
        </w:rPr>
        <w:t xml:space="preserve"> основы медико-социальной реабилитации; методы и средства медицинской реабилитации; медицинская реабилитация больных с заболеваниями нервной системы, сердечно-сосудистой системы, органов дыхания, желудочно-кишечного тракта и обмена веществ, опорно-двигательного аппарата</w:t>
      </w:r>
      <w:r w:rsidRPr="00344796">
        <w:rPr>
          <w:rFonts w:ascii="Times New Roman" w:hAnsi="Times New Roman" w:cs="Times New Roman"/>
          <w:bCs/>
          <w:spacing w:val="-5"/>
          <w:sz w:val="24"/>
          <w:szCs w:val="24"/>
        </w:rPr>
        <w:t>.</w:t>
      </w: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bCs/>
          <w:spacing w:val="-5"/>
          <w:sz w:val="24"/>
          <w:szCs w:val="24"/>
        </w:rPr>
      </w:pPr>
      <w:r>
        <w:rPr>
          <w:rFonts w:ascii="Times New Roman" w:hAnsi="Times New Roman" w:cs="Times New Roman"/>
          <w:bCs/>
          <w:spacing w:val="-5"/>
          <w:sz w:val="24"/>
          <w:szCs w:val="24"/>
        </w:rPr>
        <w:t xml:space="preserve">Медицинская реабилитация непосредственно связаны </w:t>
      </w:r>
      <w:r w:rsidRPr="00344796">
        <w:rPr>
          <w:rFonts w:ascii="Times New Roman" w:hAnsi="Times New Roman" w:cs="Times New Roman"/>
          <w:bCs/>
          <w:spacing w:val="-5"/>
          <w:sz w:val="24"/>
          <w:szCs w:val="24"/>
        </w:rPr>
        <w:t xml:space="preserve">с </w:t>
      </w:r>
      <w:proofErr w:type="gramStart"/>
      <w:r w:rsidRPr="00344796">
        <w:rPr>
          <w:rFonts w:ascii="Times New Roman" w:hAnsi="Times New Roman" w:cs="Times New Roman"/>
          <w:bCs/>
          <w:spacing w:val="-5"/>
          <w:sz w:val="24"/>
          <w:szCs w:val="24"/>
        </w:rPr>
        <w:t>дисциплинами:  пропедевтика</w:t>
      </w:r>
      <w:proofErr w:type="gramEnd"/>
      <w:r w:rsidRPr="00344796">
        <w:rPr>
          <w:rFonts w:ascii="Times New Roman" w:hAnsi="Times New Roman" w:cs="Times New Roman"/>
          <w:bCs/>
          <w:spacing w:val="-5"/>
          <w:sz w:val="24"/>
          <w:szCs w:val="24"/>
        </w:rPr>
        <w:t xml:space="preserve"> внутренних болезней и лучевая диагностика, факультетская терапия и проф. болезни,  </w:t>
      </w:r>
      <w:proofErr w:type="spellStart"/>
      <w:r w:rsidRPr="00344796">
        <w:rPr>
          <w:rFonts w:ascii="Times New Roman" w:hAnsi="Times New Roman" w:cs="Times New Roman"/>
          <w:bCs/>
          <w:spacing w:val="-5"/>
          <w:sz w:val="24"/>
          <w:szCs w:val="24"/>
        </w:rPr>
        <w:t>дерматовенерология</w:t>
      </w:r>
      <w:proofErr w:type="spellEnd"/>
      <w:r w:rsidRPr="00344796">
        <w:rPr>
          <w:rFonts w:ascii="Times New Roman" w:hAnsi="Times New Roman" w:cs="Times New Roman"/>
          <w:bCs/>
          <w:spacing w:val="-5"/>
          <w:sz w:val="24"/>
          <w:szCs w:val="24"/>
        </w:rPr>
        <w:t xml:space="preserve">,  госпитальная терапия и эндокринология, офтальмология, оториноларингология, фтизиатрия, госпитальная хирургия и урология,   инфекционные болезни, поликлиническая терапия. </w:t>
      </w: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rPr>
        <w:t xml:space="preserve">Преподавание дисциплины основано на современных </w:t>
      </w:r>
      <w:proofErr w:type="gramStart"/>
      <w:r w:rsidRPr="00344796">
        <w:rPr>
          <w:rFonts w:ascii="Times New Roman" w:hAnsi="Times New Roman" w:cs="Times New Roman"/>
          <w:bCs/>
          <w:spacing w:val="-5"/>
          <w:sz w:val="24"/>
          <w:szCs w:val="24"/>
        </w:rPr>
        <w:t xml:space="preserve">представлениях </w:t>
      </w:r>
      <w:r>
        <w:rPr>
          <w:rFonts w:ascii="Times New Roman" w:hAnsi="Times New Roman" w:cs="Times New Roman"/>
          <w:bCs/>
          <w:spacing w:val="-5"/>
          <w:sz w:val="24"/>
          <w:szCs w:val="24"/>
        </w:rPr>
        <w:t xml:space="preserve"> о</w:t>
      </w:r>
      <w:proofErr w:type="gramEnd"/>
      <w:r>
        <w:rPr>
          <w:rFonts w:ascii="Times New Roman" w:hAnsi="Times New Roman" w:cs="Times New Roman"/>
          <w:bCs/>
          <w:spacing w:val="-5"/>
          <w:sz w:val="24"/>
          <w:szCs w:val="24"/>
        </w:rPr>
        <w:t xml:space="preserve"> вопросах  медицинской реабилитации, </w:t>
      </w:r>
      <w:r w:rsidRPr="00344796">
        <w:rPr>
          <w:rFonts w:ascii="Times New Roman" w:hAnsi="Times New Roman" w:cs="Times New Roman"/>
          <w:bCs/>
          <w:spacing w:val="-5"/>
          <w:sz w:val="24"/>
          <w:szCs w:val="24"/>
        </w:rPr>
        <w:t>соответствующих принципам доказательной медицины.</w:t>
      </w: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rPr>
        <w:t>В процессе изуче</w:t>
      </w:r>
      <w:r>
        <w:rPr>
          <w:rFonts w:ascii="Times New Roman" w:hAnsi="Times New Roman" w:cs="Times New Roman"/>
          <w:bCs/>
          <w:spacing w:val="-5"/>
          <w:sz w:val="24"/>
          <w:szCs w:val="24"/>
        </w:rPr>
        <w:t>ния дисциплины «медицинская реабилитация</w:t>
      </w:r>
      <w:r w:rsidRPr="00344796">
        <w:rPr>
          <w:rFonts w:ascii="Times New Roman" w:hAnsi="Times New Roman" w:cs="Times New Roman"/>
          <w:bCs/>
          <w:spacing w:val="-5"/>
          <w:sz w:val="24"/>
          <w:szCs w:val="24"/>
        </w:rPr>
        <w:t xml:space="preserve">» расширяются </w:t>
      </w:r>
      <w:proofErr w:type="gramStart"/>
      <w:r w:rsidRPr="00344796">
        <w:rPr>
          <w:rFonts w:ascii="Times New Roman" w:hAnsi="Times New Roman" w:cs="Times New Roman"/>
          <w:bCs/>
          <w:spacing w:val="-5"/>
          <w:sz w:val="24"/>
          <w:szCs w:val="24"/>
        </w:rPr>
        <w:t>знания,  навыки</w:t>
      </w:r>
      <w:proofErr w:type="gramEnd"/>
      <w:r w:rsidRPr="00344796">
        <w:rPr>
          <w:rFonts w:ascii="Times New Roman" w:hAnsi="Times New Roman" w:cs="Times New Roman"/>
          <w:bCs/>
          <w:spacing w:val="-5"/>
          <w:sz w:val="24"/>
          <w:szCs w:val="24"/>
        </w:rPr>
        <w:t xml:space="preserve"> и компетенции  для успешной профессиональной деятельности врача </w:t>
      </w:r>
      <w:r>
        <w:rPr>
          <w:rFonts w:ascii="Times New Roman" w:hAnsi="Times New Roman" w:cs="Times New Roman"/>
          <w:bCs/>
          <w:spacing w:val="-5"/>
          <w:sz w:val="24"/>
          <w:szCs w:val="24"/>
        </w:rPr>
        <w:t xml:space="preserve"> по специальности «Педиатрия</w:t>
      </w:r>
      <w:r w:rsidRPr="00344796">
        <w:rPr>
          <w:rFonts w:ascii="Times New Roman" w:hAnsi="Times New Roman" w:cs="Times New Roman"/>
          <w:bCs/>
          <w:spacing w:val="-5"/>
          <w:sz w:val="24"/>
          <w:szCs w:val="24"/>
        </w:rPr>
        <w:t>».</w:t>
      </w: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bCs/>
          <w:spacing w:val="-5"/>
          <w:sz w:val="24"/>
          <w:szCs w:val="24"/>
        </w:rPr>
      </w:pPr>
      <w:r w:rsidRPr="00344796">
        <w:rPr>
          <w:rFonts w:ascii="Times New Roman" w:hAnsi="Times New Roman" w:cs="Times New Roman"/>
          <w:b/>
          <w:bCs/>
          <w:spacing w:val="-5"/>
          <w:sz w:val="24"/>
          <w:szCs w:val="24"/>
        </w:rPr>
        <w:t>Уровень начальной подготовки</w:t>
      </w:r>
      <w:r w:rsidRPr="00344796">
        <w:rPr>
          <w:rFonts w:ascii="Times New Roman" w:hAnsi="Times New Roman" w:cs="Times New Roman"/>
          <w:bCs/>
          <w:spacing w:val="-5"/>
          <w:sz w:val="24"/>
          <w:szCs w:val="24"/>
        </w:rPr>
        <w:t xml:space="preserve"> обучающегося для успешного освоения дисциплины </w:t>
      </w:r>
    </w:p>
    <w:p w:rsidR="00560B0E" w:rsidRPr="00344796" w:rsidRDefault="00560B0E" w:rsidP="00560B0E">
      <w:pPr>
        <w:shd w:val="clear" w:color="auto" w:fill="FFFFFF"/>
        <w:spacing w:before="240" w:line="240" w:lineRule="auto"/>
        <w:ind w:left="1135"/>
        <w:contextualSpacing/>
        <w:jc w:val="both"/>
        <w:rPr>
          <w:rFonts w:ascii="Times New Roman" w:hAnsi="Times New Roman" w:cs="Times New Roman"/>
          <w:b/>
          <w:bCs/>
          <w:spacing w:val="-5"/>
          <w:sz w:val="24"/>
          <w:szCs w:val="24"/>
        </w:rPr>
      </w:pPr>
      <w:r w:rsidRPr="00344796">
        <w:rPr>
          <w:rFonts w:ascii="Times New Roman" w:hAnsi="Times New Roman" w:cs="Times New Roman"/>
          <w:bCs/>
          <w:i/>
          <w:spacing w:val="-5"/>
          <w:sz w:val="24"/>
          <w:szCs w:val="24"/>
        </w:rPr>
        <w:t>Знать</w:t>
      </w:r>
      <w:r w:rsidRPr="00344796">
        <w:rPr>
          <w:rFonts w:ascii="Times New Roman" w:hAnsi="Times New Roman" w:cs="Times New Roman"/>
          <w:bCs/>
          <w:spacing w:val="-5"/>
          <w:sz w:val="24"/>
          <w:szCs w:val="24"/>
        </w:rPr>
        <w:t xml:space="preserve"> анато</w:t>
      </w:r>
      <w:r>
        <w:rPr>
          <w:rFonts w:ascii="Times New Roman" w:hAnsi="Times New Roman" w:cs="Times New Roman"/>
          <w:bCs/>
          <w:spacing w:val="-5"/>
          <w:sz w:val="24"/>
          <w:szCs w:val="24"/>
        </w:rPr>
        <w:t xml:space="preserve">мо-физиологические особенности </w:t>
      </w:r>
      <w:r w:rsidRPr="00344796">
        <w:rPr>
          <w:rFonts w:ascii="Times New Roman" w:hAnsi="Times New Roman" w:cs="Times New Roman"/>
          <w:bCs/>
          <w:spacing w:val="-5"/>
          <w:sz w:val="24"/>
          <w:szCs w:val="24"/>
        </w:rPr>
        <w:t xml:space="preserve">систем </w:t>
      </w:r>
      <w:proofErr w:type="gramStart"/>
      <w:r w:rsidRPr="00344796">
        <w:rPr>
          <w:rFonts w:ascii="Times New Roman" w:hAnsi="Times New Roman" w:cs="Times New Roman"/>
          <w:bCs/>
          <w:spacing w:val="-5"/>
          <w:sz w:val="24"/>
          <w:szCs w:val="24"/>
        </w:rPr>
        <w:t>органов;  патофизиологические</w:t>
      </w:r>
      <w:proofErr w:type="gramEnd"/>
      <w:r w:rsidRPr="00344796">
        <w:rPr>
          <w:rFonts w:ascii="Times New Roman" w:hAnsi="Times New Roman" w:cs="Times New Roman"/>
          <w:bCs/>
          <w:spacing w:val="-5"/>
          <w:sz w:val="24"/>
          <w:szCs w:val="24"/>
        </w:rPr>
        <w:t xml:space="preserve"> п</w:t>
      </w:r>
      <w:r>
        <w:rPr>
          <w:rFonts w:ascii="Times New Roman" w:hAnsi="Times New Roman" w:cs="Times New Roman"/>
          <w:bCs/>
          <w:spacing w:val="-5"/>
          <w:sz w:val="24"/>
          <w:szCs w:val="24"/>
        </w:rPr>
        <w:t>роцессы в организме у лиц до</w:t>
      </w:r>
      <w:r w:rsidRPr="00344796">
        <w:rPr>
          <w:rFonts w:ascii="Times New Roman" w:hAnsi="Times New Roman" w:cs="Times New Roman"/>
          <w:bCs/>
          <w:spacing w:val="-5"/>
          <w:sz w:val="24"/>
          <w:szCs w:val="24"/>
        </w:rPr>
        <w:t xml:space="preserve"> 18 лет </w:t>
      </w:r>
      <w:r>
        <w:rPr>
          <w:rFonts w:ascii="Times New Roman" w:hAnsi="Times New Roman" w:cs="Times New Roman"/>
          <w:bCs/>
          <w:spacing w:val="-5"/>
          <w:sz w:val="24"/>
          <w:szCs w:val="24"/>
        </w:rPr>
        <w:t xml:space="preserve">и взрослого населения </w:t>
      </w:r>
      <w:r w:rsidRPr="00344796">
        <w:rPr>
          <w:rFonts w:ascii="Times New Roman" w:hAnsi="Times New Roman" w:cs="Times New Roman"/>
          <w:bCs/>
          <w:spacing w:val="-5"/>
          <w:sz w:val="24"/>
          <w:szCs w:val="24"/>
        </w:rPr>
        <w:t>в различные возрастные периоды; методику обследования;</w:t>
      </w: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rPr>
        <w:t xml:space="preserve">Перечень дисциплин и практик, усвоение которых студентами необходимо для изучения </w:t>
      </w:r>
      <w:r>
        <w:rPr>
          <w:rFonts w:ascii="Times New Roman" w:hAnsi="Times New Roman" w:cs="Times New Roman"/>
          <w:bCs/>
          <w:spacing w:val="-5"/>
          <w:sz w:val="24"/>
          <w:szCs w:val="24"/>
        </w:rPr>
        <w:t>медицинской реабилитации:</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u w:val="single"/>
        </w:rPr>
      </w:pPr>
      <w:r w:rsidRPr="00344796">
        <w:rPr>
          <w:rFonts w:ascii="Times New Roman" w:hAnsi="Times New Roman" w:cs="Times New Roman"/>
          <w:bCs/>
          <w:spacing w:val="-5"/>
          <w:sz w:val="24"/>
          <w:szCs w:val="24"/>
          <w:u w:val="single"/>
        </w:rPr>
        <w:t>Нормальная анатомия</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rPr>
        <w:t>Разделы: анатомические особенности систем органов;</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u w:val="single"/>
        </w:rPr>
      </w:pPr>
      <w:r w:rsidRPr="00344796">
        <w:rPr>
          <w:rFonts w:ascii="Times New Roman" w:hAnsi="Times New Roman" w:cs="Times New Roman"/>
          <w:bCs/>
          <w:spacing w:val="-5"/>
          <w:sz w:val="24"/>
          <w:szCs w:val="24"/>
          <w:u w:val="single"/>
        </w:rPr>
        <w:t>Нормальная физиология</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rPr>
        <w:t>Разделы: физиология систем органов, обмен веществ и энергии, терморегуляция;</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u w:val="single"/>
        </w:rPr>
      </w:pPr>
      <w:r w:rsidRPr="00344796">
        <w:rPr>
          <w:rFonts w:ascii="Times New Roman" w:hAnsi="Times New Roman" w:cs="Times New Roman"/>
          <w:bCs/>
          <w:spacing w:val="-5"/>
          <w:sz w:val="24"/>
          <w:szCs w:val="24"/>
          <w:u w:val="single"/>
        </w:rPr>
        <w:t>Биология</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rPr>
        <w:t>Разделы: биология развития, роль наследственности и внешних факторов в эмбриогенезе, наследственность и изменчивость;</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u w:val="single"/>
        </w:rPr>
        <w:t>Биологическая химия</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rPr>
        <w:t>Разделы: обмен веществ, биохимия питания, биохимия крови, энергетический обмен;</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u w:val="single"/>
        </w:rPr>
        <w:t>Патологическая анатомия</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rPr>
        <w:t xml:space="preserve">Разделы: врожденные пороки развития, болезни органов </w:t>
      </w:r>
      <w:proofErr w:type="gramStart"/>
      <w:r w:rsidRPr="00344796">
        <w:rPr>
          <w:rFonts w:ascii="Times New Roman" w:hAnsi="Times New Roman" w:cs="Times New Roman"/>
          <w:bCs/>
          <w:spacing w:val="-5"/>
          <w:sz w:val="24"/>
          <w:szCs w:val="24"/>
        </w:rPr>
        <w:t>дыхания,  сердца</w:t>
      </w:r>
      <w:proofErr w:type="gramEnd"/>
      <w:r w:rsidRPr="00344796">
        <w:rPr>
          <w:rFonts w:ascii="Times New Roman" w:hAnsi="Times New Roman" w:cs="Times New Roman"/>
          <w:bCs/>
          <w:spacing w:val="-5"/>
          <w:sz w:val="24"/>
          <w:szCs w:val="24"/>
        </w:rPr>
        <w:t>, печени,  почек, желез внутренней секреции;</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u w:val="single"/>
        </w:rPr>
        <w:t>Патологическая физиология</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rPr>
        <w:lastRenderedPageBreak/>
        <w:t xml:space="preserve">Разделы: патофизиологические особенности метаболизма, нейроэндокринной регуляции; воспаление; </w:t>
      </w:r>
      <w:proofErr w:type="gramStart"/>
      <w:r w:rsidRPr="00344796">
        <w:rPr>
          <w:rFonts w:ascii="Times New Roman" w:hAnsi="Times New Roman" w:cs="Times New Roman"/>
          <w:bCs/>
          <w:spacing w:val="-5"/>
          <w:sz w:val="24"/>
          <w:szCs w:val="24"/>
        </w:rPr>
        <w:t>патофизиология  систем</w:t>
      </w:r>
      <w:proofErr w:type="gramEnd"/>
      <w:r w:rsidRPr="00344796">
        <w:rPr>
          <w:rFonts w:ascii="Times New Roman" w:hAnsi="Times New Roman" w:cs="Times New Roman"/>
          <w:bCs/>
          <w:spacing w:val="-5"/>
          <w:sz w:val="24"/>
          <w:szCs w:val="24"/>
        </w:rPr>
        <w:t xml:space="preserve"> органов и  гемостаза; шок;</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u w:val="single"/>
        </w:rPr>
        <w:t>Микробиология, иммунология</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rPr>
        <w:t>Разделы: учение об инфекциях, иммунитете;</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u w:val="single"/>
        </w:rPr>
        <w:t>Общая гигиена</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rPr>
      </w:pPr>
      <w:r w:rsidRPr="00344796">
        <w:rPr>
          <w:rFonts w:ascii="Times New Roman" w:hAnsi="Times New Roman" w:cs="Times New Roman"/>
          <w:bCs/>
          <w:spacing w:val="-5"/>
          <w:sz w:val="24"/>
          <w:szCs w:val="24"/>
        </w:rPr>
        <w:t>Разделы: гигиенические аспекты работы медицинских учреждений педиатрического профиля;</w:t>
      </w:r>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u w:val="single"/>
        </w:rPr>
      </w:pPr>
      <w:r w:rsidRPr="00344796">
        <w:rPr>
          <w:rFonts w:ascii="Times New Roman" w:hAnsi="Times New Roman" w:cs="Times New Roman"/>
          <w:bCs/>
          <w:spacing w:val="-5"/>
          <w:sz w:val="24"/>
          <w:szCs w:val="24"/>
          <w:u w:val="single"/>
        </w:rPr>
        <w:t xml:space="preserve">Пропедевтика </w:t>
      </w:r>
      <w:proofErr w:type="spellStart"/>
      <w:r w:rsidRPr="00344796">
        <w:rPr>
          <w:rFonts w:ascii="Times New Roman" w:hAnsi="Times New Roman" w:cs="Times New Roman"/>
          <w:bCs/>
          <w:spacing w:val="-5"/>
          <w:sz w:val="24"/>
          <w:szCs w:val="24"/>
          <w:u w:val="single"/>
        </w:rPr>
        <w:t>внутренних.болезней</w:t>
      </w:r>
      <w:proofErr w:type="spellEnd"/>
    </w:p>
    <w:p w:rsidR="00560B0E" w:rsidRPr="00344796" w:rsidRDefault="00560B0E" w:rsidP="00560B0E">
      <w:pPr>
        <w:shd w:val="clear" w:color="auto" w:fill="FFFFFF"/>
        <w:spacing w:before="240" w:line="240" w:lineRule="auto"/>
        <w:ind w:left="1440"/>
        <w:contextualSpacing/>
        <w:jc w:val="both"/>
        <w:rPr>
          <w:rFonts w:ascii="Times New Roman" w:hAnsi="Times New Roman" w:cs="Times New Roman"/>
          <w:bCs/>
          <w:spacing w:val="-5"/>
          <w:sz w:val="24"/>
          <w:szCs w:val="24"/>
        </w:rPr>
      </w:pPr>
      <w:proofErr w:type="gramStart"/>
      <w:r w:rsidRPr="00344796">
        <w:rPr>
          <w:rFonts w:ascii="Times New Roman" w:hAnsi="Times New Roman" w:cs="Times New Roman"/>
          <w:bCs/>
          <w:spacing w:val="-5"/>
          <w:sz w:val="24"/>
          <w:szCs w:val="24"/>
        </w:rPr>
        <w:t>Разделы:  методика</w:t>
      </w:r>
      <w:proofErr w:type="gramEnd"/>
      <w:r w:rsidRPr="00344796">
        <w:rPr>
          <w:rFonts w:ascii="Times New Roman" w:hAnsi="Times New Roman" w:cs="Times New Roman"/>
          <w:bCs/>
          <w:spacing w:val="-5"/>
          <w:sz w:val="24"/>
          <w:szCs w:val="24"/>
        </w:rPr>
        <w:t xml:space="preserve"> обследования, семиотика и синдромы поражения органов и систем органов; закономерности физического  развития; закономерности физического и нервно-психического развития. </w:t>
      </w:r>
    </w:p>
    <w:p w:rsidR="00560B0E" w:rsidRPr="00344796" w:rsidRDefault="00560B0E" w:rsidP="00560B0E">
      <w:pPr>
        <w:shd w:val="clear" w:color="auto" w:fill="FFFFFF"/>
        <w:tabs>
          <w:tab w:val="left" w:leader="underscore" w:pos="3823"/>
          <w:tab w:val="left" w:leader="underscore" w:pos="5738"/>
        </w:tabs>
        <w:spacing w:before="240" w:line="240" w:lineRule="auto"/>
        <w:ind w:firstLine="720"/>
        <w:contextualSpacing/>
        <w:jc w:val="both"/>
        <w:rPr>
          <w:rFonts w:ascii="Times New Roman" w:hAnsi="Times New Roman" w:cs="Times New Roman"/>
          <w:sz w:val="24"/>
          <w:szCs w:val="24"/>
        </w:rPr>
      </w:pPr>
      <w:r w:rsidRPr="00344796">
        <w:rPr>
          <w:rFonts w:ascii="Times New Roman" w:hAnsi="Times New Roman" w:cs="Times New Roman"/>
          <w:b/>
          <w:spacing w:val="-6"/>
          <w:sz w:val="24"/>
          <w:szCs w:val="24"/>
        </w:rPr>
        <w:t xml:space="preserve">4. Объем дисциплины </w:t>
      </w:r>
      <w:proofErr w:type="gramStart"/>
      <w:r w:rsidRPr="00344796">
        <w:rPr>
          <w:rFonts w:ascii="Times New Roman" w:hAnsi="Times New Roman" w:cs="Times New Roman"/>
          <w:spacing w:val="-6"/>
          <w:sz w:val="24"/>
          <w:szCs w:val="24"/>
        </w:rPr>
        <w:t>составляет</w:t>
      </w:r>
      <w:r>
        <w:rPr>
          <w:rFonts w:ascii="Times New Roman" w:hAnsi="Times New Roman" w:cs="Times New Roman"/>
          <w:sz w:val="24"/>
          <w:szCs w:val="24"/>
        </w:rPr>
        <w:t xml:space="preserve">  1</w:t>
      </w:r>
      <w:proofErr w:type="gramEnd"/>
      <w:r w:rsidRPr="00344796">
        <w:rPr>
          <w:rFonts w:ascii="Times New Roman" w:hAnsi="Times New Roman" w:cs="Times New Roman"/>
          <w:sz w:val="24"/>
          <w:szCs w:val="24"/>
        </w:rPr>
        <w:t xml:space="preserve"> </w:t>
      </w:r>
      <w:r>
        <w:rPr>
          <w:rFonts w:ascii="Times New Roman" w:hAnsi="Times New Roman" w:cs="Times New Roman"/>
          <w:spacing w:val="-6"/>
          <w:sz w:val="24"/>
          <w:szCs w:val="24"/>
        </w:rPr>
        <w:t>зачетную</w:t>
      </w:r>
      <w:r w:rsidRPr="00344796">
        <w:rPr>
          <w:rFonts w:ascii="Times New Roman" w:hAnsi="Times New Roman" w:cs="Times New Roman"/>
          <w:spacing w:val="-6"/>
          <w:sz w:val="24"/>
          <w:szCs w:val="24"/>
        </w:rPr>
        <w:t xml:space="preserve"> единиц</w:t>
      </w:r>
      <w:r>
        <w:rPr>
          <w:rFonts w:ascii="Times New Roman" w:hAnsi="Times New Roman" w:cs="Times New Roman"/>
          <w:spacing w:val="-6"/>
          <w:sz w:val="24"/>
          <w:szCs w:val="24"/>
        </w:rPr>
        <w:t>у</w:t>
      </w:r>
      <w:r w:rsidRPr="00344796">
        <w:rPr>
          <w:rFonts w:ascii="Times New Roman" w:hAnsi="Times New Roman" w:cs="Times New Roman"/>
          <w:spacing w:val="-6"/>
          <w:sz w:val="24"/>
          <w:szCs w:val="24"/>
        </w:rPr>
        <w:t>,</w:t>
      </w:r>
      <w:r>
        <w:rPr>
          <w:rFonts w:ascii="Times New Roman" w:hAnsi="Times New Roman" w:cs="Times New Roman"/>
          <w:sz w:val="24"/>
          <w:szCs w:val="24"/>
        </w:rPr>
        <w:t xml:space="preserve">  36</w:t>
      </w:r>
      <w:r w:rsidRPr="00344796">
        <w:rPr>
          <w:rFonts w:ascii="Times New Roman" w:hAnsi="Times New Roman" w:cs="Times New Roman"/>
          <w:sz w:val="24"/>
          <w:szCs w:val="24"/>
        </w:rPr>
        <w:t xml:space="preserve">  академических </w:t>
      </w:r>
      <w:r>
        <w:rPr>
          <w:rFonts w:ascii="Times New Roman" w:hAnsi="Times New Roman" w:cs="Times New Roman"/>
          <w:spacing w:val="-10"/>
          <w:sz w:val="24"/>
          <w:szCs w:val="24"/>
        </w:rPr>
        <w:t>часов</w:t>
      </w:r>
      <w:r w:rsidRPr="00344796">
        <w:rPr>
          <w:rFonts w:ascii="Times New Roman" w:hAnsi="Times New Roman" w:cs="Times New Roman"/>
          <w:spacing w:val="-10"/>
          <w:sz w:val="24"/>
          <w:szCs w:val="24"/>
        </w:rPr>
        <w:t>, в том ч</w:t>
      </w:r>
      <w:r>
        <w:rPr>
          <w:rFonts w:ascii="Times New Roman" w:hAnsi="Times New Roman" w:cs="Times New Roman"/>
          <w:spacing w:val="-10"/>
          <w:sz w:val="24"/>
          <w:szCs w:val="24"/>
        </w:rPr>
        <w:t>исле 24 часа</w:t>
      </w:r>
      <w:r w:rsidRPr="00344796">
        <w:rPr>
          <w:rFonts w:ascii="Times New Roman" w:hAnsi="Times New Roman" w:cs="Times New Roman"/>
          <w:spacing w:val="-10"/>
          <w:sz w:val="24"/>
          <w:szCs w:val="24"/>
        </w:rPr>
        <w:t>, выделенных на контактную работу</w:t>
      </w:r>
      <w:r>
        <w:rPr>
          <w:rFonts w:ascii="Times New Roman" w:hAnsi="Times New Roman" w:cs="Times New Roman"/>
          <w:spacing w:val="-10"/>
          <w:sz w:val="24"/>
          <w:szCs w:val="24"/>
        </w:rPr>
        <w:t xml:space="preserve"> обучающихся с преподавателем, 12</w:t>
      </w:r>
      <w:r w:rsidRPr="00344796">
        <w:rPr>
          <w:rFonts w:ascii="Times New Roman" w:hAnsi="Times New Roman" w:cs="Times New Roman"/>
          <w:spacing w:val="-10"/>
          <w:sz w:val="24"/>
          <w:szCs w:val="24"/>
        </w:rPr>
        <w:t xml:space="preserve"> часов самостоятельной работы обучающихся</w:t>
      </w:r>
      <w:r>
        <w:rPr>
          <w:rFonts w:ascii="Times New Roman" w:hAnsi="Times New Roman" w:cs="Times New Roman"/>
          <w:spacing w:val="-10"/>
          <w:sz w:val="24"/>
          <w:szCs w:val="24"/>
        </w:rPr>
        <w:t>.</w:t>
      </w:r>
    </w:p>
    <w:p w:rsidR="00560B0E" w:rsidRPr="00344796" w:rsidRDefault="00560B0E" w:rsidP="00560B0E">
      <w:pPr>
        <w:shd w:val="clear" w:color="auto" w:fill="FFFFFF"/>
        <w:tabs>
          <w:tab w:val="left" w:leader="underscore" w:pos="6523"/>
        </w:tabs>
        <w:spacing w:before="240" w:line="240" w:lineRule="auto"/>
        <w:contextualSpacing/>
        <w:jc w:val="both"/>
        <w:rPr>
          <w:rFonts w:ascii="Times New Roman" w:hAnsi="Times New Roman" w:cs="Times New Roman"/>
          <w:i/>
          <w:iCs/>
          <w:sz w:val="24"/>
          <w:szCs w:val="24"/>
        </w:rPr>
      </w:pPr>
    </w:p>
    <w:p w:rsidR="00560B0E" w:rsidRPr="00344796" w:rsidRDefault="00560B0E" w:rsidP="00560B0E">
      <w:pPr>
        <w:numPr>
          <w:ilvl w:val="0"/>
          <w:numId w:val="10"/>
        </w:numPr>
        <w:shd w:val="clear" w:color="auto" w:fill="FFFFFF"/>
        <w:spacing w:before="240" w:after="0" w:line="240" w:lineRule="auto"/>
        <w:contextualSpacing/>
        <w:jc w:val="both"/>
        <w:rPr>
          <w:rFonts w:ascii="Times New Roman" w:hAnsi="Times New Roman" w:cs="Times New Roman"/>
          <w:b/>
          <w:bCs/>
          <w:spacing w:val="-7"/>
          <w:sz w:val="24"/>
          <w:szCs w:val="24"/>
        </w:rPr>
      </w:pPr>
      <w:r w:rsidRPr="00344796">
        <w:rPr>
          <w:rFonts w:ascii="Times New Roman" w:hAnsi="Times New Roman" w:cs="Times New Roman"/>
          <w:b/>
          <w:bCs/>
          <w:spacing w:val="-7"/>
          <w:sz w:val="24"/>
          <w:szCs w:val="24"/>
        </w:rPr>
        <w:t>Образовательные технологии</w:t>
      </w:r>
    </w:p>
    <w:p w:rsidR="00560B0E" w:rsidRPr="00344796" w:rsidRDefault="00560B0E" w:rsidP="00560B0E">
      <w:pPr>
        <w:shd w:val="clear" w:color="auto" w:fill="FFFFFF"/>
        <w:spacing w:before="240" w:line="240" w:lineRule="auto"/>
        <w:ind w:firstLine="1080"/>
        <w:contextualSpacing/>
        <w:jc w:val="both"/>
        <w:rPr>
          <w:rFonts w:ascii="Times New Roman" w:hAnsi="Times New Roman" w:cs="Times New Roman"/>
          <w:sz w:val="24"/>
          <w:szCs w:val="24"/>
        </w:rPr>
      </w:pPr>
      <w:r w:rsidRPr="00344796">
        <w:rPr>
          <w:rFonts w:ascii="Times New Roman" w:hAnsi="Times New Roman" w:cs="Times New Roman"/>
          <w:sz w:val="24"/>
          <w:szCs w:val="24"/>
        </w:rPr>
        <w:t>В процессе преподавания дисциплины используются следующие образовательные технологии, способы и методы формирования компетенций:</w:t>
      </w:r>
    </w:p>
    <w:p w:rsidR="00560B0E" w:rsidRPr="00344796" w:rsidRDefault="00560B0E" w:rsidP="00560B0E">
      <w:pPr>
        <w:shd w:val="clear" w:color="auto" w:fill="FFFFFF"/>
        <w:spacing w:before="240" w:line="240" w:lineRule="auto"/>
        <w:contextualSpacing/>
        <w:jc w:val="both"/>
        <w:rPr>
          <w:rFonts w:ascii="Times New Roman" w:hAnsi="Times New Roman" w:cs="Times New Roman"/>
          <w:i/>
          <w:iCs/>
          <w:sz w:val="24"/>
          <w:szCs w:val="24"/>
        </w:rPr>
      </w:pPr>
      <w:r w:rsidRPr="00344796">
        <w:rPr>
          <w:rFonts w:ascii="Times New Roman" w:hAnsi="Times New Roman" w:cs="Times New Roman"/>
          <w:iCs/>
          <w:sz w:val="24"/>
          <w:szCs w:val="24"/>
        </w:rPr>
        <w:t xml:space="preserve">лекция-визуализация, </w:t>
      </w:r>
      <w:r>
        <w:rPr>
          <w:rFonts w:ascii="Times New Roman" w:hAnsi="Times New Roman" w:cs="Times New Roman"/>
          <w:iCs/>
          <w:sz w:val="24"/>
          <w:szCs w:val="24"/>
        </w:rPr>
        <w:t>дебаты</w:t>
      </w:r>
      <w:r w:rsidRPr="00344796">
        <w:rPr>
          <w:rFonts w:ascii="Times New Roman" w:hAnsi="Times New Roman" w:cs="Times New Roman"/>
          <w:iCs/>
          <w:sz w:val="24"/>
          <w:szCs w:val="24"/>
        </w:rPr>
        <w:t>, разбор клинических случаев, участие в научно-практических конф</w:t>
      </w:r>
      <w:r>
        <w:rPr>
          <w:rFonts w:ascii="Times New Roman" w:hAnsi="Times New Roman" w:cs="Times New Roman"/>
          <w:iCs/>
          <w:sz w:val="24"/>
          <w:szCs w:val="24"/>
        </w:rPr>
        <w:t>еренциях и съездах</w:t>
      </w:r>
      <w:r w:rsidRPr="00344796">
        <w:rPr>
          <w:rFonts w:ascii="Times New Roman" w:hAnsi="Times New Roman" w:cs="Times New Roman"/>
          <w:iCs/>
          <w:sz w:val="24"/>
          <w:szCs w:val="24"/>
        </w:rPr>
        <w:t>, учебно-исследовательская работа студента, подготовка и защита рефератов, подготовка к клинико-практическим занятиям, самостоятельное освоение части теоретического материала.</w:t>
      </w:r>
    </w:p>
    <w:p w:rsidR="00560B0E" w:rsidRPr="00344796" w:rsidRDefault="00560B0E" w:rsidP="00560B0E">
      <w:pPr>
        <w:shd w:val="clear" w:color="auto" w:fill="FFFFFF"/>
        <w:spacing w:before="240" w:line="240" w:lineRule="auto"/>
        <w:ind w:firstLine="851"/>
        <w:contextualSpacing/>
        <w:jc w:val="both"/>
        <w:rPr>
          <w:rFonts w:ascii="Times New Roman" w:hAnsi="Times New Roman" w:cs="Times New Roman"/>
          <w:iCs/>
          <w:sz w:val="24"/>
          <w:szCs w:val="24"/>
        </w:rPr>
      </w:pPr>
      <w:r w:rsidRPr="00344796">
        <w:rPr>
          <w:rFonts w:ascii="Times New Roman" w:hAnsi="Times New Roman" w:cs="Times New Roman"/>
          <w:iCs/>
          <w:sz w:val="24"/>
          <w:szCs w:val="24"/>
        </w:rPr>
        <w:t>Элементы, входящие в самостоятельную работу студента: подготовка к семинарским и</w:t>
      </w:r>
      <w:r>
        <w:rPr>
          <w:rFonts w:ascii="Times New Roman" w:hAnsi="Times New Roman" w:cs="Times New Roman"/>
          <w:iCs/>
          <w:sz w:val="24"/>
          <w:szCs w:val="24"/>
        </w:rPr>
        <w:t xml:space="preserve"> практическим занятиям, зачету, написание кураторского листа</w:t>
      </w:r>
      <w:r w:rsidRPr="00344796">
        <w:rPr>
          <w:rFonts w:ascii="Times New Roman" w:hAnsi="Times New Roman" w:cs="Times New Roman"/>
          <w:iCs/>
          <w:sz w:val="24"/>
          <w:szCs w:val="24"/>
        </w:rPr>
        <w:t xml:space="preserve">, рефератов, </w:t>
      </w:r>
      <w:proofErr w:type="gramStart"/>
      <w:r w:rsidRPr="00344796">
        <w:rPr>
          <w:rFonts w:ascii="Times New Roman" w:hAnsi="Times New Roman" w:cs="Times New Roman"/>
          <w:iCs/>
          <w:sz w:val="24"/>
          <w:szCs w:val="24"/>
        </w:rPr>
        <w:t>работа  с</w:t>
      </w:r>
      <w:proofErr w:type="gramEnd"/>
      <w:r w:rsidRPr="00344796">
        <w:rPr>
          <w:rFonts w:ascii="Times New Roman" w:hAnsi="Times New Roman" w:cs="Times New Roman"/>
          <w:iCs/>
          <w:sz w:val="24"/>
          <w:szCs w:val="24"/>
        </w:rPr>
        <w:t xml:space="preserve"> Интернет-ресурсами.</w:t>
      </w: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b/>
          <w:iCs/>
          <w:spacing w:val="-7"/>
          <w:sz w:val="24"/>
          <w:szCs w:val="24"/>
        </w:rPr>
      </w:pPr>
      <w:r w:rsidRPr="00344796">
        <w:rPr>
          <w:rFonts w:ascii="Times New Roman" w:hAnsi="Times New Roman" w:cs="Times New Roman"/>
          <w:b/>
          <w:iCs/>
          <w:spacing w:val="-7"/>
          <w:sz w:val="24"/>
          <w:szCs w:val="24"/>
        </w:rPr>
        <w:t>6. Формы промежуточной аттестации</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7"/>
          <w:sz w:val="24"/>
          <w:szCs w:val="24"/>
        </w:rPr>
      </w:pPr>
      <w:r w:rsidRPr="00344796">
        <w:rPr>
          <w:rFonts w:ascii="Times New Roman" w:hAnsi="Times New Roman" w:cs="Times New Roman"/>
          <w:bCs/>
          <w:spacing w:val="-7"/>
          <w:sz w:val="24"/>
          <w:szCs w:val="24"/>
          <w:u w:val="single"/>
        </w:rPr>
        <w:t>Итоговый контроль</w:t>
      </w:r>
      <w:r>
        <w:rPr>
          <w:rFonts w:ascii="Times New Roman" w:hAnsi="Times New Roman" w:cs="Times New Roman"/>
          <w:bCs/>
          <w:spacing w:val="-7"/>
          <w:sz w:val="24"/>
          <w:szCs w:val="24"/>
        </w:rPr>
        <w:t xml:space="preserve"> </w:t>
      </w:r>
      <w:proofErr w:type="gramStart"/>
      <w:r>
        <w:rPr>
          <w:rFonts w:ascii="Times New Roman" w:hAnsi="Times New Roman" w:cs="Times New Roman"/>
          <w:bCs/>
          <w:spacing w:val="-7"/>
          <w:sz w:val="24"/>
          <w:szCs w:val="24"/>
        </w:rPr>
        <w:t>–  в</w:t>
      </w:r>
      <w:proofErr w:type="gramEnd"/>
      <w:r>
        <w:rPr>
          <w:rFonts w:ascii="Times New Roman" w:hAnsi="Times New Roman" w:cs="Times New Roman"/>
          <w:bCs/>
          <w:spacing w:val="-7"/>
          <w:sz w:val="24"/>
          <w:szCs w:val="24"/>
        </w:rPr>
        <w:t xml:space="preserve">  12</w:t>
      </w:r>
      <w:r w:rsidRPr="00344796">
        <w:rPr>
          <w:rFonts w:ascii="Times New Roman" w:hAnsi="Times New Roman" w:cs="Times New Roman"/>
          <w:bCs/>
          <w:spacing w:val="-7"/>
          <w:sz w:val="24"/>
          <w:szCs w:val="24"/>
        </w:rPr>
        <w:t xml:space="preserve">  семестре  проводит</w:t>
      </w:r>
      <w:r>
        <w:rPr>
          <w:rFonts w:ascii="Times New Roman" w:hAnsi="Times New Roman" w:cs="Times New Roman"/>
          <w:bCs/>
          <w:spacing w:val="-7"/>
          <w:sz w:val="24"/>
          <w:szCs w:val="24"/>
        </w:rPr>
        <w:t>ся трехэтапный  курсовой зачет</w:t>
      </w:r>
      <w:r w:rsidRPr="00344796">
        <w:rPr>
          <w:rFonts w:ascii="Times New Roman" w:hAnsi="Times New Roman" w:cs="Times New Roman"/>
          <w:bCs/>
          <w:spacing w:val="-7"/>
          <w:sz w:val="24"/>
          <w:szCs w:val="24"/>
        </w:rPr>
        <w:t>.</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i/>
          <w:spacing w:val="-7"/>
          <w:sz w:val="24"/>
          <w:szCs w:val="24"/>
        </w:rPr>
      </w:pP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b/>
          <w:iCs/>
          <w:spacing w:val="-7"/>
          <w:sz w:val="24"/>
          <w:szCs w:val="24"/>
        </w:rPr>
      </w:pPr>
      <w:r w:rsidRPr="00344796">
        <w:rPr>
          <w:rFonts w:ascii="Times New Roman" w:hAnsi="Times New Roman" w:cs="Times New Roman"/>
          <w:b/>
          <w:iCs/>
          <w:spacing w:val="-7"/>
          <w:sz w:val="24"/>
          <w:szCs w:val="24"/>
        </w:rPr>
        <w:t>III. Учебная программа дисциплины</w:t>
      </w: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b/>
          <w:iCs/>
          <w:spacing w:val="-7"/>
          <w:sz w:val="24"/>
          <w:szCs w:val="24"/>
        </w:rPr>
      </w:pPr>
      <w:r w:rsidRPr="00344796">
        <w:rPr>
          <w:rFonts w:ascii="Times New Roman" w:hAnsi="Times New Roman" w:cs="Times New Roman"/>
          <w:b/>
          <w:iCs/>
          <w:spacing w:val="-7"/>
          <w:sz w:val="24"/>
          <w:szCs w:val="24"/>
        </w:rPr>
        <w:t>1. Содержание дисциплины</w:t>
      </w:r>
    </w:p>
    <w:p w:rsidR="00560B0E" w:rsidRPr="00344796" w:rsidRDefault="00560B0E" w:rsidP="00560B0E">
      <w:pPr>
        <w:shd w:val="clear" w:color="auto" w:fill="FFFFFF"/>
        <w:spacing w:before="240" w:line="240" w:lineRule="auto"/>
        <w:contextualSpacing/>
        <w:jc w:val="both"/>
        <w:rPr>
          <w:rFonts w:ascii="Times New Roman" w:hAnsi="Times New Roman" w:cs="Times New Roman"/>
          <w:iCs/>
          <w:spacing w:val="-7"/>
          <w:sz w:val="24"/>
          <w:szCs w:val="24"/>
        </w:rPr>
      </w:pPr>
      <w:r w:rsidRPr="00344796">
        <w:rPr>
          <w:rFonts w:ascii="Times New Roman" w:hAnsi="Times New Roman" w:cs="Times New Roman"/>
          <w:b/>
          <w:sz w:val="24"/>
          <w:szCs w:val="24"/>
        </w:rPr>
        <w:t>Раздел 1</w:t>
      </w:r>
      <w:r w:rsidRPr="00344796">
        <w:rPr>
          <w:rFonts w:ascii="Times New Roman" w:hAnsi="Times New Roman" w:cs="Times New Roman"/>
          <w:sz w:val="24"/>
          <w:szCs w:val="24"/>
        </w:rPr>
        <w:t xml:space="preserve">. </w:t>
      </w:r>
      <w:r>
        <w:rPr>
          <w:rFonts w:ascii="Times New Roman" w:hAnsi="Times New Roman" w:cs="Times New Roman"/>
          <w:b/>
          <w:sz w:val="24"/>
          <w:szCs w:val="24"/>
        </w:rPr>
        <w:t>Введение в медицинскую реабилитацию. Основы медико-социальной реабилитации у детей и взрослого населения.</w:t>
      </w:r>
    </w:p>
    <w:p w:rsidR="00560B0E" w:rsidRPr="00344796" w:rsidRDefault="00560B0E" w:rsidP="00560B0E">
      <w:pPr>
        <w:shd w:val="clear" w:color="auto" w:fill="FFFFFF"/>
        <w:spacing w:before="240" w:line="240" w:lineRule="auto"/>
        <w:contextualSpacing/>
        <w:jc w:val="both"/>
        <w:rPr>
          <w:rFonts w:ascii="Times New Roman" w:hAnsi="Times New Roman" w:cs="Times New Roman"/>
          <w:iCs/>
          <w:spacing w:val="-7"/>
          <w:sz w:val="24"/>
          <w:szCs w:val="24"/>
        </w:rPr>
      </w:pPr>
      <w:r w:rsidRPr="00344796">
        <w:rPr>
          <w:rFonts w:ascii="Times New Roman" w:hAnsi="Times New Roman" w:cs="Times New Roman"/>
          <w:bCs/>
          <w:sz w:val="24"/>
          <w:szCs w:val="24"/>
        </w:rPr>
        <w:t>1.1.</w:t>
      </w:r>
      <w:r>
        <w:rPr>
          <w:rFonts w:ascii="Times New Roman" w:hAnsi="Times New Roman" w:cs="Times New Roman"/>
          <w:bCs/>
          <w:sz w:val="24"/>
          <w:szCs w:val="24"/>
        </w:rPr>
        <w:t xml:space="preserve"> Здоровье и болезнь. Понятие медицинской реабилитации</w:t>
      </w:r>
    </w:p>
    <w:p w:rsidR="00560B0E" w:rsidRDefault="00560B0E" w:rsidP="00560B0E">
      <w:pPr>
        <w:shd w:val="clear" w:color="auto" w:fill="FFFFFF"/>
        <w:spacing w:before="240" w:line="240" w:lineRule="auto"/>
        <w:contextualSpacing/>
        <w:jc w:val="both"/>
        <w:rPr>
          <w:rFonts w:ascii="Times New Roman" w:hAnsi="Times New Roman" w:cs="Times New Roman"/>
          <w:bCs/>
          <w:sz w:val="24"/>
          <w:szCs w:val="24"/>
        </w:rPr>
      </w:pPr>
      <w:r w:rsidRPr="00344796">
        <w:rPr>
          <w:rFonts w:ascii="Times New Roman" w:hAnsi="Times New Roman" w:cs="Times New Roman"/>
          <w:bCs/>
          <w:sz w:val="24"/>
          <w:szCs w:val="24"/>
        </w:rPr>
        <w:t>1.2.</w:t>
      </w:r>
      <w:r>
        <w:rPr>
          <w:rFonts w:ascii="Times New Roman" w:hAnsi="Times New Roman" w:cs="Times New Roman"/>
          <w:bCs/>
          <w:sz w:val="24"/>
          <w:szCs w:val="24"/>
        </w:rPr>
        <w:t xml:space="preserve"> Нормативно-правовое регулирование медицинской реабилитации</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z w:val="24"/>
          <w:szCs w:val="24"/>
        </w:rPr>
      </w:pPr>
      <w:r w:rsidRPr="00344796">
        <w:rPr>
          <w:rFonts w:ascii="Times New Roman" w:hAnsi="Times New Roman" w:cs="Times New Roman"/>
          <w:bCs/>
          <w:sz w:val="24"/>
          <w:szCs w:val="24"/>
        </w:rPr>
        <w:t xml:space="preserve"> </w:t>
      </w:r>
      <w:r>
        <w:rPr>
          <w:rFonts w:ascii="Times New Roman" w:hAnsi="Times New Roman" w:cs="Times New Roman"/>
          <w:bCs/>
          <w:sz w:val="24"/>
          <w:szCs w:val="24"/>
        </w:rPr>
        <w:t>1</w:t>
      </w:r>
      <w:r w:rsidRPr="00344796">
        <w:rPr>
          <w:rFonts w:ascii="Times New Roman" w:hAnsi="Times New Roman" w:cs="Times New Roman"/>
          <w:bCs/>
          <w:sz w:val="24"/>
          <w:szCs w:val="24"/>
        </w:rPr>
        <w:t>.3.</w:t>
      </w:r>
      <w:r>
        <w:rPr>
          <w:rFonts w:ascii="Times New Roman" w:hAnsi="Times New Roman" w:cs="Times New Roman"/>
          <w:bCs/>
          <w:sz w:val="24"/>
          <w:szCs w:val="24"/>
        </w:rPr>
        <w:t>Принципы, этапы и уровни медицинской реабилитации.</w:t>
      </w:r>
    </w:p>
    <w:p w:rsidR="00560B0E" w:rsidRPr="00344796" w:rsidRDefault="00560B0E" w:rsidP="00560B0E">
      <w:pPr>
        <w:spacing w:before="240" w:line="240" w:lineRule="auto"/>
        <w:contextualSpacing/>
        <w:jc w:val="both"/>
        <w:rPr>
          <w:rFonts w:ascii="Times New Roman" w:hAnsi="Times New Roman" w:cs="Times New Roman"/>
          <w:b/>
          <w:bCs/>
          <w:sz w:val="24"/>
          <w:szCs w:val="24"/>
        </w:rPr>
      </w:pPr>
      <w:r w:rsidRPr="00344796">
        <w:rPr>
          <w:rFonts w:ascii="Times New Roman" w:hAnsi="Times New Roman" w:cs="Times New Roman"/>
          <w:b/>
          <w:bCs/>
          <w:sz w:val="24"/>
          <w:szCs w:val="24"/>
        </w:rPr>
        <w:t>Раздел 2</w:t>
      </w:r>
      <w:r>
        <w:rPr>
          <w:rFonts w:ascii="Times New Roman" w:hAnsi="Times New Roman" w:cs="Times New Roman"/>
          <w:b/>
          <w:bCs/>
          <w:sz w:val="24"/>
          <w:szCs w:val="24"/>
        </w:rPr>
        <w:t>.  Методы и средства медицинской реабилитации</w:t>
      </w:r>
    </w:p>
    <w:p w:rsidR="00560B0E" w:rsidRDefault="00560B0E" w:rsidP="00560B0E">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2.1</w:t>
      </w:r>
      <w:r w:rsidRPr="00344796">
        <w:rPr>
          <w:rFonts w:ascii="Times New Roman" w:hAnsi="Times New Roman" w:cs="Times New Roman"/>
          <w:sz w:val="24"/>
          <w:szCs w:val="24"/>
        </w:rPr>
        <w:t xml:space="preserve">. </w:t>
      </w:r>
      <w:r>
        <w:rPr>
          <w:rFonts w:ascii="Times New Roman" w:hAnsi="Times New Roman" w:cs="Times New Roman"/>
          <w:sz w:val="24"/>
          <w:szCs w:val="24"/>
        </w:rPr>
        <w:t xml:space="preserve">Массаж. Мануальная терапия. </w:t>
      </w:r>
      <w:r w:rsidRPr="00806358">
        <w:rPr>
          <w:rFonts w:ascii="Times New Roman" w:hAnsi="Times New Roman" w:cs="Times New Roman"/>
          <w:sz w:val="24"/>
          <w:szCs w:val="24"/>
        </w:rPr>
        <w:t>Механизмы действия, показания и противопоказания</w:t>
      </w:r>
    </w:p>
    <w:p w:rsidR="00560B0E" w:rsidRDefault="00560B0E" w:rsidP="00560B0E">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2.2. Физиотерапия.</w:t>
      </w:r>
      <w:r w:rsidRPr="00806358">
        <w:rPr>
          <w:rFonts w:ascii="Times New Roman" w:hAnsi="Times New Roman" w:cs="Times New Roman"/>
          <w:sz w:val="24"/>
          <w:szCs w:val="24"/>
        </w:rPr>
        <w:t xml:space="preserve"> Механизмы действия, показания и противопоказания</w:t>
      </w:r>
      <w:r>
        <w:rPr>
          <w:rFonts w:ascii="Times New Roman" w:hAnsi="Times New Roman" w:cs="Times New Roman"/>
          <w:sz w:val="24"/>
          <w:szCs w:val="24"/>
        </w:rPr>
        <w:t>.</w:t>
      </w:r>
    </w:p>
    <w:p w:rsidR="00560B0E" w:rsidRDefault="00560B0E" w:rsidP="00560B0E">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Психокоррекция</w:t>
      </w:r>
      <w:proofErr w:type="spellEnd"/>
      <w:r>
        <w:rPr>
          <w:rFonts w:ascii="Times New Roman" w:hAnsi="Times New Roman" w:cs="Times New Roman"/>
          <w:sz w:val="24"/>
          <w:szCs w:val="24"/>
        </w:rPr>
        <w:t>: психотерапевтическое воздействие.</w:t>
      </w:r>
    </w:p>
    <w:p w:rsidR="00560B0E" w:rsidRDefault="00560B0E" w:rsidP="00560B0E">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2.4. Рефлексотерапия. </w:t>
      </w:r>
      <w:r w:rsidRPr="00CF2445">
        <w:rPr>
          <w:rFonts w:ascii="Times New Roman" w:hAnsi="Times New Roman" w:cs="Times New Roman"/>
          <w:sz w:val="24"/>
          <w:szCs w:val="24"/>
        </w:rPr>
        <w:t>Механизмы действия, показания и противопоказания</w:t>
      </w:r>
      <w:r>
        <w:rPr>
          <w:rFonts w:ascii="Times New Roman" w:hAnsi="Times New Roman" w:cs="Times New Roman"/>
          <w:sz w:val="24"/>
          <w:szCs w:val="24"/>
        </w:rPr>
        <w:t>.</w:t>
      </w:r>
    </w:p>
    <w:p w:rsidR="00560B0E" w:rsidRPr="00344796" w:rsidRDefault="00560B0E" w:rsidP="00560B0E">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Эрготерапия</w:t>
      </w:r>
      <w:proofErr w:type="spellEnd"/>
      <w:r>
        <w:rPr>
          <w:rFonts w:ascii="Times New Roman" w:hAnsi="Times New Roman" w:cs="Times New Roman"/>
          <w:sz w:val="24"/>
          <w:szCs w:val="24"/>
        </w:rPr>
        <w:t xml:space="preserve">. Задачи, формы </w:t>
      </w:r>
      <w:proofErr w:type="spellStart"/>
      <w:r>
        <w:rPr>
          <w:rFonts w:ascii="Times New Roman" w:hAnsi="Times New Roman" w:cs="Times New Roman"/>
          <w:sz w:val="24"/>
          <w:szCs w:val="24"/>
        </w:rPr>
        <w:t>эрготерапии</w:t>
      </w:r>
      <w:proofErr w:type="spellEnd"/>
      <w:r>
        <w:rPr>
          <w:rFonts w:ascii="Times New Roman" w:hAnsi="Times New Roman" w:cs="Times New Roman"/>
          <w:sz w:val="24"/>
          <w:szCs w:val="24"/>
        </w:rPr>
        <w:t>, противопоказания.</w:t>
      </w:r>
    </w:p>
    <w:p w:rsidR="00560B0E" w:rsidRDefault="00560B0E" w:rsidP="00560B0E">
      <w:pPr>
        <w:spacing w:before="240" w:line="240" w:lineRule="auto"/>
        <w:contextualSpacing/>
        <w:jc w:val="both"/>
        <w:rPr>
          <w:rFonts w:ascii="Times New Roman" w:hAnsi="Times New Roman" w:cs="Times New Roman"/>
          <w:b/>
          <w:bCs/>
          <w:sz w:val="24"/>
          <w:szCs w:val="24"/>
        </w:rPr>
      </w:pPr>
      <w:r w:rsidRPr="00344796">
        <w:rPr>
          <w:rFonts w:ascii="Times New Roman" w:hAnsi="Times New Roman" w:cs="Times New Roman"/>
          <w:b/>
          <w:bCs/>
          <w:sz w:val="24"/>
          <w:szCs w:val="24"/>
        </w:rPr>
        <w:t xml:space="preserve">Раздел 3. </w:t>
      </w:r>
      <w:r>
        <w:rPr>
          <w:rFonts w:ascii="Times New Roman" w:hAnsi="Times New Roman" w:cs="Times New Roman"/>
          <w:b/>
          <w:bCs/>
          <w:sz w:val="24"/>
          <w:szCs w:val="24"/>
        </w:rPr>
        <w:t>Медицинская реабилитация больных с неврологическими заболеваниями.</w:t>
      </w:r>
    </w:p>
    <w:p w:rsidR="00560B0E" w:rsidRDefault="00560B0E" w:rsidP="00560B0E">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3.1. Медицинская реабилитация </w:t>
      </w:r>
      <w:proofErr w:type="gramStart"/>
      <w:r>
        <w:rPr>
          <w:rFonts w:ascii="Times New Roman" w:hAnsi="Times New Roman" w:cs="Times New Roman"/>
          <w:bCs/>
          <w:sz w:val="24"/>
          <w:szCs w:val="24"/>
        </w:rPr>
        <w:t>больных  с</w:t>
      </w:r>
      <w:proofErr w:type="gramEnd"/>
      <w:r>
        <w:rPr>
          <w:rFonts w:ascii="Times New Roman" w:hAnsi="Times New Roman" w:cs="Times New Roman"/>
          <w:bCs/>
          <w:sz w:val="24"/>
          <w:szCs w:val="24"/>
        </w:rPr>
        <w:t xml:space="preserve"> патологией центральной нервной системы.</w:t>
      </w:r>
    </w:p>
    <w:p w:rsidR="00560B0E" w:rsidRDefault="00560B0E" w:rsidP="00560B0E">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3.1.1. </w:t>
      </w:r>
      <w:r w:rsidRPr="00007D6C">
        <w:rPr>
          <w:rFonts w:ascii="Times New Roman" w:hAnsi="Times New Roman" w:cs="Times New Roman"/>
          <w:bCs/>
          <w:sz w:val="24"/>
          <w:szCs w:val="24"/>
        </w:rPr>
        <w:t>Медицинская реабилитация больных</w:t>
      </w:r>
      <w:r>
        <w:rPr>
          <w:rFonts w:ascii="Times New Roman" w:hAnsi="Times New Roman" w:cs="Times New Roman"/>
          <w:bCs/>
          <w:sz w:val="24"/>
          <w:szCs w:val="24"/>
        </w:rPr>
        <w:t xml:space="preserve"> с черепно-мозговой и спинальной травмой.</w:t>
      </w:r>
    </w:p>
    <w:p w:rsidR="00560B0E" w:rsidRDefault="00560B0E" w:rsidP="00560B0E">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3.1.2. Медицинская реабилитация при инсульте.</w:t>
      </w:r>
    </w:p>
    <w:p w:rsidR="00560B0E" w:rsidRDefault="00560B0E" w:rsidP="00560B0E">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3.2. </w:t>
      </w:r>
      <w:r w:rsidRPr="00007D6C">
        <w:rPr>
          <w:rFonts w:ascii="Times New Roman" w:hAnsi="Times New Roman" w:cs="Times New Roman"/>
          <w:bCs/>
          <w:sz w:val="24"/>
          <w:szCs w:val="24"/>
        </w:rPr>
        <w:t>Медицинская реабилитация больных</w:t>
      </w:r>
      <w:r>
        <w:rPr>
          <w:rFonts w:ascii="Times New Roman" w:hAnsi="Times New Roman" w:cs="Times New Roman"/>
          <w:bCs/>
          <w:sz w:val="24"/>
          <w:szCs w:val="24"/>
        </w:rPr>
        <w:t xml:space="preserve"> с поражением периферической нервной системы.</w:t>
      </w:r>
    </w:p>
    <w:p w:rsidR="00560B0E" w:rsidRDefault="00560B0E" w:rsidP="00560B0E">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3.2.1.</w:t>
      </w:r>
      <w:r w:rsidRPr="00007D6C">
        <w:rPr>
          <w:rFonts w:ascii="Times New Roman" w:hAnsi="Times New Roman" w:cs="Times New Roman"/>
          <w:bCs/>
          <w:sz w:val="24"/>
          <w:szCs w:val="24"/>
        </w:rPr>
        <w:t xml:space="preserve"> Медицинская реабилитация больных</w:t>
      </w:r>
      <w:r>
        <w:rPr>
          <w:rFonts w:ascii="Times New Roman" w:hAnsi="Times New Roman" w:cs="Times New Roman"/>
          <w:bCs/>
          <w:sz w:val="24"/>
          <w:szCs w:val="24"/>
        </w:rPr>
        <w:t xml:space="preserve"> с поражением черепных нервов.</w:t>
      </w:r>
    </w:p>
    <w:p w:rsidR="00560B0E" w:rsidRDefault="00560B0E" w:rsidP="00560B0E">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3.2.2. </w:t>
      </w:r>
      <w:r w:rsidRPr="00007D6C">
        <w:rPr>
          <w:rFonts w:ascii="Times New Roman" w:hAnsi="Times New Roman" w:cs="Times New Roman"/>
          <w:bCs/>
          <w:sz w:val="24"/>
          <w:szCs w:val="24"/>
        </w:rPr>
        <w:t>Медицинская реабилитация больных</w:t>
      </w:r>
      <w:r>
        <w:rPr>
          <w:rFonts w:ascii="Times New Roman" w:hAnsi="Times New Roman" w:cs="Times New Roman"/>
          <w:bCs/>
          <w:sz w:val="24"/>
          <w:szCs w:val="24"/>
        </w:rPr>
        <w:t xml:space="preserve"> с поражением периферических нервов.</w:t>
      </w:r>
    </w:p>
    <w:p w:rsidR="00560B0E" w:rsidRDefault="00560B0E" w:rsidP="00560B0E">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3.2.3. </w:t>
      </w:r>
      <w:r w:rsidRPr="00007D6C">
        <w:rPr>
          <w:rFonts w:ascii="Times New Roman" w:hAnsi="Times New Roman" w:cs="Times New Roman"/>
          <w:bCs/>
          <w:sz w:val="24"/>
          <w:szCs w:val="24"/>
        </w:rPr>
        <w:t>Медицинская реабилитация больных</w:t>
      </w:r>
      <w:r>
        <w:rPr>
          <w:rFonts w:ascii="Times New Roman" w:hAnsi="Times New Roman" w:cs="Times New Roman"/>
          <w:bCs/>
          <w:sz w:val="24"/>
          <w:szCs w:val="24"/>
        </w:rPr>
        <w:t xml:space="preserve"> с </w:t>
      </w:r>
      <w:proofErr w:type="spellStart"/>
      <w:r>
        <w:rPr>
          <w:rFonts w:ascii="Times New Roman" w:hAnsi="Times New Roman" w:cs="Times New Roman"/>
          <w:bCs/>
          <w:sz w:val="24"/>
          <w:szCs w:val="24"/>
        </w:rPr>
        <w:t>вертеброгенными</w:t>
      </w:r>
      <w:proofErr w:type="spellEnd"/>
      <w:r>
        <w:rPr>
          <w:rFonts w:ascii="Times New Roman" w:hAnsi="Times New Roman" w:cs="Times New Roman"/>
          <w:bCs/>
          <w:sz w:val="24"/>
          <w:szCs w:val="24"/>
        </w:rPr>
        <w:t xml:space="preserve"> заболеваниями</w:t>
      </w:r>
    </w:p>
    <w:p w:rsidR="00560B0E" w:rsidRDefault="00560B0E" w:rsidP="00560B0E">
      <w:pPr>
        <w:spacing w:before="240" w:line="240" w:lineRule="auto"/>
        <w:contextualSpacing/>
        <w:jc w:val="both"/>
        <w:rPr>
          <w:rFonts w:ascii="Times New Roman" w:hAnsi="Times New Roman" w:cs="Times New Roman"/>
          <w:b/>
          <w:sz w:val="24"/>
          <w:szCs w:val="24"/>
        </w:rPr>
      </w:pPr>
      <w:r w:rsidRPr="00344796">
        <w:rPr>
          <w:rFonts w:ascii="Times New Roman" w:hAnsi="Times New Roman" w:cs="Times New Roman"/>
          <w:b/>
          <w:sz w:val="24"/>
          <w:szCs w:val="24"/>
        </w:rPr>
        <w:lastRenderedPageBreak/>
        <w:t>Р</w:t>
      </w:r>
      <w:r>
        <w:rPr>
          <w:rFonts w:ascii="Times New Roman" w:hAnsi="Times New Roman" w:cs="Times New Roman"/>
          <w:b/>
          <w:sz w:val="24"/>
          <w:szCs w:val="24"/>
        </w:rPr>
        <w:t>аздел 4. Медицинская реабилитация больных с поражением опорно-двигательного аппарата: методы, средства.</w:t>
      </w:r>
    </w:p>
    <w:p w:rsidR="00560B0E" w:rsidRDefault="00560B0E" w:rsidP="00560B0E">
      <w:pPr>
        <w:spacing w:before="24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5.    </w:t>
      </w:r>
      <w:r w:rsidRPr="00007D6C">
        <w:rPr>
          <w:rFonts w:ascii="Times New Roman" w:hAnsi="Times New Roman" w:cs="Times New Roman"/>
          <w:b/>
          <w:sz w:val="24"/>
          <w:szCs w:val="24"/>
        </w:rPr>
        <w:t>Медицинская реа</w:t>
      </w:r>
      <w:r>
        <w:rPr>
          <w:rFonts w:ascii="Times New Roman" w:hAnsi="Times New Roman" w:cs="Times New Roman"/>
          <w:b/>
          <w:sz w:val="24"/>
          <w:szCs w:val="24"/>
        </w:rPr>
        <w:t>билитация больных с поражением органов пищеварения и обмена</w:t>
      </w:r>
      <w:r w:rsidRPr="00007D6C">
        <w:rPr>
          <w:rFonts w:ascii="Times New Roman" w:hAnsi="Times New Roman" w:cs="Times New Roman"/>
          <w:b/>
          <w:sz w:val="24"/>
          <w:szCs w:val="24"/>
        </w:rPr>
        <w:t>:</w:t>
      </w:r>
      <w:r>
        <w:rPr>
          <w:rFonts w:ascii="Times New Roman" w:hAnsi="Times New Roman" w:cs="Times New Roman"/>
          <w:b/>
          <w:sz w:val="24"/>
          <w:szCs w:val="24"/>
        </w:rPr>
        <w:t xml:space="preserve"> клинико-физиологическое обоснование и средства реабилитации.</w:t>
      </w:r>
    </w:p>
    <w:p w:rsidR="00560B0E" w:rsidRDefault="00560B0E" w:rsidP="00560B0E">
      <w:pPr>
        <w:spacing w:before="24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6.    </w:t>
      </w:r>
      <w:r w:rsidRPr="00007D6C">
        <w:rPr>
          <w:rFonts w:ascii="Times New Roman" w:hAnsi="Times New Roman" w:cs="Times New Roman"/>
          <w:b/>
          <w:sz w:val="24"/>
          <w:szCs w:val="24"/>
        </w:rPr>
        <w:t>Медицинская реабилитация больных с поражением</w:t>
      </w:r>
      <w:r>
        <w:rPr>
          <w:rFonts w:ascii="Times New Roman" w:hAnsi="Times New Roman" w:cs="Times New Roman"/>
          <w:b/>
          <w:sz w:val="24"/>
          <w:szCs w:val="24"/>
        </w:rPr>
        <w:t xml:space="preserve"> органов дыхания</w:t>
      </w:r>
      <w:r w:rsidRPr="00007D6C">
        <w:rPr>
          <w:rFonts w:ascii="Times New Roman" w:hAnsi="Times New Roman" w:cs="Times New Roman"/>
          <w:b/>
          <w:sz w:val="24"/>
          <w:szCs w:val="24"/>
        </w:rPr>
        <w:t xml:space="preserve">: </w:t>
      </w:r>
      <w:r w:rsidRPr="00577A08">
        <w:rPr>
          <w:rFonts w:ascii="Times New Roman" w:hAnsi="Times New Roman" w:cs="Times New Roman"/>
          <w:b/>
          <w:sz w:val="24"/>
          <w:szCs w:val="24"/>
        </w:rPr>
        <w:t>клинико-физиологическое обоснование и средства</w:t>
      </w:r>
      <w:r>
        <w:rPr>
          <w:rFonts w:ascii="Times New Roman" w:hAnsi="Times New Roman" w:cs="Times New Roman"/>
          <w:b/>
          <w:sz w:val="24"/>
          <w:szCs w:val="24"/>
        </w:rPr>
        <w:t>.</w:t>
      </w:r>
    </w:p>
    <w:p w:rsidR="00560B0E" w:rsidRPr="00007D6C" w:rsidRDefault="00560B0E" w:rsidP="00560B0E">
      <w:pPr>
        <w:spacing w:before="24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7.    </w:t>
      </w:r>
      <w:r w:rsidRPr="00577A08">
        <w:rPr>
          <w:rFonts w:ascii="Times New Roman" w:hAnsi="Times New Roman" w:cs="Times New Roman"/>
          <w:b/>
          <w:sz w:val="24"/>
          <w:szCs w:val="24"/>
        </w:rPr>
        <w:t>Медицинская реабилитация больных с поражением</w:t>
      </w:r>
      <w:r>
        <w:rPr>
          <w:rFonts w:ascii="Times New Roman" w:hAnsi="Times New Roman" w:cs="Times New Roman"/>
          <w:b/>
          <w:sz w:val="24"/>
          <w:szCs w:val="24"/>
        </w:rPr>
        <w:t xml:space="preserve"> сердечно-сосудистой системы: </w:t>
      </w:r>
      <w:r w:rsidRPr="00577A08">
        <w:rPr>
          <w:rFonts w:ascii="Times New Roman" w:hAnsi="Times New Roman" w:cs="Times New Roman"/>
          <w:b/>
          <w:sz w:val="24"/>
          <w:szCs w:val="24"/>
        </w:rPr>
        <w:t xml:space="preserve">клинико-физиологическое обоснование и средства </w:t>
      </w:r>
      <w:proofErr w:type="spellStart"/>
      <w:r w:rsidRPr="00577A08">
        <w:rPr>
          <w:rFonts w:ascii="Times New Roman" w:hAnsi="Times New Roman" w:cs="Times New Roman"/>
          <w:b/>
          <w:sz w:val="24"/>
          <w:szCs w:val="24"/>
        </w:rPr>
        <w:t>реабилитаци</w:t>
      </w:r>
      <w:proofErr w:type="spellEnd"/>
      <w:r>
        <w:rPr>
          <w:rFonts w:ascii="Times New Roman" w:hAnsi="Times New Roman" w:cs="Times New Roman"/>
          <w:b/>
          <w:sz w:val="24"/>
          <w:szCs w:val="24"/>
        </w:rPr>
        <w:t>.</w:t>
      </w:r>
      <w:r w:rsidRPr="00577A08">
        <w:rPr>
          <w:rFonts w:ascii="Times New Roman" w:hAnsi="Times New Roman" w:cs="Times New Roman"/>
          <w:b/>
          <w:sz w:val="24"/>
          <w:szCs w:val="24"/>
        </w:rPr>
        <w:t xml:space="preserve"> </w:t>
      </w:r>
    </w:p>
    <w:p w:rsidR="00560B0E" w:rsidRPr="00344796" w:rsidRDefault="00560B0E" w:rsidP="00560B0E">
      <w:pPr>
        <w:spacing w:before="240" w:line="240" w:lineRule="auto"/>
        <w:contextualSpacing/>
        <w:jc w:val="both"/>
        <w:rPr>
          <w:rFonts w:ascii="Times New Roman" w:hAnsi="Times New Roman" w:cs="Times New Roman"/>
          <w:b/>
          <w:sz w:val="24"/>
          <w:szCs w:val="24"/>
        </w:rPr>
      </w:pPr>
    </w:p>
    <w:p w:rsidR="00560B0E" w:rsidRPr="00344796" w:rsidRDefault="00560B0E" w:rsidP="00560B0E">
      <w:pPr>
        <w:spacing w:after="0" w:line="240" w:lineRule="auto"/>
        <w:rPr>
          <w:rFonts w:ascii="Times New Roman" w:hAnsi="Times New Roman" w:cs="Times New Roman"/>
          <w:sz w:val="24"/>
          <w:szCs w:val="24"/>
        </w:rPr>
        <w:sectPr w:rsidR="00560B0E" w:rsidRPr="00344796" w:rsidSect="00627F91">
          <w:pgSz w:w="11906" w:h="16838"/>
          <w:pgMar w:top="1134" w:right="850" w:bottom="1134" w:left="1985" w:header="708" w:footer="708" w:gutter="0"/>
          <w:cols w:space="708"/>
          <w:docGrid w:linePitch="360"/>
        </w:sectPr>
      </w:pPr>
    </w:p>
    <w:p w:rsidR="00560B0E" w:rsidRPr="00344796" w:rsidRDefault="00560B0E" w:rsidP="00560B0E">
      <w:pPr>
        <w:shd w:val="clear" w:color="auto" w:fill="FFFFFF"/>
        <w:spacing w:before="240" w:line="240" w:lineRule="auto"/>
        <w:jc w:val="center"/>
        <w:rPr>
          <w:rFonts w:ascii="Times New Roman" w:hAnsi="Times New Roman" w:cs="Times New Roman"/>
          <w:b/>
          <w:sz w:val="24"/>
          <w:szCs w:val="24"/>
        </w:rPr>
      </w:pPr>
    </w:p>
    <w:p w:rsidR="00560B0E" w:rsidRPr="00344796" w:rsidRDefault="00560B0E" w:rsidP="00560B0E">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2. Учебно-тематический план дисциплины (в академических часах) и матрица компетенций</w:t>
      </w:r>
    </w:p>
    <w:p w:rsidR="00560B0E" w:rsidRPr="00344796" w:rsidRDefault="00560B0E" w:rsidP="00560B0E">
      <w:pPr>
        <w:shd w:val="clear" w:color="auto" w:fill="FFFFFF"/>
        <w:spacing w:before="240" w:line="240" w:lineRule="auto"/>
        <w:jc w:val="center"/>
        <w:rPr>
          <w:rFonts w:ascii="Times New Roman" w:hAnsi="Times New Roman" w:cs="Times New Roman"/>
          <w:b/>
          <w:sz w:val="24"/>
          <w:szCs w:val="24"/>
        </w:rPr>
      </w:pPr>
    </w:p>
    <w:p w:rsidR="00560B0E" w:rsidRPr="00344796" w:rsidRDefault="00560B0E" w:rsidP="00560B0E">
      <w:pPr>
        <w:shd w:val="clear" w:color="auto" w:fill="FFFFFF"/>
        <w:spacing w:before="240" w:line="240" w:lineRule="auto"/>
        <w:jc w:val="center"/>
        <w:rPr>
          <w:rFonts w:ascii="Times New Roman" w:hAnsi="Times New Roman" w:cs="Times New Roman"/>
          <w:b/>
          <w:sz w:val="24"/>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48"/>
        <w:gridCol w:w="426"/>
        <w:gridCol w:w="546"/>
        <w:gridCol w:w="1260"/>
        <w:gridCol w:w="491"/>
        <w:gridCol w:w="1129"/>
        <w:gridCol w:w="1440"/>
        <w:gridCol w:w="900"/>
        <w:gridCol w:w="720"/>
        <w:gridCol w:w="748"/>
        <w:gridCol w:w="668"/>
        <w:gridCol w:w="662"/>
        <w:gridCol w:w="668"/>
        <w:gridCol w:w="1626"/>
        <w:gridCol w:w="1208"/>
      </w:tblGrid>
      <w:tr w:rsidR="00560B0E" w:rsidRPr="00344796" w:rsidTr="00627F91">
        <w:tc>
          <w:tcPr>
            <w:tcW w:w="1728" w:type="dxa"/>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sz w:val="24"/>
                <w:szCs w:val="24"/>
              </w:rPr>
            </w:pPr>
          </w:p>
        </w:tc>
        <w:tc>
          <w:tcPr>
            <w:tcW w:w="3371" w:type="dxa"/>
            <w:gridSpan w:val="5"/>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sz w:val="24"/>
                <w:szCs w:val="24"/>
              </w:rPr>
            </w:pPr>
          </w:p>
        </w:tc>
        <w:tc>
          <w:tcPr>
            <w:tcW w:w="1129" w:type="dxa"/>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sz w:val="24"/>
                <w:szCs w:val="24"/>
              </w:rPr>
            </w:pPr>
          </w:p>
        </w:tc>
        <w:tc>
          <w:tcPr>
            <w:tcW w:w="1440" w:type="dxa"/>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sz w:val="24"/>
                <w:szCs w:val="24"/>
              </w:rPr>
            </w:pPr>
          </w:p>
        </w:tc>
        <w:tc>
          <w:tcPr>
            <w:tcW w:w="900" w:type="dxa"/>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sz w:val="24"/>
                <w:szCs w:val="24"/>
              </w:rPr>
            </w:pPr>
          </w:p>
        </w:tc>
        <w:tc>
          <w:tcPr>
            <w:tcW w:w="3466" w:type="dxa"/>
            <w:gridSpan w:val="5"/>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iCs/>
                <w:sz w:val="24"/>
                <w:szCs w:val="24"/>
              </w:rPr>
            </w:pPr>
          </w:p>
        </w:tc>
        <w:tc>
          <w:tcPr>
            <w:tcW w:w="1626" w:type="dxa"/>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sz w:val="24"/>
                <w:szCs w:val="24"/>
              </w:rPr>
            </w:pPr>
          </w:p>
        </w:tc>
        <w:tc>
          <w:tcPr>
            <w:tcW w:w="1208" w:type="dxa"/>
            <w:vAlign w:val="center"/>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r>
      <w:tr w:rsidR="00560B0E" w:rsidRPr="00344796" w:rsidTr="00627F91">
        <w:tc>
          <w:tcPr>
            <w:tcW w:w="1728" w:type="dxa"/>
            <w:vMerge w:val="restart"/>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sz w:val="24"/>
                <w:szCs w:val="24"/>
              </w:rPr>
            </w:pPr>
            <w:r w:rsidRPr="00344796">
              <w:rPr>
                <w:rFonts w:ascii="Times New Roman" w:hAnsi="Times New Roman" w:cs="Times New Roman"/>
                <w:b/>
                <w:bCs/>
                <w:sz w:val="24"/>
                <w:szCs w:val="24"/>
              </w:rPr>
              <w:t>Коды (номера) модулей (разделов) дисциплины и тем</w:t>
            </w:r>
          </w:p>
        </w:tc>
        <w:tc>
          <w:tcPr>
            <w:tcW w:w="3371" w:type="dxa"/>
            <w:gridSpan w:val="5"/>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sz w:val="24"/>
                <w:szCs w:val="24"/>
              </w:rPr>
            </w:pPr>
            <w:r w:rsidRPr="00344796">
              <w:rPr>
                <w:rFonts w:ascii="Times New Roman" w:hAnsi="Times New Roman" w:cs="Times New Roman"/>
                <w:b/>
                <w:bCs/>
                <w:sz w:val="24"/>
                <w:szCs w:val="24"/>
              </w:rPr>
              <w:t>Контактная работа обучающихся с преподавателем</w:t>
            </w:r>
          </w:p>
        </w:tc>
        <w:tc>
          <w:tcPr>
            <w:tcW w:w="1129" w:type="dxa"/>
            <w:vMerge w:val="restart"/>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sz w:val="24"/>
                <w:szCs w:val="24"/>
              </w:rPr>
            </w:pPr>
            <w:r w:rsidRPr="00344796">
              <w:rPr>
                <w:rFonts w:ascii="Times New Roman" w:hAnsi="Times New Roman" w:cs="Times New Roman"/>
                <w:b/>
                <w:bCs/>
                <w:sz w:val="24"/>
                <w:szCs w:val="24"/>
              </w:rPr>
              <w:t>Всего часов на контактную работу</w:t>
            </w:r>
          </w:p>
        </w:tc>
        <w:tc>
          <w:tcPr>
            <w:tcW w:w="1440" w:type="dxa"/>
            <w:vMerge w:val="restart"/>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sz w:val="24"/>
                <w:szCs w:val="24"/>
              </w:rPr>
            </w:pPr>
            <w:r w:rsidRPr="00344796">
              <w:rPr>
                <w:rFonts w:ascii="Times New Roman" w:hAnsi="Times New Roman" w:cs="Times New Roman"/>
                <w:b/>
                <w:bCs/>
                <w:sz w:val="24"/>
                <w:szCs w:val="24"/>
              </w:rPr>
              <w:t>Самостоятельная работа студента, включая подготовку к экзамену (зачету)</w:t>
            </w:r>
          </w:p>
        </w:tc>
        <w:tc>
          <w:tcPr>
            <w:tcW w:w="900" w:type="dxa"/>
            <w:vMerge w:val="restart"/>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sz w:val="24"/>
                <w:szCs w:val="24"/>
              </w:rPr>
            </w:pPr>
            <w:r w:rsidRPr="00344796">
              <w:rPr>
                <w:rFonts w:ascii="Times New Roman" w:hAnsi="Times New Roman" w:cs="Times New Roman"/>
                <w:b/>
                <w:bCs/>
                <w:sz w:val="24"/>
                <w:szCs w:val="24"/>
              </w:rPr>
              <w:t>Итого часов</w:t>
            </w:r>
          </w:p>
        </w:tc>
        <w:tc>
          <w:tcPr>
            <w:tcW w:w="3466" w:type="dxa"/>
            <w:gridSpan w:val="5"/>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iCs/>
                <w:sz w:val="24"/>
                <w:szCs w:val="24"/>
              </w:rPr>
            </w:pPr>
            <w:r w:rsidRPr="00344796">
              <w:rPr>
                <w:rFonts w:ascii="Times New Roman" w:hAnsi="Times New Roman" w:cs="Times New Roman"/>
                <w:b/>
                <w:bCs/>
                <w:iCs/>
                <w:sz w:val="24"/>
                <w:szCs w:val="24"/>
              </w:rPr>
              <w:t>Формируемые</w:t>
            </w:r>
          </w:p>
          <w:p w:rsidR="00560B0E" w:rsidRPr="00344796" w:rsidRDefault="00560B0E" w:rsidP="00627F91">
            <w:pPr>
              <w:shd w:val="clear" w:color="auto" w:fill="FFFFFF"/>
              <w:spacing w:before="240" w:line="240" w:lineRule="auto"/>
              <w:jc w:val="center"/>
              <w:rPr>
                <w:rFonts w:ascii="Times New Roman" w:hAnsi="Times New Roman" w:cs="Times New Roman"/>
                <w:b/>
                <w:bCs/>
                <w:iCs/>
                <w:sz w:val="24"/>
                <w:szCs w:val="24"/>
              </w:rPr>
            </w:pPr>
            <w:r w:rsidRPr="00344796">
              <w:rPr>
                <w:rFonts w:ascii="Times New Roman" w:hAnsi="Times New Roman" w:cs="Times New Roman"/>
                <w:b/>
                <w:bCs/>
                <w:iCs/>
                <w:sz w:val="24"/>
                <w:szCs w:val="24"/>
              </w:rPr>
              <w:t>компетенции</w:t>
            </w:r>
          </w:p>
        </w:tc>
        <w:tc>
          <w:tcPr>
            <w:tcW w:w="1626" w:type="dxa"/>
            <w:vMerge w:val="restart"/>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sz w:val="24"/>
                <w:szCs w:val="24"/>
              </w:rPr>
            </w:pPr>
            <w:r w:rsidRPr="00344796">
              <w:rPr>
                <w:rFonts w:ascii="Times New Roman" w:hAnsi="Times New Roman" w:cs="Times New Roman"/>
                <w:b/>
                <w:bCs/>
                <w:sz w:val="24"/>
                <w:szCs w:val="24"/>
              </w:rPr>
              <w:t>Используемые образовательные технологии, способы и методы обучения</w:t>
            </w:r>
          </w:p>
        </w:tc>
        <w:tc>
          <w:tcPr>
            <w:tcW w:w="1208" w:type="dxa"/>
            <w:vMerge w:val="restart"/>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sz w:val="24"/>
                <w:szCs w:val="24"/>
              </w:rPr>
            </w:pPr>
            <w:r w:rsidRPr="00344796">
              <w:rPr>
                <w:rFonts w:ascii="Times New Roman" w:hAnsi="Times New Roman" w:cs="Times New Roman"/>
                <w:b/>
                <w:sz w:val="24"/>
                <w:szCs w:val="24"/>
              </w:rPr>
              <w:t xml:space="preserve">Формы текущего, в </w:t>
            </w:r>
            <w:proofErr w:type="spellStart"/>
            <w:r w:rsidRPr="00344796">
              <w:rPr>
                <w:rFonts w:ascii="Times New Roman" w:hAnsi="Times New Roman" w:cs="Times New Roman"/>
                <w:b/>
                <w:sz w:val="24"/>
                <w:szCs w:val="24"/>
              </w:rPr>
              <w:t>т.ч</w:t>
            </w:r>
            <w:proofErr w:type="spellEnd"/>
            <w:r w:rsidRPr="00344796">
              <w:rPr>
                <w:rFonts w:ascii="Times New Roman" w:hAnsi="Times New Roman" w:cs="Times New Roman"/>
                <w:b/>
                <w:sz w:val="24"/>
                <w:szCs w:val="24"/>
              </w:rPr>
              <w:t>. рубежного контроля успеваемости</w:t>
            </w:r>
          </w:p>
        </w:tc>
      </w:tr>
      <w:tr w:rsidR="00560B0E" w:rsidRPr="00344796" w:rsidTr="00627F91">
        <w:trPr>
          <w:cantSplit/>
          <w:trHeight w:val="1671"/>
        </w:trPr>
        <w:tc>
          <w:tcPr>
            <w:tcW w:w="1728" w:type="dxa"/>
            <w:vMerge/>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48" w:type="dxa"/>
            <w:textDirection w:val="btLr"/>
            <w:vAlign w:val="center"/>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bCs/>
                <w:sz w:val="24"/>
                <w:szCs w:val="24"/>
              </w:rPr>
              <w:t>лекции</w:t>
            </w:r>
          </w:p>
        </w:tc>
        <w:tc>
          <w:tcPr>
            <w:tcW w:w="426" w:type="dxa"/>
            <w:textDirection w:val="btLr"/>
            <w:vAlign w:val="center"/>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bCs/>
                <w:sz w:val="24"/>
                <w:szCs w:val="24"/>
              </w:rPr>
              <w:t>семинары</w:t>
            </w:r>
          </w:p>
        </w:tc>
        <w:tc>
          <w:tcPr>
            <w:tcW w:w="546" w:type="dxa"/>
            <w:textDirection w:val="btLr"/>
            <w:vAlign w:val="center"/>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bCs/>
                <w:sz w:val="24"/>
                <w:szCs w:val="24"/>
              </w:rPr>
              <w:t>лабораторные практикумы</w:t>
            </w:r>
          </w:p>
        </w:tc>
        <w:tc>
          <w:tcPr>
            <w:tcW w:w="1260" w:type="dxa"/>
            <w:textDirection w:val="btLr"/>
            <w:vAlign w:val="center"/>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bCs/>
                <w:sz w:val="24"/>
                <w:szCs w:val="24"/>
              </w:rPr>
              <w:t>практические занятия, клинические практические занятия</w:t>
            </w:r>
          </w:p>
        </w:tc>
        <w:tc>
          <w:tcPr>
            <w:tcW w:w="491" w:type="dxa"/>
            <w:textDirection w:val="btLr"/>
            <w:vAlign w:val="center"/>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экзамен/зачет</w:t>
            </w:r>
          </w:p>
        </w:tc>
        <w:tc>
          <w:tcPr>
            <w:tcW w:w="1129" w:type="dxa"/>
            <w:vMerge/>
            <w:textDirection w:val="btLr"/>
            <w:vAlign w:val="center"/>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440" w:type="dxa"/>
            <w:vMerge/>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900" w:type="dxa"/>
            <w:vMerge/>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20" w:type="dxa"/>
            <w:textDirection w:val="btLr"/>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i/>
                <w:iCs/>
                <w:sz w:val="24"/>
                <w:szCs w:val="24"/>
              </w:rPr>
            </w:pPr>
            <w:r w:rsidRPr="00344796">
              <w:rPr>
                <w:rFonts w:ascii="Times New Roman" w:hAnsi="Times New Roman" w:cs="Times New Roman"/>
                <w:b/>
                <w:bCs/>
                <w:i/>
                <w:iCs/>
                <w:sz w:val="24"/>
                <w:szCs w:val="24"/>
              </w:rPr>
              <w:t>ОК-</w:t>
            </w:r>
            <w:r>
              <w:rPr>
                <w:rFonts w:ascii="Times New Roman" w:hAnsi="Times New Roman" w:cs="Times New Roman"/>
                <w:b/>
                <w:bCs/>
                <w:i/>
                <w:iCs/>
                <w:sz w:val="24"/>
                <w:szCs w:val="24"/>
              </w:rPr>
              <w:t>6</w:t>
            </w:r>
          </w:p>
        </w:tc>
        <w:tc>
          <w:tcPr>
            <w:tcW w:w="748" w:type="dxa"/>
            <w:textDirection w:val="btLr"/>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i/>
                <w:iCs/>
                <w:sz w:val="24"/>
                <w:szCs w:val="24"/>
              </w:rPr>
            </w:pPr>
            <w:r w:rsidRPr="00344796">
              <w:rPr>
                <w:rFonts w:ascii="Times New Roman" w:hAnsi="Times New Roman" w:cs="Times New Roman"/>
                <w:b/>
                <w:bCs/>
                <w:i/>
                <w:iCs/>
                <w:sz w:val="24"/>
                <w:szCs w:val="24"/>
              </w:rPr>
              <w:t>ОПК-</w:t>
            </w:r>
          </w:p>
        </w:tc>
        <w:tc>
          <w:tcPr>
            <w:tcW w:w="668" w:type="dxa"/>
            <w:textDirection w:val="btLr"/>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i/>
                <w:iCs/>
                <w:sz w:val="24"/>
                <w:szCs w:val="24"/>
              </w:rPr>
            </w:pPr>
            <w:r w:rsidRPr="00344796">
              <w:rPr>
                <w:rFonts w:ascii="Times New Roman" w:hAnsi="Times New Roman" w:cs="Times New Roman"/>
                <w:b/>
                <w:bCs/>
                <w:i/>
                <w:iCs/>
                <w:sz w:val="24"/>
                <w:szCs w:val="24"/>
              </w:rPr>
              <w:t>ОПК-</w:t>
            </w:r>
          </w:p>
        </w:tc>
        <w:tc>
          <w:tcPr>
            <w:tcW w:w="662" w:type="dxa"/>
            <w:textDirection w:val="btLr"/>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ПК- 14</w:t>
            </w:r>
          </w:p>
        </w:tc>
        <w:tc>
          <w:tcPr>
            <w:tcW w:w="668" w:type="dxa"/>
            <w:textDirection w:val="btLr"/>
            <w:vAlign w:val="center"/>
          </w:tcPr>
          <w:p w:rsidR="00560B0E" w:rsidRPr="00344796" w:rsidRDefault="00560B0E" w:rsidP="00627F91">
            <w:pPr>
              <w:shd w:val="clear" w:color="auto" w:fill="FFFFFF"/>
              <w:spacing w:before="24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w:t>
            </w:r>
          </w:p>
        </w:tc>
        <w:tc>
          <w:tcPr>
            <w:tcW w:w="1626" w:type="dxa"/>
            <w:vMerge/>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08" w:type="dxa"/>
            <w:vMerge/>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1</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2</w:t>
            </w: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3</w:t>
            </w: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4</w:t>
            </w:r>
          </w:p>
        </w:tc>
        <w:tc>
          <w:tcPr>
            <w:tcW w:w="126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5</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6</w:t>
            </w: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7</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8</w:t>
            </w: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9</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10</w:t>
            </w: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11</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12</w:t>
            </w: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13</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14</w:t>
            </w: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15</w:t>
            </w: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16</w:t>
            </w: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1.</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796C75" w:rsidRDefault="00560B0E" w:rsidP="00627F91">
            <w:pPr>
              <w:shd w:val="clear" w:color="auto" w:fill="FFFFFF"/>
              <w:spacing w:before="240" w:line="240" w:lineRule="auto"/>
              <w:jc w:val="center"/>
              <w:rPr>
                <w:rFonts w:ascii="Times New Roman" w:hAnsi="Times New Roman" w:cs="Times New Roman"/>
                <w:b/>
                <w:sz w:val="24"/>
                <w:szCs w:val="24"/>
                <w:lang w:val="en-US"/>
              </w:rPr>
            </w:pPr>
            <w:proofErr w:type="gramStart"/>
            <w:r w:rsidRPr="00344796">
              <w:rPr>
                <w:rFonts w:ascii="Times New Roman" w:hAnsi="Times New Roman" w:cs="Times New Roman"/>
                <w:b/>
                <w:sz w:val="24"/>
                <w:szCs w:val="24"/>
              </w:rPr>
              <w:t>ЛВ</w:t>
            </w:r>
            <w:r>
              <w:rPr>
                <w:rFonts w:ascii="Times New Roman" w:hAnsi="Times New Roman" w:cs="Times New Roman"/>
                <w:b/>
                <w:sz w:val="24"/>
                <w:szCs w:val="24"/>
              </w:rPr>
              <w:t>,УИРС</w:t>
            </w:r>
            <w:proofErr w:type="gramEnd"/>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roofErr w:type="gramStart"/>
            <w:r w:rsidRPr="00344796">
              <w:rPr>
                <w:rFonts w:ascii="Times New Roman" w:hAnsi="Times New Roman" w:cs="Times New Roman"/>
                <w:b/>
                <w:sz w:val="24"/>
                <w:szCs w:val="24"/>
              </w:rPr>
              <w:t>Т,С</w:t>
            </w:r>
            <w:proofErr w:type="gramEnd"/>
            <w:r w:rsidRPr="00344796">
              <w:rPr>
                <w:rFonts w:ascii="Times New Roman" w:hAnsi="Times New Roman" w:cs="Times New Roman"/>
                <w:b/>
                <w:sz w:val="24"/>
                <w:szCs w:val="24"/>
              </w:rPr>
              <w:t>,Д</w:t>
            </w: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1.1.</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A06D9F" w:rsidRDefault="00560B0E" w:rsidP="00627F91">
            <w:pPr>
              <w:shd w:val="clear" w:color="auto" w:fill="FFFFFF"/>
              <w:spacing w:before="240" w:line="240" w:lineRule="auto"/>
              <w:jc w:val="center"/>
              <w:rPr>
                <w:rFonts w:ascii="Times New Roman" w:hAnsi="Times New Roman" w:cs="Times New Roman"/>
                <w:b/>
                <w:sz w:val="24"/>
                <w:szCs w:val="24"/>
                <w:lang w:val="en-US"/>
              </w:rPr>
            </w:pPr>
            <w:r w:rsidRPr="00344796">
              <w:rPr>
                <w:rFonts w:ascii="Times New Roman" w:hAnsi="Times New Roman" w:cs="Times New Roman"/>
                <w:b/>
                <w:sz w:val="24"/>
                <w:szCs w:val="24"/>
              </w:rPr>
              <w:t>1</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1</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1.2.</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A06D9F" w:rsidRDefault="00560B0E" w:rsidP="00627F91">
            <w:pPr>
              <w:shd w:val="clear" w:color="auto" w:fill="FFFFFF"/>
              <w:spacing w:before="240" w:line="240" w:lineRule="auto"/>
              <w:jc w:val="center"/>
              <w:rPr>
                <w:rFonts w:ascii="Times New Roman" w:hAnsi="Times New Roman" w:cs="Times New Roman"/>
                <w:b/>
                <w:sz w:val="24"/>
                <w:szCs w:val="24"/>
                <w:lang w:val="en-US"/>
              </w:rPr>
            </w:pPr>
            <w:r w:rsidRPr="00344796">
              <w:rPr>
                <w:rFonts w:ascii="Times New Roman" w:hAnsi="Times New Roman" w:cs="Times New Roman"/>
                <w:b/>
                <w:sz w:val="24"/>
                <w:szCs w:val="24"/>
              </w:rPr>
              <w:t>2</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A06D9F" w:rsidRDefault="00560B0E" w:rsidP="00627F91">
            <w:pPr>
              <w:shd w:val="clear" w:color="auto" w:fill="FFFFFF"/>
              <w:spacing w:before="24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00" w:type="dxa"/>
          </w:tcPr>
          <w:p w:rsidR="00560B0E" w:rsidRPr="003B1BCE"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lastRenderedPageBreak/>
              <w:t>1.3.</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A06D9F" w:rsidRDefault="00560B0E" w:rsidP="00627F91">
            <w:pPr>
              <w:shd w:val="clear" w:color="auto" w:fill="FFFFFF"/>
              <w:spacing w:before="240" w:line="240" w:lineRule="auto"/>
              <w:jc w:val="center"/>
              <w:rPr>
                <w:rFonts w:ascii="Times New Roman" w:hAnsi="Times New Roman" w:cs="Times New Roman"/>
                <w:b/>
                <w:sz w:val="24"/>
                <w:szCs w:val="24"/>
                <w:lang w:val="en-US"/>
              </w:rPr>
            </w:pPr>
            <w:r w:rsidRPr="00344796">
              <w:rPr>
                <w:rFonts w:ascii="Times New Roman" w:hAnsi="Times New Roman" w:cs="Times New Roman"/>
                <w:b/>
                <w:sz w:val="24"/>
                <w:szCs w:val="24"/>
              </w:rPr>
              <w:t>1</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2.</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122258" w:rsidRDefault="00560B0E" w:rsidP="00627F91">
            <w:pPr>
              <w:shd w:val="clear" w:color="auto" w:fill="FFFFFF"/>
              <w:spacing w:before="24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ЛВ,МГ</w:t>
            </w:r>
            <w:proofErr w:type="gramEnd"/>
            <w:r>
              <w:rPr>
                <w:rFonts w:ascii="Times New Roman" w:hAnsi="Times New Roman" w:cs="Times New Roman"/>
                <w:b/>
                <w:sz w:val="24"/>
                <w:szCs w:val="24"/>
              </w:rPr>
              <w:t>,КС</w:t>
            </w: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Т</w:t>
            </w:r>
            <w:r w:rsidRPr="00344796">
              <w:rPr>
                <w:rFonts w:ascii="Times New Roman" w:hAnsi="Times New Roman" w:cs="Times New Roman"/>
                <w:b/>
                <w:sz w:val="24"/>
                <w:szCs w:val="24"/>
              </w:rPr>
              <w:t>,С</w:t>
            </w:r>
            <w:proofErr w:type="gramEnd"/>
            <w:r>
              <w:rPr>
                <w:rFonts w:ascii="Times New Roman" w:hAnsi="Times New Roman" w:cs="Times New Roman"/>
                <w:b/>
                <w:sz w:val="24"/>
                <w:szCs w:val="24"/>
              </w:rPr>
              <w:t>,КЛ</w:t>
            </w: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2.1.</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A06D9F" w:rsidRDefault="00560B0E" w:rsidP="00627F91">
            <w:pPr>
              <w:shd w:val="clear" w:color="auto" w:fill="FFFFFF"/>
              <w:spacing w:before="24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2.2.</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A06D9F" w:rsidRDefault="00560B0E" w:rsidP="00627F91">
            <w:pPr>
              <w:shd w:val="clear" w:color="auto" w:fill="FFFFFF"/>
              <w:spacing w:before="24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0,5</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Pr="00344796">
              <w:rPr>
                <w:rFonts w:ascii="Times New Roman" w:hAnsi="Times New Roman" w:cs="Times New Roman"/>
                <w:b/>
                <w:sz w:val="24"/>
                <w:szCs w:val="24"/>
              </w:rPr>
              <w:t>,5</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r>
      <w:tr w:rsidR="00560B0E" w:rsidRPr="00344796" w:rsidTr="00627F91">
        <w:tc>
          <w:tcPr>
            <w:tcW w:w="1728" w:type="dxa"/>
          </w:tcPr>
          <w:p w:rsidR="00560B0E"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r>
      <w:tr w:rsidR="00560B0E" w:rsidRPr="00344796" w:rsidTr="00627F91">
        <w:tc>
          <w:tcPr>
            <w:tcW w:w="1728" w:type="dxa"/>
          </w:tcPr>
          <w:p w:rsidR="00560B0E"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3</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ЛВ</w:t>
            </w:r>
            <w:r w:rsidRPr="00344796">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344796">
              <w:rPr>
                <w:rFonts w:ascii="Times New Roman" w:hAnsi="Times New Roman" w:cs="Times New Roman"/>
                <w:b/>
                <w:sz w:val="24"/>
                <w:szCs w:val="24"/>
              </w:rPr>
              <w:t>Р</w:t>
            </w:r>
            <w:r>
              <w:rPr>
                <w:rFonts w:ascii="Times New Roman" w:hAnsi="Times New Roman" w:cs="Times New Roman"/>
                <w:b/>
                <w:sz w:val="24"/>
                <w:szCs w:val="24"/>
              </w:rPr>
              <w:t>,НПК</w:t>
            </w:r>
            <w:proofErr w:type="gramEnd"/>
            <w:r>
              <w:rPr>
                <w:rFonts w:ascii="Times New Roman" w:hAnsi="Times New Roman" w:cs="Times New Roman"/>
                <w:b/>
                <w:sz w:val="24"/>
                <w:szCs w:val="24"/>
              </w:rPr>
              <w:t>,</w:t>
            </w:r>
          </w:p>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УИРС</w:t>
            </w: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roofErr w:type="spellStart"/>
            <w:proofErr w:type="gramStart"/>
            <w:r w:rsidRPr="00344796">
              <w:rPr>
                <w:rFonts w:ascii="Times New Roman" w:hAnsi="Times New Roman" w:cs="Times New Roman"/>
                <w:b/>
                <w:sz w:val="24"/>
                <w:szCs w:val="24"/>
              </w:rPr>
              <w:t>Т,Пр</w:t>
            </w:r>
            <w:proofErr w:type="gramEnd"/>
            <w:r w:rsidRPr="00344796">
              <w:rPr>
                <w:rFonts w:ascii="Times New Roman" w:hAnsi="Times New Roman" w:cs="Times New Roman"/>
                <w:b/>
                <w:sz w:val="24"/>
                <w:szCs w:val="24"/>
              </w:rPr>
              <w:t>,ЗС,С</w:t>
            </w:r>
            <w:r>
              <w:rPr>
                <w:rFonts w:ascii="Times New Roman" w:hAnsi="Times New Roman" w:cs="Times New Roman"/>
                <w:b/>
                <w:sz w:val="24"/>
                <w:szCs w:val="24"/>
              </w:rPr>
              <w:t>,Пр</w:t>
            </w:r>
            <w:proofErr w:type="spellEnd"/>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3.1.</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4</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3.2.</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4</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4</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ЛВ</w:t>
            </w: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Т</w:t>
            </w: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5.</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ЛВ,  Д</w:t>
            </w:r>
            <w:proofErr w:type="gramEnd"/>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Т</w:t>
            </w: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lastRenderedPageBreak/>
              <w:t>6.</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ЛВ, Д, КС</w:t>
            </w: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Т</w:t>
            </w: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7.</w:t>
            </w:r>
          </w:p>
        </w:tc>
        <w:tc>
          <w:tcPr>
            <w:tcW w:w="6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w:t>
            </w: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ЛВ,Д</w:t>
            </w:r>
            <w:proofErr w:type="gramEnd"/>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Т,</w:t>
            </w:r>
            <w:r w:rsidRPr="00344796">
              <w:rPr>
                <w:rFonts w:ascii="Times New Roman" w:hAnsi="Times New Roman" w:cs="Times New Roman"/>
                <w:b/>
                <w:sz w:val="24"/>
                <w:szCs w:val="24"/>
              </w:rPr>
              <w:t>С</w:t>
            </w:r>
            <w:proofErr w:type="gramEnd"/>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зачет</w:t>
            </w:r>
          </w:p>
        </w:tc>
        <w:tc>
          <w:tcPr>
            <w:tcW w:w="648" w:type="dxa"/>
          </w:tcPr>
          <w:p w:rsidR="00560B0E" w:rsidRDefault="00560B0E" w:rsidP="00627F91">
            <w:pPr>
              <w:shd w:val="clear" w:color="auto" w:fill="FFFFFF"/>
              <w:spacing w:before="240" w:line="240" w:lineRule="auto"/>
              <w:jc w:val="center"/>
              <w:rPr>
                <w:rFonts w:ascii="Times New Roman" w:hAnsi="Times New Roman" w:cs="Times New Roman"/>
                <w:b/>
                <w:sz w:val="24"/>
                <w:szCs w:val="24"/>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Default="00560B0E" w:rsidP="00627F91">
            <w:pPr>
              <w:shd w:val="clear" w:color="auto" w:fill="FFFFFF"/>
              <w:spacing w:before="240" w:line="240" w:lineRule="auto"/>
              <w:jc w:val="center"/>
              <w:rPr>
                <w:rFonts w:ascii="Times New Roman" w:hAnsi="Times New Roman" w:cs="Times New Roman"/>
                <w:b/>
                <w:sz w:val="24"/>
                <w:szCs w:val="24"/>
              </w:rPr>
            </w:pP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Default="00560B0E" w:rsidP="00627F91">
            <w:pPr>
              <w:shd w:val="clear" w:color="auto" w:fill="FFFFFF"/>
              <w:spacing w:before="240" w:line="240" w:lineRule="auto"/>
              <w:jc w:val="center"/>
              <w:rPr>
                <w:rFonts w:ascii="Times New Roman" w:hAnsi="Times New Roman" w:cs="Times New Roman"/>
                <w:b/>
                <w:sz w:val="24"/>
                <w:szCs w:val="24"/>
              </w:rPr>
            </w:pP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Default="00560B0E" w:rsidP="00627F91">
            <w:pPr>
              <w:shd w:val="clear" w:color="auto" w:fill="FFFFFF"/>
              <w:spacing w:before="240" w:line="240" w:lineRule="auto"/>
              <w:jc w:val="center"/>
              <w:rPr>
                <w:rFonts w:ascii="Times New Roman" w:hAnsi="Times New Roman" w:cs="Times New Roman"/>
                <w:b/>
                <w:sz w:val="24"/>
                <w:szCs w:val="24"/>
              </w:rPr>
            </w:pP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r>
      <w:tr w:rsidR="00560B0E" w:rsidRPr="00344796" w:rsidTr="00627F91">
        <w:tc>
          <w:tcPr>
            <w:tcW w:w="172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sidRPr="00344796">
              <w:rPr>
                <w:rFonts w:ascii="Times New Roman" w:hAnsi="Times New Roman" w:cs="Times New Roman"/>
                <w:b/>
                <w:sz w:val="24"/>
                <w:szCs w:val="24"/>
              </w:rPr>
              <w:t>ИТОГО:</w:t>
            </w:r>
          </w:p>
        </w:tc>
        <w:tc>
          <w:tcPr>
            <w:tcW w:w="648" w:type="dxa"/>
          </w:tcPr>
          <w:p w:rsidR="00560B0E" w:rsidRPr="00A06D9F" w:rsidRDefault="00560B0E" w:rsidP="00627F91">
            <w:pPr>
              <w:shd w:val="clear" w:color="auto" w:fill="FFFFFF"/>
              <w:spacing w:before="240" w:line="240" w:lineRule="auto"/>
              <w:jc w:val="center"/>
              <w:rPr>
                <w:rFonts w:ascii="Times New Roman" w:hAnsi="Times New Roman" w:cs="Times New Roman"/>
                <w:b/>
                <w:sz w:val="24"/>
                <w:szCs w:val="24"/>
                <w:lang w:val="en-US"/>
              </w:rPr>
            </w:pPr>
          </w:p>
        </w:tc>
        <w:tc>
          <w:tcPr>
            <w:tcW w:w="4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54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60" w:type="dxa"/>
          </w:tcPr>
          <w:p w:rsidR="00560B0E" w:rsidRPr="00A06D9F" w:rsidRDefault="00560B0E" w:rsidP="00627F91">
            <w:pPr>
              <w:shd w:val="clear" w:color="auto" w:fill="FFFFFF"/>
              <w:spacing w:before="24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24</w:t>
            </w:r>
          </w:p>
        </w:tc>
        <w:tc>
          <w:tcPr>
            <w:tcW w:w="491"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129"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44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90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720"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74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2"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66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626"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c>
          <w:tcPr>
            <w:tcW w:w="1208" w:type="dxa"/>
          </w:tcPr>
          <w:p w:rsidR="00560B0E" w:rsidRPr="00344796" w:rsidRDefault="00560B0E" w:rsidP="00627F91">
            <w:pPr>
              <w:shd w:val="clear" w:color="auto" w:fill="FFFFFF"/>
              <w:spacing w:before="240" w:line="240" w:lineRule="auto"/>
              <w:jc w:val="center"/>
              <w:rPr>
                <w:rFonts w:ascii="Times New Roman" w:hAnsi="Times New Roman" w:cs="Times New Roman"/>
                <w:b/>
                <w:sz w:val="24"/>
                <w:szCs w:val="24"/>
              </w:rPr>
            </w:pPr>
          </w:p>
        </w:tc>
      </w:tr>
    </w:tbl>
    <w:p w:rsidR="00560B0E" w:rsidRPr="00344796" w:rsidRDefault="00560B0E" w:rsidP="00560B0E">
      <w:pPr>
        <w:shd w:val="clear" w:color="auto" w:fill="FFFFFF"/>
        <w:spacing w:before="240" w:line="240" w:lineRule="auto"/>
        <w:rPr>
          <w:rFonts w:ascii="Times New Roman" w:hAnsi="Times New Roman" w:cs="Times New Roman"/>
          <w:b/>
          <w:sz w:val="24"/>
          <w:szCs w:val="24"/>
        </w:rPr>
      </w:pPr>
    </w:p>
    <w:p w:rsidR="00560B0E" w:rsidRPr="00344796" w:rsidRDefault="00560B0E" w:rsidP="00560B0E">
      <w:pPr>
        <w:shd w:val="clear" w:color="auto" w:fill="FFFFFF"/>
        <w:spacing w:before="240" w:line="240" w:lineRule="auto"/>
        <w:rPr>
          <w:rFonts w:ascii="Times New Roman" w:hAnsi="Times New Roman" w:cs="Times New Roman"/>
          <w:b/>
          <w:sz w:val="24"/>
          <w:szCs w:val="24"/>
        </w:rPr>
      </w:pPr>
      <w:r w:rsidRPr="00344796">
        <w:rPr>
          <w:rFonts w:ascii="Times New Roman" w:hAnsi="Times New Roman" w:cs="Times New Roman"/>
          <w:b/>
          <w:sz w:val="24"/>
          <w:szCs w:val="24"/>
        </w:rPr>
        <w:t xml:space="preserve">Список сокращений: </w:t>
      </w:r>
    </w:p>
    <w:p w:rsidR="00560B0E" w:rsidRPr="00344796" w:rsidRDefault="00560B0E" w:rsidP="00560B0E">
      <w:pPr>
        <w:shd w:val="clear" w:color="auto" w:fill="FFFFFF"/>
        <w:spacing w:before="240" w:line="240" w:lineRule="auto"/>
        <w:rPr>
          <w:rFonts w:ascii="Times New Roman" w:hAnsi="Times New Roman" w:cs="Times New Roman"/>
          <w:iCs/>
          <w:sz w:val="24"/>
          <w:szCs w:val="24"/>
        </w:rPr>
      </w:pPr>
      <w:r w:rsidRPr="00344796">
        <w:rPr>
          <w:rFonts w:ascii="Times New Roman" w:hAnsi="Times New Roman" w:cs="Times New Roman"/>
          <w:sz w:val="24"/>
          <w:szCs w:val="24"/>
        </w:rPr>
        <w:t>1. Используемые образовательные технологии, способы и методы обу</w:t>
      </w:r>
      <w:r>
        <w:rPr>
          <w:rFonts w:ascii="Times New Roman" w:hAnsi="Times New Roman" w:cs="Times New Roman"/>
          <w:sz w:val="24"/>
          <w:szCs w:val="24"/>
        </w:rPr>
        <w:t xml:space="preserve">чения: </w:t>
      </w:r>
      <w:r w:rsidRPr="00344796">
        <w:rPr>
          <w:rFonts w:ascii="Times New Roman" w:hAnsi="Times New Roman" w:cs="Times New Roman"/>
          <w:iCs/>
          <w:sz w:val="24"/>
          <w:szCs w:val="24"/>
        </w:rPr>
        <w:t>лекция-визуализация (ЛВ), д</w:t>
      </w:r>
      <w:r>
        <w:rPr>
          <w:rFonts w:ascii="Times New Roman" w:hAnsi="Times New Roman" w:cs="Times New Roman"/>
          <w:iCs/>
          <w:sz w:val="24"/>
          <w:szCs w:val="24"/>
        </w:rPr>
        <w:t xml:space="preserve">ебаты (Д), </w:t>
      </w:r>
      <w:r w:rsidRPr="00344796">
        <w:rPr>
          <w:rFonts w:ascii="Times New Roman" w:hAnsi="Times New Roman" w:cs="Times New Roman"/>
          <w:iCs/>
          <w:sz w:val="24"/>
          <w:szCs w:val="24"/>
        </w:rPr>
        <w:t>метод малых групп (МГ), разбор клинических случаев (КС), участие в научно-пр</w:t>
      </w:r>
      <w:r>
        <w:rPr>
          <w:rFonts w:ascii="Times New Roman" w:hAnsi="Times New Roman" w:cs="Times New Roman"/>
          <w:iCs/>
          <w:sz w:val="24"/>
          <w:szCs w:val="24"/>
        </w:rPr>
        <w:t>актических конференциях (НПК), у</w:t>
      </w:r>
      <w:r w:rsidRPr="00344796">
        <w:rPr>
          <w:rFonts w:ascii="Times New Roman" w:hAnsi="Times New Roman" w:cs="Times New Roman"/>
          <w:iCs/>
          <w:sz w:val="24"/>
          <w:szCs w:val="24"/>
        </w:rPr>
        <w:t>чебно-исследовательская работа студента (УИРС), подготовка и защита рефератов (Р).</w:t>
      </w:r>
    </w:p>
    <w:p w:rsidR="00560B0E" w:rsidRPr="00344796" w:rsidRDefault="00560B0E" w:rsidP="00560B0E">
      <w:pPr>
        <w:shd w:val="clear" w:color="auto" w:fill="FFFFFF"/>
        <w:spacing w:before="240" w:line="240" w:lineRule="auto"/>
        <w:rPr>
          <w:rFonts w:ascii="Times New Roman" w:hAnsi="Times New Roman" w:cs="Times New Roman"/>
          <w:iCs/>
          <w:sz w:val="24"/>
          <w:szCs w:val="24"/>
        </w:rPr>
      </w:pPr>
      <w:r w:rsidRPr="00344796">
        <w:rPr>
          <w:rFonts w:ascii="Times New Roman" w:hAnsi="Times New Roman" w:cs="Times New Roman"/>
          <w:iCs/>
          <w:sz w:val="24"/>
          <w:szCs w:val="24"/>
        </w:rPr>
        <w:t xml:space="preserve">2. Формы текущего, </w:t>
      </w:r>
      <w:proofErr w:type="spellStart"/>
      <w:r w:rsidRPr="00344796">
        <w:rPr>
          <w:rFonts w:ascii="Times New Roman" w:hAnsi="Times New Roman" w:cs="Times New Roman"/>
          <w:iCs/>
          <w:sz w:val="24"/>
          <w:szCs w:val="24"/>
        </w:rPr>
        <w:t>вт.ч.рубежного</w:t>
      </w:r>
      <w:proofErr w:type="spellEnd"/>
      <w:r w:rsidRPr="00344796">
        <w:rPr>
          <w:rFonts w:ascii="Times New Roman" w:hAnsi="Times New Roman" w:cs="Times New Roman"/>
          <w:iCs/>
          <w:sz w:val="24"/>
          <w:szCs w:val="24"/>
        </w:rPr>
        <w:t xml:space="preserve"> контроля ус</w:t>
      </w:r>
      <w:r>
        <w:rPr>
          <w:rFonts w:ascii="Times New Roman" w:hAnsi="Times New Roman" w:cs="Times New Roman"/>
          <w:iCs/>
          <w:sz w:val="24"/>
          <w:szCs w:val="24"/>
        </w:rPr>
        <w:t>воения</w:t>
      </w:r>
      <w:r w:rsidRPr="00344796">
        <w:rPr>
          <w:rFonts w:ascii="Times New Roman" w:hAnsi="Times New Roman" w:cs="Times New Roman"/>
          <w:iCs/>
          <w:sz w:val="24"/>
          <w:szCs w:val="24"/>
        </w:rPr>
        <w:t xml:space="preserve">: </w:t>
      </w:r>
      <w:r w:rsidRPr="00344796">
        <w:rPr>
          <w:rFonts w:ascii="Times New Roman" w:hAnsi="Times New Roman" w:cs="Times New Roman"/>
          <w:sz w:val="24"/>
          <w:szCs w:val="24"/>
        </w:rPr>
        <w:t xml:space="preserve">Т – тестирование, </w:t>
      </w:r>
      <w:proofErr w:type="spellStart"/>
      <w:r w:rsidRPr="00344796">
        <w:rPr>
          <w:rFonts w:ascii="Times New Roman" w:hAnsi="Times New Roman" w:cs="Times New Roman"/>
          <w:sz w:val="24"/>
          <w:szCs w:val="24"/>
        </w:rPr>
        <w:t>Пр</w:t>
      </w:r>
      <w:proofErr w:type="spellEnd"/>
      <w:r w:rsidRPr="00344796">
        <w:rPr>
          <w:rFonts w:ascii="Times New Roman" w:hAnsi="Times New Roman" w:cs="Times New Roman"/>
          <w:sz w:val="24"/>
          <w:szCs w:val="24"/>
        </w:rPr>
        <w:t xml:space="preserve"> – оценка освоения практических навыков (умений), ЗС – решение ситуационных задач, КР – контрольная работа, КЛ – написание и защита кураторского листа, Р – написание и защита реферата, С – собеседование по контрольным вопросам, Д – подготовка доклада.</w:t>
      </w:r>
    </w:p>
    <w:p w:rsidR="00560B0E" w:rsidRPr="00344796" w:rsidRDefault="00560B0E" w:rsidP="00560B0E">
      <w:pPr>
        <w:shd w:val="clear" w:color="auto" w:fill="FFFFFF"/>
        <w:spacing w:before="240" w:line="240" w:lineRule="auto"/>
        <w:jc w:val="center"/>
        <w:rPr>
          <w:rFonts w:ascii="Times New Roman" w:hAnsi="Times New Roman" w:cs="Times New Roman"/>
          <w:sz w:val="24"/>
          <w:szCs w:val="24"/>
        </w:rPr>
      </w:pPr>
    </w:p>
    <w:p w:rsidR="00560B0E" w:rsidRPr="00344796" w:rsidRDefault="00560B0E" w:rsidP="00560B0E">
      <w:pPr>
        <w:shd w:val="clear" w:color="auto" w:fill="FFFFFF"/>
        <w:spacing w:before="240" w:line="240" w:lineRule="auto"/>
        <w:jc w:val="center"/>
        <w:rPr>
          <w:rFonts w:ascii="Times New Roman" w:hAnsi="Times New Roman" w:cs="Times New Roman"/>
          <w:b/>
          <w:i/>
          <w:sz w:val="24"/>
          <w:szCs w:val="24"/>
        </w:rPr>
      </w:pPr>
    </w:p>
    <w:p w:rsidR="00560B0E" w:rsidRPr="00344796" w:rsidRDefault="00560B0E" w:rsidP="00560B0E">
      <w:pPr>
        <w:shd w:val="clear" w:color="auto" w:fill="FFFFFF"/>
        <w:spacing w:before="240" w:line="240" w:lineRule="auto"/>
        <w:jc w:val="center"/>
        <w:rPr>
          <w:rFonts w:ascii="Times New Roman" w:hAnsi="Times New Roman" w:cs="Times New Roman"/>
          <w:b/>
          <w:i/>
          <w:sz w:val="24"/>
          <w:szCs w:val="24"/>
        </w:rPr>
      </w:pPr>
    </w:p>
    <w:p w:rsidR="00560B0E" w:rsidRPr="00344796" w:rsidRDefault="00560B0E" w:rsidP="00560B0E">
      <w:pPr>
        <w:shd w:val="clear" w:color="auto" w:fill="FFFFFF"/>
        <w:spacing w:before="240" w:line="240" w:lineRule="auto"/>
        <w:jc w:val="center"/>
        <w:rPr>
          <w:rFonts w:ascii="Times New Roman" w:hAnsi="Times New Roman" w:cs="Times New Roman"/>
          <w:b/>
          <w:i/>
          <w:sz w:val="24"/>
          <w:szCs w:val="24"/>
        </w:rPr>
      </w:pPr>
    </w:p>
    <w:p w:rsidR="00560B0E" w:rsidRPr="00344796" w:rsidRDefault="00560B0E" w:rsidP="00560B0E">
      <w:pPr>
        <w:shd w:val="clear" w:color="auto" w:fill="FFFFFF"/>
        <w:spacing w:before="240" w:line="240" w:lineRule="auto"/>
        <w:jc w:val="center"/>
        <w:rPr>
          <w:rFonts w:ascii="Times New Roman" w:hAnsi="Times New Roman" w:cs="Times New Roman"/>
          <w:b/>
          <w:i/>
          <w:sz w:val="24"/>
          <w:szCs w:val="24"/>
        </w:rPr>
      </w:pPr>
    </w:p>
    <w:p w:rsidR="00560B0E" w:rsidRPr="00344796" w:rsidRDefault="00560B0E" w:rsidP="00560B0E">
      <w:pPr>
        <w:shd w:val="clear" w:color="auto" w:fill="FFFFFF"/>
        <w:spacing w:before="240" w:line="240" w:lineRule="auto"/>
        <w:jc w:val="center"/>
        <w:rPr>
          <w:rFonts w:ascii="Times New Roman" w:hAnsi="Times New Roman" w:cs="Times New Roman"/>
          <w:b/>
          <w:i/>
          <w:sz w:val="24"/>
          <w:szCs w:val="24"/>
        </w:rPr>
      </w:pPr>
    </w:p>
    <w:p w:rsidR="00560B0E" w:rsidRPr="00344796" w:rsidRDefault="00560B0E" w:rsidP="00560B0E">
      <w:pPr>
        <w:shd w:val="clear" w:color="auto" w:fill="FFFFFF"/>
        <w:spacing w:before="240" w:line="240" w:lineRule="auto"/>
        <w:jc w:val="center"/>
        <w:rPr>
          <w:rFonts w:ascii="Times New Roman" w:hAnsi="Times New Roman" w:cs="Times New Roman"/>
          <w:b/>
          <w:i/>
          <w:sz w:val="24"/>
          <w:szCs w:val="24"/>
        </w:rPr>
      </w:pPr>
    </w:p>
    <w:p w:rsidR="00560B0E" w:rsidRPr="00344796" w:rsidRDefault="00560B0E" w:rsidP="00560B0E">
      <w:pPr>
        <w:shd w:val="clear" w:color="auto" w:fill="FFFFFF"/>
        <w:spacing w:before="240" w:line="240" w:lineRule="auto"/>
        <w:jc w:val="center"/>
        <w:rPr>
          <w:rFonts w:ascii="Times New Roman" w:hAnsi="Times New Roman" w:cs="Times New Roman"/>
          <w:b/>
          <w:i/>
          <w:sz w:val="24"/>
          <w:szCs w:val="24"/>
        </w:rPr>
      </w:pPr>
    </w:p>
    <w:p w:rsidR="00560B0E" w:rsidRPr="00344796" w:rsidRDefault="00560B0E" w:rsidP="00560B0E">
      <w:pPr>
        <w:shd w:val="clear" w:color="auto" w:fill="FFFFFF"/>
        <w:spacing w:before="240" w:line="240" w:lineRule="auto"/>
        <w:jc w:val="center"/>
        <w:rPr>
          <w:rFonts w:ascii="Times New Roman" w:hAnsi="Times New Roman" w:cs="Times New Roman"/>
          <w:b/>
          <w:i/>
          <w:sz w:val="24"/>
          <w:szCs w:val="24"/>
        </w:rPr>
      </w:pPr>
    </w:p>
    <w:p w:rsidR="00560B0E" w:rsidRPr="00344796" w:rsidRDefault="00560B0E" w:rsidP="00560B0E">
      <w:pPr>
        <w:shd w:val="clear" w:color="auto" w:fill="FFFFFF"/>
        <w:spacing w:before="240" w:line="240" w:lineRule="auto"/>
        <w:jc w:val="both"/>
        <w:rPr>
          <w:rFonts w:ascii="Times New Roman" w:hAnsi="Times New Roman" w:cs="Times New Roman"/>
          <w:sz w:val="24"/>
          <w:szCs w:val="24"/>
        </w:rPr>
        <w:sectPr w:rsidR="00560B0E" w:rsidRPr="00344796" w:rsidSect="00627F91">
          <w:pgSz w:w="16838" w:h="11906" w:orient="landscape"/>
          <w:pgMar w:top="1701" w:right="1134" w:bottom="851" w:left="1134" w:header="709" w:footer="709" w:gutter="0"/>
          <w:cols w:space="708"/>
          <w:docGrid w:linePitch="360"/>
        </w:sectPr>
      </w:pPr>
    </w:p>
    <w:p w:rsidR="00560B0E" w:rsidRPr="00344796" w:rsidRDefault="00560B0E" w:rsidP="00560B0E">
      <w:pPr>
        <w:shd w:val="clear" w:color="auto" w:fill="FFFFFF"/>
        <w:tabs>
          <w:tab w:val="left" w:pos="187"/>
        </w:tabs>
        <w:spacing w:before="240" w:line="240" w:lineRule="auto"/>
        <w:ind w:firstLine="720"/>
        <w:contextualSpacing/>
        <w:jc w:val="both"/>
        <w:rPr>
          <w:rFonts w:ascii="Times New Roman" w:hAnsi="Times New Roman" w:cs="Times New Roman"/>
          <w:b/>
          <w:bCs/>
          <w:sz w:val="24"/>
          <w:szCs w:val="24"/>
        </w:rPr>
      </w:pPr>
      <w:r w:rsidRPr="00344796">
        <w:rPr>
          <w:rFonts w:ascii="Times New Roman" w:hAnsi="Times New Roman" w:cs="Times New Roman"/>
          <w:b/>
          <w:bCs/>
          <w:spacing w:val="-14"/>
          <w:sz w:val="24"/>
          <w:szCs w:val="24"/>
        </w:rPr>
        <w:lastRenderedPageBreak/>
        <w:t>1V.</w:t>
      </w:r>
      <w:r w:rsidRPr="00344796">
        <w:rPr>
          <w:rFonts w:ascii="Times New Roman" w:hAnsi="Times New Roman" w:cs="Times New Roman"/>
          <w:b/>
          <w:bCs/>
          <w:sz w:val="24"/>
          <w:szCs w:val="24"/>
        </w:rPr>
        <w:t xml:space="preserve"> Фонд оценочных средств для </w:t>
      </w:r>
      <w:r w:rsidRPr="00344796">
        <w:rPr>
          <w:rFonts w:ascii="Times New Roman" w:hAnsi="Times New Roman" w:cs="Times New Roman"/>
          <w:b/>
          <w:bCs/>
          <w:spacing w:val="-6"/>
          <w:sz w:val="24"/>
          <w:szCs w:val="24"/>
        </w:rPr>
        <w:t xml:space="preserve">контроля уровня </w:t>
      </w:r>
      <w:proofErr w:type="spellStart"/>
      <w:r w:rsidRPr="00344796">
        <w:rPr>
          <w:rFonts w:ascii="Times New Roman" w:hAnsi="Times New Roman" w:cs="Times New Roman"/>
          <w:b/>
          <w:bCs/>
          <w:spacing w:val="-6"/>
          <w:sz w:val="24"/>
          <w:szCs w:val="24"/>
        </w:rPr>
        <w:t>сформированности</w:t>
      </w:r>
      <w:proofErr w:type="spellEnd"/>
      <w:r w:rsidRPr="00344796">
        <w:rPr>
          <w:rFonts w:ascii="Times New Roman" w:hAnsi="Times New Roman" w:cs="Times New Roman"/>
          <w:b/>
          <w:bCs/>
          <w:spacing w:val="-6"/>
          <w:sz w:val="24"/>
          <w:szCs w:val="24"/>
        </w:rPr>
        <w:t xml:space="preserve"> компетенций (Приложение №1</w:t>
      </w:r>
      <w:r w:rsidRPr="00344796">
        <w:rPr>
          <w:rFonts w:ascii="Times New Roman" w:hAnsi="Times New Roman" w:cs="Times New Roman"/>
          <w:b/>
          <w:bCs/>
          <w:sz w:val="24"/>
          <w:szCs w:val="24"/>
        </w:rPr>
        <w:t>)</w:t>
      </w:r>
    </w:p>
    <w:p w:rsidR="00560B0E" w:rsidRDefault="00560B0E" w:rsidP="00560B0E">
      <w:pPr>
        <w:shd w:val="clear" w:color="auto" w:fill="FFFFFF"/>
        <w:spacing w:before="240" w:line="240" w:lineRule="auto"/>
        <w:ind w:firstLine="720"/>
        <w:contextualSpacing/>
        <w:jc w:val="center"/>
        <w:rPr>
          <w:rFonts w:ascii="Times New Roman" w:hAnsi="Times New Roman" w:cs="Times New Roman"/>
          <w:b/>
          <w:bCs/>
          <w:spacing w:val="-6"/>
          <w:sz w:val="24"/>
          <w:szCs w:val="24"/>
        </w:rPr>
      </w:pPr>
      <w:r w:rsidRPr="00344796">
        <w:rPr>
          <w:rFonts w:ascii="Times New Roman" w:hAnsi="Times New Roman" w:cs="Times New Roman"/>
          <w:b/>
          <w:bCs/>
          <w:spacing w:val="-6"/>
          <w:sz w:val="24"/>
          <w:szCs w:val="24"/>
        </w:rPr>
        <w:t xml:space="preserve">1. Оценочные средства для текущего, в </w:t>
      </w:r>
      <w:proofErr w:type="spellStart"/>
      <w:r w:rsidRPr="00344796">
        <w:rPr>
          <w:rFonts w:ascii="Times New Roman" w:hAnsi="Times New Roman" w:cs="Times New Roman"/>
          <w:b/>
          <w:bCs/>
          <w:spacing w:val="-6"/>
          <w:sz w:val="24"/>
          <w:szCs w:val="24"/>
        </w:rPr>
        <w:t>т.ч</w:t>
      </w:r>
      <w:proofErr w:type="spellEnd"/>
      <w:r w:rsidRPr="00344796">
        <w:rPr>
          <w:rFonts w:ascii="Times New Roman" w:hAnsi="Times New Roman" w:cs="Times New Roman"/>
          <w:b/>
          <w:bCs/>
          <w:spacing w:val="-6"/>
          <w:sz w:val="24"/>
          <w:szCs w:val="24"/>
        </w:rPr>
        <w:t>. рубежного контроля успеваемости</w:t>
      </w:r>
    </w:p>
    <w:p w:rsidR="00560B0E" w:rsidRPr="00344796" w:rsidRDefault="00560B0E" w:rsidP="00560B0E">
      <w:pPr>
        <w:shd w:val="clear" w:color="auto" w:fill="FFFFFF"/>
        <w:spacing w:before="240" w:line="240" w:lineRule="auto"/>
        <w:ind w:firstLine="720"/>
        <w:contextualSpacing/>
        <w:jc w:val="center"/>
        <w:rPr>
          <w:rFonts w:ascii="Times New Roman" w:hAnsi="Times New Roman" w:cs="Times New Roman"/>
          <w:b/>
          <w:bCs/>
          <w:spacing w:val="-6"/>
          <w:sz w:val="24"/>
          <w:szCs w:val="24"/>
        </w:rPr>
      </w:pPr>
    </w:p>
    <w:p w:rsidR="00560B0E" w:rsidRPr="00BA3AB2"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Cs/>
          <w:spacing w:val="-6"/>
          <w:sz w:val="24"/>
          <w:szCs w:val="24"/>
        </w:rPr>
        <w:t xml:space="preserve">          </w:t>
      </w:r>
      <w:proofErr w:type="gramStart"/>
      <w:r w:rsidRPr="00BA3AB2">
        <w:rPr>
          <w:rFonts w:ascii="Times New Roman" w:hAnsi="Times New Roman" w:cs="Times New Roman"/>
          <w:b/>
          <w:bCs/>
          <w:spacing w:val="-6"/>
          <w:sz w:val="24"/>
          <w:szCs w:val="24"/>
        </w:rPr>
        <w:t>Примеры  заданий</w:t>
      </w:r>
      <w:proofErr w:type="gramEnd"/>
      <w:r w:rsidRPr="00BA3AB2">
        <w:rPr>
          <w:rFonts w:ascii="Times New Roman" w:hAnsi="Times New Roman" w:cs="Times New Roman"/>
          <w:b/>
          <w:bCs/>
          <w:spacing w:val="-6"/>
          <w:sz w:val="24"/>
          <w:szCs w:val="24"/>
        </w:rPr>
        <w:t xml:space="preserve"> в тестовой форме:</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Cs/>
          <w:i/>
          <w:spacing w:val="-6"/>
          <w:sz w:val="24"/>
          <w:szCs w:val="24"/>
        </w:rPr>
      </w:pPr>
      <w:r w:rsidRPr="00344796">
        <w:rPr>
          <w:rFonts w:ascii="Times New Roman" w:hAnsi="Times New Roman" w:cs="Times New Roman"/>
          <w:bCs/>
          <w:i/>
          <w:spacing w:val="-6"/>
          <w:sz w:val="24"/>
          <w:szCs w:val="24"/>
        </w:rPr>
        <w:t xml:space="preserve">Укажите один </w:t>
      </w:r>
      <w:r>
        <w:rPr>
          <w:rFonts w:ascii="Times New Roman" w:hAnsi="Times New Roman" w:cs="Times New Roman"/>
          <w:bCs/>
          <w:i/>
          <w:spacing w:val="-6"/>
          <w:sz w:val="24"/>
          <w:szCs w:val="24"/>
        </w:rPr>
        <w:t>правильный ответ</w:t>
      </w:r>
      <w:r w:rsidRPr="00344796">
        <w:rPr>
          <w:rFonts w:ascii="Times New Roman" w:hAnsi="Times New Roman" w:cs="Times New Roman"/>
          <w:bCs/>
          <w:i/>
          <w:spacing w:val="-6"/>
          <w:sz w:val="24"/>
          <w:szCs w:val="24"/>
        </w:rPr>
        <w:t>:</w:t>
      </w:r>
    </w:p>
    <w:p w:rsidR="00560B0E" w:rsidRDefault="00560B0E" w:rsidP="00560B0E">
      <w:pPr>
        <w:shd w:val="clear" w:color="auto" w:fill="FFFFFF"/>
        <w:spacing w:before="240" w:line="240" w:lineRule="auto"/>
        <w:contextualSpacing/>
        <w:jc w:val="both"/>
        <w:rPr>
          <w:rFonts w:ascii="Times New Roman" w:hAnsi="Times New Roman" w:cs="Times New Roman"/>
          <w:bCs/>
          <w:spacing w:val="-6"/>
          <w:sz w:val="28"/>
          <w:szCs w:val="24"/>
        </w:rPr>
      </w:pPr>
      <w:r w:rsidRPr="00344796">
        <w:rPr>
          <w:rFonts w:ascii="Times New Roman" w:hAnsi="Times New Roman" w:cs="Times New Roman"/>
          <w:bCs/>
          <w:spacing w:val="-6"/>
          <w:sz w:val="24"/>
          <w:szCs w:val="24"/>
        </w:rPr>
        <w:t>1</w:t>
      </w:r>
      <w:r>
        <w:rPr>
          <w:rFonts w:ascii="Times New Roman" w:hAnsi="Times New Roman" w:cs="Times New Roman"/>
          <w:bCs/>
          <w:spacing w:val="-6"/>
          <w:sz w:val="24"/>
          <w:szCs w:val="24"/>
        </w:rPr>
        <w:t xml:space="preserve">. </w:t>
      </w:r>
      <w:r w:rsidRPr="00C9747A">
        <w:rPr>
          <w:rFonts w:ascii="Times New Roman" w:hAnsi="Times New Roman" w:cs="Times New Roman"/>
          <w:sz w:val="24"/>
          <w:szCs w:val="24"/>
        </w:rPr>
        <w:t xml:space="preserve"> </w:t>
      </w:r>
      <w:r w:rsidRPr="00C9747A">
        <w:rPr>
          <w:rFonts w:ascii="Times New Roman" w:hAnsi="Times New Roman" w:cs="Times New Roman"/>
          <w:bCs/>
          <w:spacing w:val="-6"/>
          <w:sz w:val="24"/>
          <w:szCs w:val="24"/>
        </w:rPr>
        <w:t>НОРМАТИВНЫМ АКТОМ, РЕГЛАМЕНТИРУЮЩИМ СОЗДАНИЕ БЕЗБАРЬЕРНОЙ СРЕДЫ, ЯВЛЯЕТСЯ</w:t>
      </w:r>
      <w:r w:rsidRPr="0065343A">
        <w:rPr>
          <w:rFonts w:ascii="Times New Roman" w:hAnsi="Times New Roman" w:cs="Times New Roman"/>
          <w:bCs/>
          <w:spacing w:val="-6"/>
          <w:sz w:val="28"/>
          <w:szCs w:val="24"/>
        </w:rPr>
        <w:t>.</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             </w:t>
      </w:r>
      <w:r>
        <w:rPr>
          <w:rFonts w:ascii="Times New Roman" w:hAnsi="Times New Roman" w:cs="Times New Roman"/>
          <w:bCs/>
          <w:spacing w:val="-6"/>
          <w:sz w:val="24"/>
          <w:szCs w:val="24"/>
        </w:rPr>
        <w:t xml:space="preserve">               А. Государственная программа</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              </w:t>
      </w:r>
      <w:r>
        <w:rPr>
          <w:rFonts w:ascii="Times New Roman" w:hAnsi="Times New Roman" w:cs="Times New Roman"/>
          <w:bCs/>
          <w:spacing w:val="-6"/>
          <w:sz w:val="24"/>
          <w:szCs w:val="24"/>
        </w:rPr>
        <w:t xml:space="preserve">              Б. Федеральный закон</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            </w:t>
      </w:r>
      <w:r>
        <w:rPr>
          <w:rFonts w:ascii="Times New Roman" w:hAnsi="Times New Roman" w:cs="Times New Roman"/>
          <w:bCs/>
          <w:spacing w:val="-6"/>
          <w:sz w:val="24"/>
          <w:szCs w:val="24"/>
        </w:rPr>
        <w:t xml:space="preserve">                В. </w:t>
      </w:r>
      <w:r w:rsidRPr="00C9747A">
        <w:rPr>
          <w:rFonts w:ascii="Times New Roman" w:hAnsi="Times New Roman" w:cs="Times New Roman"/>
          <w:bCs/>
          <w:spacing w:val="-6"/>
          <w:sz w:val="24"/>
          <w:szCs w:val="24"/>
        </w:rPr>
        <w:t>Приказ Министерства Здравоохранения</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                       </w:t>
      </w:r>
      <w:r>
        <w:rPr>
          <w:rFonts w:ascii="Times New Roman" w:hAnsi="Times New Roman" w:cs="Times New Roman"/>
          <w:bCs/>
          <w:spacing w:val="-6"/>
          <w:sz w:val="24"/>
          <w:szCs w:val="24"/>
        </w:rPr>
        <w:t xml:space="preserve">     Г. </w:t>
      </w:r>
      <w:r w:rsidRPr="00C9747A">
        <w:rPr>
          <w:rFonts w:ascii="Times New Roman" w:hAnsi="Times New Roman" w:cs="Times New Roman"/>
          <w:bCs/>
          <w:spacing w:val="-6"/>
          <w:sz w:val="24"/>
          <w:szCs w:val="24"/>
        </w:rPr>
        <w:t>Приказ Министерства труда и социального развития</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u w:val="single"/>
        </w:rPr>
      </w:pPr>
      <w:r>
        <w:rPr>
          <w:rFonts w:ascii="Times New Roman" w:hAnsi="Times New Roman" w:cs="Times New Roman"/>
          <w:bCs/>
          <w:spacing w:val="-6"/>
          <w:sz w:val="24"/>
          <w:szCs w:val="24"/>
          <w:u w:val="single"/>
        </w:rPr>
        <w:t>Эталон ответа: 1-А</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u w:val="single"/>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Pr>
          <w:rFonts w:ascii="Times New Roman" w:hAnsi="Times New Roman" w:cs="Times New Roman"/>
          <w:bCs/>
          <w:spacing w:val="-6"/>
          <w:sz w:val="24"/>
          <w:szCs w:val="24"/>
        </w:rPr>
        <w:t xml:space="preserve">2. </w:t>
      </w:r>
      <w:r w:rsidRPr="00C9747A">
        <w:rPr>
          <w:rFonts w:ascii="Times New Roman" w:hAnsi="Times New Roman" w:cs="Times New Roman"/>
          <w:bCs/>
          <w:spacing w:val="-6"/>
          <w:sz w:val="24"/>
          <w:szCs w:val="24"/>
        </w:rPr>
        <w:t>РЕАБИЛИТАЦИОННОЙ СПОСОБНОСТЬЮ ЯВЛЯЕТСЯ</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                             А. </w:t>
      </w:r>
      <w:r w:rsidRPr="00C9747A">
        <w:rPr>
          <w:rFonts w:ascii="Times New Roman" w:hAnsi="Times New Roman" w:cs="Times New Roman"/>
          <w:bCs/>
          <w:spacing w:val="-6"/>
          <w:sz w:val="24"/>
          <w:szCs w:val="24"/>
        </w:rPr>
        <w:t>Состояние пациента, определяющее готовность его к реабилитационному лечению</w:t>
      </w:r>
    </w:p>
    <w:p w:rsidR="00560B0E" w:rsidRPr="0065343A" w:rsidRDefault="00560B0E" w:rsidP="00560B0E">
      <w:pPr>
        <w:shd w:val="clear" w:color="auto" w:fill="FFFFFF"/>
        <w:spacing w:before="240" w:line="240" w:lineRule="auto"/>
        <w:contextualSpacing/>
        <w:jc w:val="both"/>
        <w:rPr>
          <w:rFonts w:ascii="Times New Roman" w:hAnsi="Times New Roman" w:cs="Times New Roman"/>
          <w:bCs/>
          <w:spacing w:val="-6"/>
          <w:sz w:val="28"/>
          <w:szCs w:val="24"/>
        </w:rPr>
      </w:pPr>
      <w:r w:rsidRPr="00344796">
        <w:rPr>
          <w:rFonts w:ascii="Times New Roman" w:hAnsi="Times New Roman" w:cs="Times New Roman"/>
          <w:bCs/>
          <w:spacing w:val="-6"/>
          <w:sz w:val="24"/>
          <w:szCs w:val="24"/>
        </w:rPr>
        <w:t xml:space="preserve">                             Б. </w:t>
      </w:r>
      <w:r w:rsidRPr="00C9747A">
        <w:rPr>
          <w:rFonts w:ascii="Times New Roman" w:hAnsi="Times New Roman" w:cs="Times New Roman"/>
          <w:bCs/>
          <w:spacing w:val="-6"/>
          <w:sz w:val="24"/>
          <w:szCs w:val="24"/>
        </w:rPr>
        <w:t>Интегральная шкала возможностей врача ЛФК</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                             В</w:t>
      </w:r>
      <w:r>
        <w:rPr>
          <w:rFonts w:ascii="Times New Roman" w:hAnsi="Times New Roman" w:cs="Times New Roman"/>
          <w:bCs/>
          <w:spacing w:val="-6"/>
          <w:sz w:val="24"/>
          <w:szCs w:val="24"/>
        </w:rPr>
        <w:t>.</w:t>
      </w:r>
      <w:r w:rsidRPr="00C9747A">
        <w:rPr>
          <w:rFonts w:ascii="Times New Roman" w:hAnsi="Times New Roman" w:cs="Times New Roman"/>
          <w:sz w:val="24"/>
          <w:szCs w:val="24"/>
        </w:rPr>
        <w:t xml:space="preserve"> </w:t>
      </w:r>
      <w:r w:rsidRPr="00C9747A">
        <w:rPr>
          <w:rFonts w:ascii="Times New Roman" w:hAnsi="Times New Roman" w:cs="Times New Roman"/>
          <w:bCs/>
          <w:spacing w:val="-6"/>
          <w:sz w:val="24"/>
          <w:szCs w:val="24"/>
        </w:rPr>
        <w:t>Возможность реабилитационного центра</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                             Г</w:t>
      </w:r>
      <w:r>
        <w:rPr>
          <w:rFonts w:ascii="Times New Roman" w:hAnsi="Times New Roman" w:cs="Times New Roman"/>
          <w:bCs/>
          <w:spacing w:val="-6"/>
          <w:sz w:val="24"/>
          <w:szCs w:val="24"/>
        </w:rPr>
        <w:t>.</w:t>
      </w:r>
      <w:r w:rsidRPr="00C9747A">
        <w:rPr>
          <w:rFonts w:ascii="Times New Roman" w:hAnsi="Times New Roman" w:cs="Times New Roman"/>
          <w:sz w:val="24"/>
          <w:szCs w:val="24"/>
        </w:rPr>
        <w:t xml:space="preserve"> </w:t>
      </w:r>
      <w:r w:rsidRPr="00C9747A">
        <w:rPr>
          <w:rFonts w:ascii="Times New Roman" w:hAnsi="Times New Roman" w:cs="Times New Roman"/>
          <w:bCs/>
          <w:spacing w:val="-6"/>
          <w:sz w:val="24"/>
          <w:szCs w:val="24"/>
        </w:rPr>
        <w:t>Сила мышц в исследуемой конечности</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u w:val="single"/>
        </w:rPr>
        <w:t>Эталон ответа:</w:t>
      </w:r>
      <w:r w:rsidRPr="00344796">
        <w:rPr>
          <w:rFonts w:ascii="Times New Roman" w:hAnsi="Times New Roman" w:cs="Times New Roman"/>
          <w:bCs/>
          <w:spacing w:val="-6"/>
          <w:sz w:val="24"/>
          <w:szCs w:val="24"/>
        </w:rPr>
        <w:t xml:space="preserve"> 2-А</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p>
    <w:p w:rsidR="00560B0E" w:rsidRPr="00BA3AB2"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BA3AB2">
        <w:rPr>
          <w:rFonts w:ascii="Times New Roman" w:hAnsi="Times New Roman" w:cs="Times New Roman"/>
          <w:b/>
          <w:bCs/>
          <w:spacing w:val="-6"/>
          <w:sz w:val="24"/>
          <w:szCs w:val="24"/>
        </w:rPr>
        <w:t>Критерии оценки тестового контроля</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Из 50 предложенных заданий в тестовой форме студентом даны правильные ответы: </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- 70% и менее - оценка </w:t>
      </w:r>
      <w:r w:rsidRPr="00344796">
        <w:rPr>
          <w:rFonts w:ascii="Times New Roman" w:hAnsi="Times New Roman" w:cs="Times New Roman"/>
          <w:b/>
          <w:bCs/>
          <w:spacing w:val="-6"/>
          <w:sz w:val="24"/>
          <w:szCs w:val="24"/>
        </w:rPr>
        <w:t>«2»</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- 71-80% заданий – оценка </w:t>
      </w:r>
      <w:r w:rsidRPr="00344796">
        <w:rPr>
          <w:rFonts w:ascii="Times New Roman" w:hAnsi="Times New Roman" w:cs="Times New Roman"/>
          <w:b/>
          <w:bCs/>
          <w:spacing w:val="-6"/>
          <w:sz w:val="24"/>
          <w:szCs w:val="24"/>
        </w:rPr>
        <w:t>«3»</w:t>
      </w: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Cs/>
          <w:spacing w:val="-6"/>
          <w:sz w:val="24"/>
          <w:szCs w:val="24"/>
        </w:rPr>
        <w:t>- 81-90% заданий</w:t>
      </w:r>
      <w:proofErr w:type="gramStart"/>
      <w:r w:rsidRPr="00344796">
        <w:rPr>
          <w:rFonts w:ascii="Times New Roman" w:hAnsi="Times New Roman" w:cs="Times New Roman"/>
          <w:bCs/>
          <w:spacing w:val="-6"/>
          <w:sz w:val="24"/>
          <w:szCs w:val="24"/>
        </w:rPr>
        <w:t>–  оценка</w:t>
      </w:r>
      <w:proofErr w:type="gramEnd"/>
      <w:r w:rsidRPr="00344796">
        <w:rPr>
          <w:rFonts w:ascii="Times New Roman" w:hAnsi="Times New Roman" w:cs="Times New Roman"/>
          <w:bCs/>
          <w:spacing w:val="-6"/>
          <w:sz w:val="24"/>
          <w:szCs w:val="24"/>
        </w:rPr>
        <w:t xml:space="preserve"> </w:t>
      </w:r>
      <w:r w:rsidRPr="00344796">
        <w:rPr>
          <w:rFonts w:ascii="Times New Roman" w:hAnsi="Times New Roman" w:cs="Times New Roman"/>
          <w:b/>
          <w:bCs/>
          <w:spacing w:val="-6"/>
          <w:sz w:val="24"/>
          <w:szCs w:val="24"/>
        </w:rPr>
        <w:t>«4»</w:t>
      </w: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Cs/>
          <w:spacing w:val="-6"/>
          <w:sz w:val="24"/>
          <w:szCs w:val="24"/>
        </w:rPr>
        <w:t>- 91-100% заданий</w:t>
      </w:r>
      <w:proofErr w:type="gramStart"/>
      <w:r w:rsidRPr="00344796">
        <w:rPr>
          <w:rFonts w:ascii="Times New Roman" w:hAnsi="Times New Roman" w:cs="Times New Roman"/>
          <w:bCs/>
          <w:spacing w:val="-6"/>
          <w:sz w:val="24"/>
          <w:szCs w:val="24"/>
        </w:rPr>
        <w:t>–  оценка</w:t>
      </w:r>
      <w:proofErr w:type="gramEnd"/>
      <w:r w:rsidRPr="00344796">
        <w:rPr>
          <w:rFonts w:ascii="Times New Roman" w:hAnsi="Times New Roman" w:cs="Times New Roman"/>
          <w:bCs/>
          <w:spacing w:val="-6"/>
          <w:sz w:val="24"/>
          <w:szCs w:val="24"/>
        </w:rPr>
        <w:t xml:space="preserve"> </w:t>
      </w:r>
      <w:r w:rsidRPr="00344796">
        <w:rPr>
          <w:rFonts w:ascii="Times New Roman" w:hAnsi="Times New Roman" w:cs="Times New Roman"/>
          <w:b/>
          <w:bCs/>
          <w:spacing w:val="-6"/>
          <w:sz w:val="24"/>
          <w:szCs w:val="24"/>
        </w:rPr>
        <w:t>«5»</w:t>
      </w: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p>
    <w:p w:rsidR="00560B0E" w:rsidRPr="00BA3AB2"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BA3AB2">
        <w:rPr>
          <w:rFonts w:ascii="Times New Roman" w:hAnsi="Times New Roman" w:cs="Times New Roman"/>
          <w:b/>
          <w:bCs/>
          <w:spacing w:val="-6"/>
          <w:sz w:val="24"/>
          <w:szCs w:val="24"/>
        </w:rPr>
        <w:t>Примеры контрольных вопросов для собеседования:</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Pr>
          <w:rFonts w:ascii="Times New Roman" w:hAnsi="Times New Roman" w:cs="Times New Roman"/>
          <w:bCs/>
          <w:spacing w:val="-6"/>
          <w:sz w:val="24"/>
          <w:szCs w:val="24"/>
        </w:rPr>
        <w:t xml:space="preserve">1. Что такое </w:t>
      </w:r>
      <w:proofErr w:type="spellStart"/>
      <w:r>
        <w:rPr>
          <w:rFonts w:ascii="Times New Roman" w:hAnsi="Times New Roman" w:cs="Times New Roman"/>
          <w:bCs/>
          <w:spacing w:val="-6"/>
          <w:sz w:val="24"/>
          <w:szCs w:val="24"/>
        </w:rPr>
        <w:t>эрготерапия</w:t>
      </w:r>
      <w:proofErr w:type="spellEnd"/>
      <w:r>
        <w:rPr>
          <w:rFonts w:ascii="Times New Roman" w:hAnsi="Times New Roman" w:cs="Times New Roman"/>
          <w:bCs/>
          <w:spacing w:val="-6"/>
          <w:sz w:val="24"/>
          <w:szCs w:val="24"/>
        </w:rPr>
        <w:t>?</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2. </w:t>
      </w:r>
      <w:r>
        <w:rPr>
          <w:rFonts w:ascii="Times New Roman" w:hAnsi="Times New Roman" w:cs="Times New Roman"/>
          <w:bCs/>
          <w:spacing w:val="-6"/>
          <w:sz w:val="24"/>
          <w:szCs w:val="24"/>
        </w:rPr>
        <w:t>Что является противопоказанием для рефлексотерапии?</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p>
    <w:p w:rsidR="00560B0E" w:rsidRPr="00BA3AB2"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BA3AB2">
        <w:rPr>
          <w:rFonts w:ascii="Times New Roman" w:hAnsi="Times New Roman" w:cs="Times New Roman"/>
          <w:b/>
          <w:bCs/>
          <w:spacing w:val="-6"/>
          <w:sz w:val="24"/>
          <w:szCs w:val="24"/>
        </w:rPr>
        <w:t>Критерии оценки при собеседовании</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
          <w:bCs/>
          <w:spacing w:val="-6"/>
          <w:sz w:val="24"/>
          <w:szCs w:val="24"/>
        </w:rPr>
        <w:t xml:space="preserve"> «5» (отлично</w:t>
      </w:r>
      <w:r w:rsidRPr="00344796">
        <w:rPr>
          <w:rFonts w:ascii="Times New Roman" w:hAnsi="Times New Roman" w:cs="Times New Roman"/>
          <w:bCs/>
          <w:spacing w:val="-6"/>
          <w:sz w:val="24"/>
          <w:szCs w:val="24"/>
        </w:rPr>
        <w:t xml:space="preserve">) – студент подробно отвечает на вопрос, показывает знание стандартов </w:t>
      </w:r>
      <w:proofErr w:type="gramStart"/>
      <w:r w:rsidRPr="00344796">
        <w:rPr>
          <w:rFonts w:ascii="Times New Roman" w:hAnsi="Times New Roman" w:cs="Times New Roman"/>
          <w:bCs/>
          <w:spacing w:val="-6"/>
          <w:sz w:val="24"/>
          <w:szCs w:val="24"/>
        </w:rPr>
        <w:t>диагностики  и</w:t>
      </w:r>
      <w:proofErr w:type="gramEnd"/>
      <w:r w:rsidRPr="00344796">
        <w:rPr>
          <w:rFonts w:ascii="Times New Roman" w:hAnsi="Times New Roman" w:cs="Times New Roman"/>
          <w:bCs/>
          <w:spacing w:val="-6"/>
          <w:sz w:val="24"/>
          <w:szCs w:val="24"/>
        </w:rPr>
        <w:t xml:space="preserve"> лечения  по конкретному вопросу; знание топической диагностики и ее клинической интерпретации</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
          <w:bCs/>
          <w:spacing w:val="-6"/>
          <w:sz w:val="24"/>
          <w:szCs w:val="24"/>
        </w:rPr>
        <w:t>«4» (хорошо</w:t>
      </w:r>
      <w:r w:rsidRPr="00344796">
        <w:rPr>
          <w:rFonts w:ascii="Times New Roman" w:hAnsi="Times New Roman" w:cs="Times New Roman"/>
          <w:bCs/>
          <w:spacing w:val="-6"/>
          <w:sz w:val="24"/>
          <w:szCs w:val="24"/>
        </w:rPr>
        <w:t xml:space="preserve">) – студент в целом справляется с теоретическими вопросами, допуская неточности </w:t>
      </w:r>
      <w:proofErr w:type="gramStart"/>
      <w:r w:rsidRPr="00344796">
        <w:rPr>
          <w:rFonts w:ascii="Times New Roman" w:hAnsi="Times New Roman" w:cs="Times New Roman"/>
          <w:bCs/>
          <w:spacing w:val="-6"/>
          <w:sz w:val="24"/>
          <w:szCs w:val="24"/>
        </w:rPr>
        <w:t>в  знании</w:t>
      </w:r>
      <w:proofErr w:type="gramEnd"/>
      <w:r w:rsidRPr="00344796">
        <w:rPr>
          <w:rFonts w:ascii="Times New Roman" w:hAnsi="Times New Roman" w:cs="Times New Roman"/>
          <w:bCs/>
          <w:spacing w:val="-6"/>
          <w:sz w:val="24"/>
          <w:szCs w:val="24"/>
        </w:rPr>
        <w:t xml:space="preserve"> стандартов диагностики  и лечения (профилактики, реабилитации)  по конкретному вопросу; знании топической диагностики и ее клинической интерпретации</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
          <w:bCs/>
          <w:spacing w:val="-6"/>
          <w:sz w:val="24"/>
          <w:szCs w:val="24"/>
        </w:rPr>
        <w:t>«3» (удовлетворительно)</w:t>
      </w:r>
      <w:r w:rsidRPr="00344796">
        <w:rPr>
          <w:rFonts w:ascii="Times New Roman" w:hAnsi="Times New Roman" w:cs="Times New Roman"/>
          <w:bCs/>
          <w:spacing w:val="-6"/>
          <w:sz w:val="24"/>
          <w:szCs w:val="24"/>
        </w:rPr>
        <w:t xml:space="preserve"> – поверхностное владение теоретическим материалом, допускает существенные ошибки при его изложении</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
          <w:bCs/>
          <w:spacing w:val="-6"/>
          <w:sz w:val="24"/>
          <w:szCs w:val="24"/>
        </w:rPr>
        <w:t>«2» (неудовлетворительно)</w:t>
      </w:r>
      <w:r w:rsidRPr="00344796">
        <w:rPr>
          <w:rFonts w:ascii="Times New Roman" w:hAnsi="Times New Roman" w:cs="Times New Roman"/>
          <w:bCs/>
          <w:spacing w:val="-6"/>
          <w:sz w:val="24"/>
          <w:szCs w:val="24"/>
        </w:rPr>
        <w:t xml:space="preserve"> – не владеет теоретическим материалом и делает грубые ошибки. Отсутствуют представления о стандартах ведения пациента, топической диагностике, </w:t>
      </w:r>
      <w:proofErr w:type="spellStart"/>
      <w:r w:rsidRPr="00344796">
        <w:rPr>
          <w:rFonts w:ascii="Times New Roman" w:hAnsi="Times New Roman" w:cs="Times New Roman"/>
          <w:bCs/>
          <w:spacing w:val="-6"/>
          <w:sz w:val="24"/>
          <w:szCs w:val="24"/>
        </w:rPr>
        <w:t>этио-патогенетичеких</w:t>
      </w:r>
      <w:proofErr w:type="spellEnd"/>
      <w:r w:rsidRPr="00344796">
        <w:rPr>
          <w:rFonts w:ascii="Times New Roman" w:hAnsi="Times New Roman" w:cs="Times New Roman"/>
          <w:bCs/>
          <w:spacing w:val="-6"/>
          <w:sz w:val="24"/>
          <w:szCs w:val="24"/>
        </w:rPr>
        <w:t xml:space="preserve"> механизмах развития той или иной патологии (в пределах конкретного вопроса для собеседования). </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p>
    <w:p w:rsidR="00560B0E"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Cs/>
          <w:spacing w:val="-6"/>
          <w:sz w:val="24"/>
          <w:szCs w:val="24"/>
        </w:rPr>
        <w:t xml:space="preserve">              </w:t>
      </w:r>
      <w:r w:rsidRPr="00BA3AB2">
        <w:rPr>
          <w:rFonts w:ascii="Times New Roman" w:hAnsi="Times New Roman" w:cs="Times New Roman"/>
          <w:b/>
          <w:bCs/>
          <w:spacing w:val="-6"/>
          <w:sz w:val="24"/>
          <w:szCs w:val="24"/>
        </w:rPr>
        <w:t>Примеры ситуационных задач</w:t>
      </w:r>
    </w:p>
    <w:p w:rsidR="00560B0E" w:rsidRPr="00BA3AB2"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p>
    <w:p w:rsidR="00560B0E" w:rsidRPr="00E574AA"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E574AA">
        <w:rPr>
          <w:rFonts w:ascii="Times New Roman" w:hAnsi="Times New Roman" w:cs="Times New Roman"/>
          <w:b/>
          <w:bCs/>
          <w:spacing w:val="-6"/>
          <w:sz w:val="24"/>
          <w:szCs w:val="24"/>
        </w:rPr>
        <w:lastRenderedPageBreak/>
        <w:t>Задача №1</w:t>
      </w:r>
    </w:p>
    <w:p w:rsidR="00560B0E" w:rsidRPr="00E574AA"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Pr>
          <w:rFonts w:ascii="Times New Roman" w:hAnsi="Times New Roman" w:cs="Times New Roman"/>
          <w:bCs/>
          <w:spacing w:val="-6"/>
          <w:sz w:val="24"/>
          <w:szCs w:val="24"/>
        </w:rPr>
        <w:t>Больная А. 16</w:t>
      </w:r>
      <w:r w:rsidRPr="00E574AA">
        <w:rPr>
          <w:rFonts w:ascii="Times New Roman" w:hAnsi="Times New Roman" w:cs="Times New Roman"/>
          <w:bCs/>
          <w:spacing w:val="-6"/>
          <w:sz w:val="24"/>
          <w:szCs w:val="24"/>
        </w:rPr>
        <w:t xml:space="preserve"> лет находится в стационаре с диагнозом: острая невропатия правого лицевого нерва (паралич Белла) с поражением его дистального участка на фоне артериальной гипертензии с выраженным парезом мимической мускулатуры справа. Ранний реабилитационный период.</w:t>
      </w:r>
    </w:p>
    <w:p w:rsidR="00560B0E" w:rsidRPr="00E574AA"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E574AA">
        <w:rPr>
          <w:rFonts w:ascii="Times New Roman" w:hAnsi="Times New Roman" w:cs="Times New Roman"/>
          <w:bCs/>
          <w:spacing w:val="-6"/>
          <w:sz w:val="24"/>
          <w:szCs w:val="24"/>
        </w:rPr>
        <w:t xml:space="preserve">При поступлении предъявляла жалобами на </w:t>
      </w:r>
      <w:proofErr w:type="spellStart"/>
      <w:r w:rsidRPr="00E574AA">
        <w:rPr>
          <w:rFonts w:ascii="Times New Roman" w:hAnsi="Times New Roman" w:cs="Times New Roman"/>
          <w:bCs/>
          <w:spacing w:val="-6"/>
          <w:sz w:val="24"/>
          <w:szCs w:val="24"/>
        </w:rPr>
        <w:t>развившуюся</w:t>
      </w:r>
      <w:proofErr w:type="spellEnd"/>
      <w:r w:rsidRPr="00E574AA">
        <w:rPr>
          <w:rFonts w:ascii="Times New Roman" w:hAnsi="Times New Roman" w:cs="Times New Roman"/>
          <w:bCs/>
          <w:spacing w:val="-6"/>
          <w:sz w:val="24"/>
          <w:szCs w:val="24"/>
        </w:rPr>
        <w:t xml:space="preserve"> накануне асимметрию лица справа. Глаз справа почти не закрывается; при приеме пища вытекает из правого угла рта. Больная страдает гипертонической болезнью около 15 лет. Свое за</w:t>
      </w:r>
      <w:r>
        <w:rPr>
          <w:rFonts w:ascii="Times New Roman" w:hAnsi="Times New Roman" w:cs="Times New Roman"/>
          <w:bCs/>
          <w:spacing w:val="-6"/>
          <w:sz w:val="24"/>
          <w:szCs w:val="24"/>
        </w:rPr>
        <w:t>болевание связывает с переохлаждением.</w:t>
      </w:r>
    </w:p>
    <w:p w:rsidR="00560B0E"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E574AA">
        <w:rPr>
          <w:rFonts w:ascii="Times New Roman" w:hAnsi="Times New Roman" w:cs="Times New Roman"/>
          <w:bCs/>
          <w:spacing w:val="-6"/>
          <w:sz w:val="24"/>
          <w:szCs w:val="24"/>
        </w:rPr>
        <w:t>Объективно: состояние удовлетворительное. Кожные покровы и видимые слизистые умеренной влажности, обычной окраски. Подкожно-жировая клетчатка развита умеренно. Лимфатические узлы не пальпируются. Дыхание ровное, ритмичное, везикулярное, проводится во все отделы грудной клетки. Тоны сердца пр</w:t>
      </w:r>
      <w:r>
        <w:rPr>
          <w:rFonts w:ascii="Times New Roman" w:hAnsi="Times New Roman" w:cs="Times New Roman"/>
          <w:bCs/>
          <w:spacing w:val="-6"/>
          <w:sz w:val="24"/>
          <w:szCs w:val="24"/>
        </w:rPr>
        <w:t>иглушены, ритм правильный. АД 120/7</w:t>
      </w:r>
      <w:r w:rsidRPr="00E574AA">
        <w:rPr>
          <w:rFonts w:ascii="Times New Roman" w:hAnsi="Times New Roman" w:cs="Times New Roman"/>
          <w:bCs/>
          <w:spacing w:val="-6"/>
          <w:sz w:val="24"/>
          <w:szCs w:val="24"/>
        </w:rPr>
        <w:t>0</w:t>
      </w:r>
      <w:r>
        <w:rPr>
          <w:rFonts w:ascii="Times New Roman" w:hAnsi="Times New Roman" w:cs="Times New Roman"/>
          <w:bCs/>
          <w:spacing w:val="-6"/>
          <w:sz w:val="24"/>
          <w:szCs w:val="24"/>
        </w:rPr>
        <w:t xml:space="preserve"> мм рт. Ст., ЧСС 70</w:t>
      </w:r>
      <w:r w:rsidRPr="00E574AA">
        <w:rPr>
          <w:rFonts w:ascii="Times New Roman" w:hAnsi="Times New Roman" w:cs="Times New Roman"/>
          <w:bCs/>
          <w:spacing w:val="-6"/>
          <w:sz w:val="24"/>
          <w:szCs w:val="24"/>
        </w:rPr>
        <w:t xml:space="preserve"> уд/мин. Живот мягкий, безболезненный при пальпации. Печень по краю реберной дуги. Мочеиспускание, дефекация в норме. Неврологический статус: правая глазная щель шире левой, правый глаз полностью не закрывается, при попытке закрыть глаз глазное яблоко поворачивается кверху и кнаружи. Невозможно нахмурить и поднять правую бровь. Правая носогубная складка сглажена; правый угол рта опущен. Надувает щеку слабо; свистеть пациент не может. При </w:t>
      </w:r>
      <w:proofErr w:type="spellStart"/>
      <w:r w:rsidRPr="00E574AA">
        <w:rPr>
          <w:rFonts w:ascii="Times New Roman" w:hAnsi="Times New Roman" w:cs="Times New Roman"/>
          <w:bCs/>
          <w:spacing w:val="-6"/>
          <w:sz w:val="24"/>
          <w:szCs w:val="24"/>
        </w:rPr>
        <w:t>оскаливании</w:t>
      </w:r>
      <w:proofErr w:type="spellEnd"/>
      <w:r w:rsidRPr="00E574AA">
        <w:rPr>
          <w:rFonts w:ascii="Times New Roman" w:hAnsi="Times New Roman" w:cs="Times New Roman"/>
          <w:bCs/>
          <w:spacing w:val="-6"/>
          <w:sz w:val="24"/>
          <w:szCs w:val="24"/>
        </w:rPr>
        <w:t xml:space="preserve"> видны 2-3 зуба. Нарушения вкусовой чувствительности и слуха нет. Отмечается слезотечение справа.</w:t>
      </w:r>
    </w:p>
    <w:p w:rsidR="00560B0E"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p>
    <w:p w:rsidR="00560B0E"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E574AA">
        <w:rPr>
          <w:rFonts w:ascii="Times New Roman" w:hAnsi="Times New Roman" w:cs="Times New Roman"/>
          <w:b/>
          <w:bCs/>
          <w:spacing w:val="-6"/>
          <w:sz w:val="24"/>
          <w:szCs w:val="24"/>
        </w:rPr>
        <w:t>Задание</w:t>
      </w:r>
      <w:r>
        <w:rPr>
          <w:rFonts w:ascii="Times New Roman" w:hAnsi="Times New Roman" w:cs="Times New Roman"/>
          <w:bCs/>
          <w:spacing w:val="-6"/>
          <w:sz w:val="24"/>
          <w:szCs w:val="24"/>
        </w:rPr>
        <w:t>: сформулируйте задачи по реабилитации в раннем реабилитационном периоде.</w:t>
      </w:r>
    </w:p>
    <w:p w:rsidR="00560B0E" w:rsidRPr="00E574AA"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E574AA">
        <w:rPr>
          <w:rFonts w:ascii="Times New Roman" w:hAnsi="Times New Roman" w:cs="Times New Roman"/>
          <w:b/>
          <w:bCs/>
          <w:spacing w:val="-6"/>
          <w:sz w:val="24"/>
          <w:szCs w:val="24"/>
        </w:rPr>
        <w:t>Эталон ответа:</w:t>
      </w:r>
    </w:p>
    <w:p w:rsidR="00560B0E" w:rsidRPr="00E574AA"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E574AA">
        <w:rPr>
          <w:rFonts w:ascii="Times New Roman" w:hAnsi="Times New Roman" w:cs="Times New Roman"/>
          <w:bCs/>
          <w:spacing w:val="-6"/>
          <w:sz w:val="24"/>
          <w:szCs w:val="24"/>
        </w:rPr>
        <w:t>1. Улучшение кровоснабжение в области лица, особенно на стороне поражения, а также шеи и воротниковой зоны;</w:t>
      </w:r>
    </w:p>
    <w:p w:rsidR="00560B0E" w:rsidRPr="00E574AA"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E574AA">
        <w:rPr>
          <w:rFonts w:ascii="Times New Roman" w:hAnsi="Times New Roman" w:cs="Times New Roman"/>
          <w:bCs/>
          <w:spacing w:val="-6"/>
          <w:sz w:val="24"/>
          <w:szCs w:val="24"/>
        </w:rPr>
        <w:t>2. Восстановление нарушенной функции мимических мышц;</w:t>
      </w:r>
    </w:p>
    <w:p w:rsidR="00560B0E" w:rsidRPr="00E574AA"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E574AA">
        <w:rPr>
          <w:rFonts w:ascii="Times New Roman" w:hAnsi="Times New Roman" w:cs="Times New Roman"/>
          <w:bCs/>
          <w:spacing w:val="-6"/>
          <w:sz w:val="24"/>
          <w:szCs w:val="24"/>
        </w:rPr>
        <w:t xml:space="preserve">3. Предотвращение развития контрактур и </w:t>
      </w:r>
      <w:proofErr w:type="spellStart"/>
      <w:r w:rsidRPr="00E574AA">
        <w:rPr>
          <w:rFonts w:ascii="Times New Roman" w:hAnsi="Times New Roman" w:cs="Times New Roman"/>
          <w:bCs/>
          <w:spacing w:val="-6"/>
          <w:sz w:val="24"/>
          <w:szCs w:val="24"/>
        </w:rPr>
        <w:t>содружественных</w:t>
      </w:r>
      <w:proofErr w:type="spellEnd"/>
      <w:r w:rsidRPr="00E574AA">
        <w:rPr>
          <w:rFonts w:ascii="Times New Roman" w:hAnsi="Times New Roman" w:cs="Times New Roman"/>
          <w:bCs/>
          <w:spacing w:val="-6"/>
          <w:sz w:val="24"/>
          <w:szCs w:val="24"/>
        </w:rPr>
        <w:t xml:space="preserve"> движений;</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E574AA">
        <w:rPr>
          <w:rFonts w:ascii="Times New Roman" w:hAnsi="Times New Roman" w:cs="Times New Roman"/>
          <w:bCs/>
          <w:spacing w:val="-6"/>
          <w:sz w:val="24"/>
          <w:szCs w:val="24"/>
        </w:rPr>
        <w:t>4. Восстановление правильного произношения.</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p>
    <w:p w:rsidR="00560B0E" w:rsidRPr="00E574AA"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E574AA">
        <w:rPr>
          <w:rFonts w:ascii="Times New Roman" w:hAnsi="Times New Roman" w:cs="Times New Roman"/>
          <w:b/>
          <w:bCs/>
          <w:spacing w:val="-6"/>
          <w:sz w:val="24"/>
          <w:szCs w:val="24"/>
        </w:rPr>
        <w:t>Задача №2</w:t>
      </w:r>
    </w:p>
    <w:p w:rsidR="00560B0E" w:rsidRPr="009F3660"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sidRPr="009F3660">
        <w:rPr>
          <w:rFonts w:ascii="Times New Roman" w:hAnsi="Times New Roman" w:cs="Times New Roman"/>
          <w:bCs/>
          <w:iCs/>
          <w:spacing w:val="-6"/>
          <w:sz w:val="24"/>
          <w:szCs w:val="24"/>
        </w:rPr>
        <w:t xml:space="preserve">Женщина 62 лет </w:t>
      </w:r>
      <w:proofErr w:type="gramStart"/>
      <w:r w:rsidRPr="009F3660">
        <w:rPr>
          <w:rFonts w:ascii="Times New Roman" w:hAnsi="Times New Roman" w:cs="Times New Roman"/>
          <w:bCs/>
          <w:iCs/>
          <w:spacing w:val="-6"/>
          <w:sz w:val="24"/>
          <w:szCs w:val="24"/>
        </w:rPr>
        <w:t>госпитализирована  в</w:t>
      </w:r>
      <w:proofErr w:type="gramEnd"/>
      <w:r w:rsidRPr="009F3660">
        <w:rPr>
          <w:rFonts w:ascii="Times New Roman" w:hAnsi="Times New Roman" w:cs="Times New Roman"/>
          <w:bCs/>
          <w:iCs/>
          <w:spacing w:val="-6"/>
          <w:sz w:val="24"/>
          <w:szCs w:val="24"/>
        </w:rPr>
        <w:t xml:space="preserve"> ПСО  48 часов назад. По результатам обследования установлен диагноз: ишемический </w:t>
      </w:r>
      <w:proofErr w:type="gramStart"/>
      <w:r w:rsidRPr="009F3660">
        <w:rPr>
          <w:rFonts w:ascii="Times New Roman" w:hAnsi="Times New Roman" w:cs="Times New Roman"/>
          <w:bCs/>
          <w:iCs/>
          <w:spacing w:val="-6"/>
          <w:sz w:val="24"/>
          <w:szCs w:val="24"/>
        </w:rPr>
        <w:t>инсульт  вследствие</w:t>
      </w:r>
      <w:proofErr w:type="gramEnd"/>
      <w:r w:rsidRPr="009F3660">
        <w:rPr>
          <w:rFonts w:ascii="Times New Roman" w:hAnsi="Times New Roman" w:cs="Times New Roman"/>
          <w:bCs/>
          <w:iCs/>
          <w:spacing w:val="-6"/>
          <w:sz w:val="24"/>
          <w:szCs w:val="24"/>
        </w:rPr>
        <w:t xml:space="preserve"> тромбоза  левой средней мозговой артерии с развитием  корково-подкоркового инфаркта левой теменно-височной области на фоне атеросклероза с преимущественным поражением </w:t>
      </w:r>
      <w:proofErr w:type="spellStart"/>
      <w:r w:rsidRPr="009F3660">
        <w:rPr>
          <w:rFonts w:ascii="Times New Roman" w:hAnsi="Times New Roman" w:cs="Times New Roman"/>
          <w:bCs/>
          <w:iCs/>
          <w:spacing w:val="-6"/>
          <w:sz w:val="24"/>
          <w:szCs w:val="24"/>
        </w:rPr>
        <w:t>прецеребральных</w:t>
      </w:r>
      <w:proofErr w:type="spellEnd"/>
      <w:r w:rsidRPr="009F3660">
        <w:rPr>
          <w:rFonts w:ascii="Times New Roman" w:hAnsi="Times New Roman" w:cs="Times New Roman"/>
          <w:bCs/>
          <w:iCs/>
          <w:spacing w:val="-6"/>
          <w:sz w:val="24"/>
          <w:szCs w:val="24"/>
        </w:rPr>
        <w:t xml:space="preserve"> и церебральных артерий; выраженная сенсорно-моторная афазия, выраженный правосторонний гемипарез. </w:t>
      </w:r>
    </w:p>
    <w:p w:rsidR="00560B0E" w:rsidRPr="009F3660"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sidRPr="009F3660">
        <w:rPr>
          <w:rFonts w:ascii="Times New Roman" w:hAnsi="Times New Roman" w:cs="Times New Roman"/>
          <w:bCs/>
          <w:iCs/>
          <w:spacing w:val="-6"/>
          <w:sz w:val="24"/>
          <w:szCs w:val="24"/>
        </w:rPr>
        <w:t>Общее состояние: средней тяжести. Кожные покровы и видимые слизистые умеренной влажности, обычной окраски. Подкожно-жировая клетчатка развита умеренно. Лимфатические узлы не пальпируются. Дыхание ровное, ритмичное, везикулярное, проводится во все отделы грудной клетки. Тоны сердца приглушены, ритм правильный. АД 140/80 мм рт. Ст., ЧСС 80 уд/мин. Живот мягкий, безболезненный при пальпации. Печень по краю реберной дуги. Мочеиспускание, дефекация в норме.</w:t>
      </w:r>
    </w:p>
    <w:p w:rsidR="00560B0E"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sidRPr="009F3660">
        <w:rPr>
          <w:rFonts w:ascii="Times New Roman" w:hAnsi="Times New Roman" w:cs="Times New Roman"/>
          <w:bCs/>
          <w:iCs/>
          <w:spacing w:val="-6"/>
          <w:sz w:val="24"/>
          <w:szCs w:val="24"/>
        </w:rPr>
        <w:t xml:space="preserve">Неврологический статус: сознание ясное, контакту доступна ограниченно в связи с речевыми нарушениями. Команды выполняет с затруднением. Эмоционально лабильна, находится в подавленном состоянии. Речь - выраженная моторная афазия с элементами сенсорной. Менингеальные симптомы отрицательные. Слегка опущено правое веко, фотореакции сохранены. Пареза взора нет, но не доводит глазные яблоки до крайних спаек. Нистагма нет. Гемианопсии контрольным способом не выявлено. Сглажена правая носогубная складка. Слух сохранен с двух сторон. Глотание, фонация, артикуляция не нарушены. Правосторонний гемипарез со снижением мышечной силы в правых конечностях до 2 б. Мышечный тонус </w:t>
      </w:r>
      <w:proofErr w:type="gramStart"/>
      <w:r w:rsidRPr="009F3660">
        <w:rPr>
          <w:rFonts w:ascii="Times New Roman" w:hAnsi="Times New Roman" w:cs="Times New Roman"/>
          <w:bCs/>
          <w:iCs/>
          <w:spacing w:val="-6"/>
          <w:sz w:val="24"/>
          <w:szCs w:val="24"/>
        </w:rPr>
        <w:t>снижен  в</w:t>
      </w:r>
      <w:proofErr w:type="gramEnd"/>
      <w:r w:rsidRPr="009F3660">
        <w:rPr>
          <w:rFonts w:ascii="Times New Roman" w:hAnsi="Times New Roman" w:cs="Times New Roman"/>
          <w:bCs/>
          <w:iCs/>
          <w:spacing w:val="-6"/>
          <w:sz w:val="24"/>
          <w:szCs w:val="24"/>
        </w:rPr>
        <w:t xml:space="preserve"> правых конечностях. Сухожильные рефлексы в правых конечностях угнетены. Правосторонняя </w:t>
      </w:r>
      <w:proofErr w:type="spellStart"/>
      <w:r w:rsidRPr="009F3660">
        <w:rPr>
          <w:rFonts w:ascii="Times New Roman" w:hAnsi="Times New Roman" w:cs="Times New Roman"/>
          <w:bCs/>
          <w:iCs/>
          <w:spacing w:val="-6"/>
          <w:sz w:val="24"/>
          <w:szCs w:val="24"/>
        </w:rPr>
        <w:t>гемигипестезия</w:t>
      </w:r>
      <w:proofErr w:type="spellEnd"/>
      <w:r w:rsidRPr="009F3660">
        <w:rPr>
          <w:rFonts w:ascii="Times New Roman" w:hAnsi="Times New Roman" w:cs="Times New Roman"/>
          <w:bCs/>
          <w:iCs/>
          <w:spacing w:val="-6"/>
          <w:sz w:val="24"/>
          <w:szCs w:val="24"/>
        </w:rPr>
        <w:t xml:space="preserve">. </w:t>
      </w:r>
      <w:proofErr w:type="spellStart"/>
      <w:r w:rsidRPr="009F3660">
        <w:rPr>
          <w:rFonts w:ascii="Times New Roman" w:hAnsi="Times New Roman" w:cs="Times New Roman"/>
          <w:bCs/>
          <w:iCs/>
          <w:spacing w:val="-6"/>
          <w:sz w:val="24"/>
          <w:szCs w:val="24"/>
        </w:rPr>
        <w:t>Координаторные</w:t>
      </w:r>
      <w:proofErr w:type="spellEnd"/>
      <w:r w:rsidRPr="009F3660">
        <w:rPr>
          <w:rFonts w:ascii="Times New Roman" w:hAnsi="Times New Roman" w:cs="Times New Roman"/>
          <w:bCs/>
          <w:iCs/>
          <w:spacing w:val="-6"/>
          <w:sz w:val="24"/>
          <w:szCs w:val="24"/>
        </w:rPr>
        <w:t xml:space="preserve"> пробы правыми конечностями не выполняет, левыми удовлетворительно.  </w:t>
      </w:r>
    </w:p>
    <w:p w:rsidR="00560B0E" w:rsidRPr="009F3660" w:rsidRDefault="00560B0E" w:rsidP="00560B0E">
      <w:pPr>
        <w:shd w:val="clear" w:color="auto" w:fill="FFFFFF"/>
        <w:spacing w:before="240" w:line="240" w:lineRule="auto"/>
        <w:contextualSpacing/>
        <w:jc w:val="both"/>
        <w:rPr>
          <w:rFonts w:ascii="Times New Roman" w:hAnsi="Times New Roman" w:cs="Times New Roman"/>
          <w:b/>
          <w:bCs/>
          <w:iCs/>
          <w:spacing w:val="-6"/>
          <w:sz w:val="24"/>
          <w:szCs w:val="24"/>
        </w:rPr>
      </w:pPr>
      <w:r>
        <w:rPr>
          <w:rFonts w:ascii="Times New Roman" w:hAnsi="Times New Roman" w:cs="Times New Roman"/>
          <w:b/>
          <w:bCs/>
          <w:iCs/>
          <w:spacing w:val="-6"/>
          <w:sz w:val="24"/>
          <w:szCs w:val="24"/>
        </w:rPr>
        <w:lastRenderedPageBreak/>
        <w:t>Задание:</w:t>
      </w:r>
      <w:r w:rsidRPr="009F3660">
        <w:rPr>
          <w:rFonts w:ascii="Times New Roman" w:hAnsi="Times New Roman" w:cs="Times New Roman"/>
          <w:bCs/>
          <w:iCs/>
          <w:spacing w:val="-6"/>
          <w:sz w:val="24"/>
          <w:szCs w:val="24"/>
        </w:rPr>
        <w:t xml:space="preserve"> сформулируйте основные реабилитационные цели</w:t>
      </w:r>
      <w:r>
        <w:rPr>
          <w:rFonts w:ascii="Times New Roman" w:hAnsi="Times New Roman" w:cs="Times New Roman"/>
          <w:bCs/>
          <w:iCs/>
          <w:spacing w:val="-6"/>
          <w:sz w:val="24"/>
          <w:szCs w:val="24"/>
        </w:rPr>
        <w:t>.</w:t>
      </w:r>
    </w:p>
    <w:p w:rsidR="00560B0E" w:rsidRPr="009F3660"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Pr>
          <w:rFonts w:ascii="Times New Roman" w:hAnsi="Times New Roman" w:cs="Times New Roman"/>
          <w:b/>
          <w:bCs/>
          <w:iCs/>
          <w:spacing w:val="-6"/>
          <w:sz w:val="24"/>
          <w:szCs w:val="24"/>
        </w:rPr>
        <w:t xml:space="preserve">Эталон ответа: </w:t>
      </w:r>
      <w:r>
        <w:rPr>
          <w:rFonts w:ascii="Times New Roman" w:hAnsi="Times New Roman" w:cs="Times New Roman"/>
          <w:bCs/>
          <w:iCs/>
          <w:spacing w:val="-6"/>
          <w:sz w:val="24"/>
          <w:szCs w:val="24"/>
        </w:rPr>
        <w:t>п</w:t>
      </w:r>
      <w:r w:rsidRPr="009F3660">
        <w:rPr>
          <w:rFonts w:ascii="Times New Roman" w:hAnsi="Times New Roman" w:cs="Times New Roman"/>
          <w:bCs/>
          <w:iCs/>
          <w:spacing w:val="-6"/>
          <w:sz w:val="24"/>
          <w:szCs w:val="24"/>
        </w:rPr>
        <w:t xml:space="preserve">рофилактика образования устойчивых патологических состояний (развитие </w:t>
      </w:r>
      <w:proofErr w:type="spellStart"/>
      <w:r w:rsidRPr="009F3660">
        <w:rPr>
          <w:rFonts w:ascii="Times New Roman" w:hAnsi="Times New Roman" w:cs="Times New Roman"/>
          <w:bCs/>
          <w:iCs/>
          <w:spacing w:val="-6"/>
          <w:sz w:val="24"/>
          <w:szCs w:val="24"/>
        </w:rPr>
        <w:t>спастичности</w:t>
      </w:r>
      <w:proofErr w:type="spellEnd"/>
      <w:r w:rsidRPr="009F3660">
        <w:rPr>
          <w:rFonts w:ascii="Times New Roman" w:hAnsi="Times New Roman" w:cs="Times New Roman"/>
          <w:bCs/>
          <w:iCs/>
          <w:spacing w:val="-6"/>
          <w:sz w:val="24"/>
          <w:szCs w:val="24"/>
        </w:rPr>
        <w:t xml:space="preserve">, контрактур, болевого синдрома, формирование патологических двигательных стереотипов и поз). </w:t>
      </w:r>
    </w:p>
    <w:p w:rsidR="00560B0E" w:rsidRPr="009F3660"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sidRPr="009F3660">
        <w:rPr>
          <w:rFonts w:ascii="Times New Roman" w:hAnsi="Times New Roman" w:cs="Times New Roman"/>
          <w:bCs/>
          <w:iCs/>
          <w:spacing w:val="-6"/>
          <w:sz w:val="24"/>
          <w:szCs w:val="24"/>
        </w:rPr>
        <w:t>Профилактика развития осложнений инсульта (пролежни, пневмонии, тромбофлебиты).</w:t>
      </w:r>
    </w:p>
    <w:p w:rsidR="00560B0E"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sidRPr="009F3660">
        <w:rPr>
          <w:rFonts w:ascii="Times New Roman" w:hAnsi="Times New Roman" w:cs="Times New Roman"/>
          <w:bCs/>
          <w:iCs/>
          <w:spacing w:val="-6"/>
          <w:sz w:val="24"/>
          <w:szCs w:val="24"/>
        </w:rPr>
        <w:t>Профилактика реактивной депрессии.</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p>
    <w:p w:rsidR="00560B0E" w:rsidRPr="00BA3AB2" w:rsidRDefault="00560B0E" w:rsidP="00560B0E">
      <w:pPr>
        <w:shd w:val="clear" w:color="auto" w:fill="FFFFFF"/>
        <w:spacing w:before="240" w:line="240" w:lineRule="auto"/>
        <w:ind w:left="720"/>
        <w:contextualSpacing/>
        <w:rPr>
          <w:rFonts w:ascii="Times New Roman" w:hAnsi="Times New Roman" w:cs="Times New Roman"/>
          <w:b/>
          <w:sz w:val="24"/>
          <w:szCs w:val="24"/>
        </w:rPr>
      </w:pPr>
      <w:r w:rsidRPr="00BA3AB2">
        <w:rPr>
          <w:rFonts w:ascii="Times New Roman" w:hAnsi="Times New Roman" w:cs="Times New Roman"/>
          <w:b/>
          <w:sz w:val="24"/>
          <w:szCs w:val="24"/>
        </w:rPr>
        <w:t>Критерии оценки по решению ситуационной задачи:</w:t>
      </w:r>
    </w:p>
    <w:p w:rsidR="00560B0E" w:rsidRPr="00344796" w:rsidRDefault="00560B0E" w:rsidP="00560B0E">
      <w:pPr>
        <w:shd w:val="clear" w:color="auto" w:fill="FFFFFF"/>
        <w:spacing w:before="240" w:line="240" w:lineRule="auto"/>
        <w:ind w:left="720"/>
        <w:contextualSpacing/>
        <w:rPr>
          <w:rFonts w:ascii="Times New Roman" w:hAnsi="Times New Roman" w:cs="Times New Roman"/>
          <w:bCs/>
          <w:spacing w:val="-6"/>
          <w:sz w:val="24"/>
          <w:szCs w:val="24"/>
        </w:rPr>
      </w:pPr>
    </w:p>
    <w:p w:rsidR="00560B0E" w:rsidRPr="00344796" w:rsidRDefault="00560B0E" w:rsidP="00560B0E">
      <w:pPr>
        <w:spacing w:before="240" w:line="240" w:lineRule="auto"/>
        <w:ind w:left="72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 оценка </w:t>
      </w:r>
      <w:r w:rsidRPr="00344796">
        <w:rPr>
          <w:rFonts w:ascii="Times New Roman" w:hAnsi="Times New Roman" w:cs="Times New Roman"/>
          <w:b/>
          <w:sz w:val="24"/>
          <w:szCs w:val="24"/>
        </w:rPr>
        <w:t>«отлично»</w:t>
      </w:r>
      <w:r w:rsidRPr="00344796">
        <w:rPr>
          <w:rFonts w:ascii="Times New Roman" w:hAnsi="Times New Roman" w:cs="Times New Roman"/>
          <w:sz w:val="24"/>
          <w:szCs w:val="24"/>
        </w:rPr>
        <w:t xml:space="preserve"> ставится студенту, обнаружившему системные, глубокие знания программного материала, необходимые для решения профессиональных задач, владеющему научным языком, осуществляющему изложение программного материала на различных уровнях его представления, владеющему современными стандартами диагностики, лечения и профилактики заболеваний, основанными на данных доказательной медицины;</w:t>
      </w:r>
    </w:p>
    <w:p w:rsidR="00560B0E" w:rsidRPr="00344796" w:rsidRDefault="00560B0E" w:rsidP="00560B0E">
      <w:pPr>
        <w:spacing w:before="240" w:line="240" w:lineRule="auto"/>
        <w:ind w:left="72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 </w:t>
      </w:r>
      <w:proofErr w:type="gramStart"/>
      <w:r w:rsidRPr="00344796">
        <w:rPr>
          <w:rFonts w:ascii="Times New Roman" w:hAnsi="Times New Roman" w:cs="Times New Roman"/>
          <w:sz w:val="24"/>
          <w:szCs w:val="24"/>
        </w:rPr>
        <w:t xml:space="preserve">оценки  </w:t>
      </w:r>
      <w:r w:rsidRPr="00344796">
        <w:rPr>
          <w:rFonts w:ascii="Times New Roman" w:hAnsi="Times New Roman" w:cs="Times New Roman"/>
          <w:b/>
          <w:sz w:val="24"/>
          <w:szCs w:val="24"/>
        </w:rPr>
        <w:t>«</w:t>
      </w:r>
      <w:proofErr w:type="gramEnd"/>
      <w:r w:rsidRPr="00344796">
        <w:rPr>
          <w:rFonts w:ascii="Times New Roman" w:hAnsi="Times New Roman" w:cs="Times New Roman"/>
          <w:b/>
          <w:sz w:val="24"/>
          <w:szCs w:val="24"/>
        </w:rPr>
        <w:t>хорошо»</w:t>
      </w:r>
      <w:r w:rsidRPr="00344796">
        <w:rPr>
          <w:rFonts w:ascii="Times New Roman" w:hAnsi="Times New Roman" w:cs="Times New Roman"/>
          <w:sz w:val="24"/>
          <w:szCs w:val="24"/>
        </w:rPr>
        <w:t xml:space="preserve">  заслуживает студент, обнаруживший полное знание программного материала;</w:t>
      </w:r>
    </w:p>
    <w:p w:rsidR="00560B0E" w:rsidRPr="00344796" w:rsidRDefault="00560B0E" w:rsidP="00560B0E">
      <w:pPr>
        <w:spacing w:before="240" w:line="240" w:lineRule="auto"/>
        <w:ind w:left="72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 оценки </w:t>
      </w:r>
      <w:r w:rsidRPr="00344796">
        <w:rPr>
          <w:rFonts w:ascii="Times New Roman" w:hAnsi="Times New Roman" w:cs="Times New Roman"/>
          <w:b/>
          <w:sz w:val="24"/>
          <w:szCs w:val="24"/>
        </w:rPr>
        <w:t>«удовлетворительно»</w:t>
      </w:r>
      <w:r w:rsidRPr="00344796">
        <w:rPr>
          <w:rFonts w:ascii="Times New Roman" w:hAnsi="Times New Roman" w:cs="Times New Roman"/>
          <w:sz w:val="24"/>
          <w:szCs w:val="24"/>
        </w:rPr>
        <w:t xml:space="preserve"> заслуживает студент, обнаруживший достаточный уровень знания основного программного материала, но допустивший погрешности при его изложении;</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      - оценка </w:t>
      </w:r>
      <w:r w:rsidRPr="00344796">
        <w:rPr>
          <w:rFonts w:ascii="Times New Roman" w:hAnsi="Times New Roman" w:cs="Times New Roman"/>
          <w:b/>
          <w:sz w:val="24"/>
          <w:szCs w:val="24"/>
        </w:rPr>
        <w:t>«неудовлетворительно»</w:t>
      </w:r>
      <w:r w:rsidRPr="00344796">
        <w:rPr>
          <w:rFonts w:ascii="Times New Roman" w:hAnsi="Times New Roman" w:cs="Times New Roman"/>
          <w:sz w:val="24"/>
          <w:szCs w:val="24"/>
        </w:rPr>
        <w:t xml:space="preserve"> выставляется студенту, допустившему при ответе на вопросы множественные ошибки принципиального характера.</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p>
    <w:p w:rsidR="00560B0E" w:rsidRPr="00BA3AB2" w:rsidRDefault="00560B0E" w:rsidP="00560B0E">
      <w:pPr>
        <w:spacing w:before="240" w:line="240" w:lineRule="auto"/>
        <w:ind w:left="360"/>
        <w:contextualSpacing/>
        <w:jc w:val="both"/>
        <w:rPr>
          <w:rFonts w:ascii="Times New Roman" w:hAnsi="Times New Roman" w:cs="Times New Roman"/>
          <w:b/>
          <w:sz w:val="24"/>
          <w:szCs w:val="24"/>
        </w:rPr>
      </w:pPr>
      <w:r w:rsidRPr="00BA3AB2">
        <w:rPr>
          <w:rFonts w:ascii="Times New Roman" w:hAnsi="Times New Roman" w:cs="Times New Roman"/>
          <w:b/>
          <w:sz w:val="24"/>
          <w:szCs w:val="24"/>
        </w:rPr>
        <w:t xml:space="preserve">Темы для </w:t>
      </w:r>
      <w:proofErr w:type="gramStart"/>
      <w:r w:rsidRPr="00BA3AB2">
        <w:rPr>
          <w:rFonts w:ascii="Times New Roman" w:hAnsi="Times New Roman" w:cs="Times New Roman"/>
          <w:b/>
          <w:sz w:val="24"/>
          <w:szCs w:val="24"/>
        </w:rPr>
        <w:t>УИРС :</w:t>
      </w:r>
      <w:proofErr w:type="gramEnd"/>
    </w:p>
    <w:p w:rsidR="00560B0E" w:rsidRDefault="00560B0E" w:rsidP="00560B0E">
      <w:pPr>
        <w:numPr>
          <w:ilvl w:val="0"/>
          <w:numId w:val="3"/>
        </w:numPr>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реабилитационного лечения</w:t>
      </w:r>
    </w:p>
    <w:p w:rsidR="00560B0E" w:rsidRDefault="00560B0E" w:rsidP="00560B0E">
      <w:pPr>
        <w:numPr>
          <w:ilvl w:val="0"/>
          <w:numId w:val="3"/>
        </w:numPr>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Медико-социальная реабилитация инвалидов</w:t>
      </w:r>
    </w:p>
    <w:p w:rsidR="00560B0E" w:rsidRDefault="00560B0E" w:rsidP="00560B0E">
      <w:pPr>
        <w:numPr>
          <w:ilvl w:val="0"/>
          <w:numId w:val="3"/>
        </w:numPr>
        <w:spacing w:before="240"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Саногенетические</w:t>
      </w:r>
      <w:proofErr w:type="spellEnd"/>
      <w:r>
        <w:rPr>
          <w:rFonts w:ascii="Times New Roman" w:hAnsi="Times New Roman" w:cs="Times New Roman"/>
          <w:sz w:val="24"/>
          <w:szCs w:val="24"/>
        </w:rPr>
        <w:t xml:space="preserve"> механизмы при патологии нервной системы</w:t>
      </w:r>
    </w:p>
    <w:p w:rsidR="00560B0E" w:rsidRDefault="00560B0E" w:rsidP="00560B0E">
      <w:pPr>
        <w:numPr>
          <w:ilvl w:val="0"/>
          <w:numId w:val="3"/>
        </w:numPr>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Средства укрепления здоровья</w:t>
      </w:r>
    </w:p>
    <w:p w:rsidR="00560B0E" w:rsidRDefault="00560B0E" w:rsidP="00560B0E">
      <w:pPr>
        <w:numPr>
          <w:ilvl w:val="0"/>
          <w:numId w:val="3"/>
        </w:numPr>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Врачебный контроль в процессе выполнения физических нагрузок</w:t>
      </w:r>
    </w:p>
    <w:p w:rsidR="00560B0E" w:rsidRDefault="00560B0E" w:rsidP="00560B0E">
      <w:pPr>
        <w:numPr>
          <w:ilvl w:val="0"/>
          <w:numId w:val="3"/>
        </w:numPr>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Физическая культура и спорт инвалидов</w:t>
      </w:r>
    </w:p>
    <w:p w:rsidR="00560B0E" w:rsidRDefault="00560B0E" w:rsidP="00560B0E">
      <w:pPr>
        <w:numPr>
          <w:ilvl w:val="0"/>
          <w:numId w:val="3"/>
        </w:numPr>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Совместимость различных физиотерапевтических процедур</w:t>
      </w:r>
    </w:p>
    <w:p w:rsidR="00560B0E" w:rsidRPr="00344796" w:rsidRDefault="00560B0E" w:rsidP="00560B0E">
      <w:pPr>
        <w:numPr>
          <w:ilvl w:val="0"/>
          <w:numId w:val="3"/>
        </w:numPr>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Медицинская реабилитация при гипертонической болезни</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p>
    <w:p w:rsidR="00560B0E" w:rsidRPr="00BA3AB2" w:rsidRDefault="00560B0E" w:rsidP="00560B0E">
      <w:pPr>
        <w:spacing w:before="240" w:line="240" w:lineRule="auto"/>
        <w:ind w:left="360"/>
        <w:contextualSpacing/>
        <w:jc w:val="both"/>
        <w:rPr>
          <w:rFonts w:ascii="Times New Roman" w:hAnsi="Times New Roman" w:cs="Times New Roman"/>
          <w:b/>
          <w:sz w:val="24"/>
          <w:szCs w:val="24"/>
        </w:rPr>
      </w:pPr>
      <w:r w:rsidRPr="00BA3AB2">
        <w:rPr>
          <w:rFonts w:ascii="Times New Roman" w:hAnsi="Times New Roman" w:cs="Times New Roman"/>
          <w:b/>
          <w:sz w:val="24"/>
          <w:szCs w:val="24"/>
        </w:rPr>
        <w:t>Критерии оценки УИРС</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Зачтено</w:t>
      </w:r>
      <w:r w:rsidRPr="00344796">
        <w:rPr>
          <w:rFonts w:ascii="Times New Roman" w:hAnsi="Times New Roman" w:cs="Times New Roman"/>
          <w:b/>
          <w:sz w:val="24"/>
          <w:szCs w:val="24"/>
        </w:rPr>
        <w:t xml:space="preserve">: </w:t>
      </w:r>
      <w:r w:rsidRPr="00344796">
        <w:rPr>
          <w:rFonts w:ascii="Times New Roman" w:hAnsi="Times New Roman" w:cs="Times New Roman"/>
          <w:sz w:val="24"/>
          <w:szCs w:val="24"/>
        </w:rPr>
        <w:t>полное раскрытие темы в соответствии с современными представлениями.</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Не зачтено</w:t>
      </w:r>
      <w:r w:rsidRPr="00344796">
        <w:rPr>
          <w:rFonts w:ascii="Times New Roman" w:hAnsi="Times New Roman" w:cs="Times New Roman"/>
          <w:b/>
          <w:sz w:val="24"/>
          <w:szCs w:val="24"/>
        </w:rPr>
        <w:t xml:space="preserve">: </w:t>
      </w:r>
      <w:r w:rsidRPr="00344796">
        <w:rPr>
          <w:rFonts w:ascii="Times New Roman" w:hAnsi="Times New Roman" w:cs="Times New Roman"/>
          <w:sz w:val="24"/>
          <w:szCs w:val="24"/>
        </w:rPr>
        <w:t>существенные ошибки при раскрытии темы, использование устаревших данных.</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p>
    <w:p w:rsidR="00560B0E" w:rsidRDefault="00560B0E" w:rsidP="00560B0E">
      <w:pPr>
        <w:spacing w:before="240" w:line="240" w:lineRule="auto"/>
        <w:ind w:left="360"/>
        <w:contextualSpacing/>
        <w:jc w:val="both"/>
        <w:rPr>
          <w:rFonts w:ascii="Times New Roman" w:hAnsi="Times New Roman" w:cs="Times New Roman"/>
          <w:b/>
          <w:bCs/>
          <w:iCs/>
          <w:sz w:val="24"/>
          <w:szCs w:val="24"/>
        </w:rPr>
      </w:pPr>
      <w:r w:rsidRPr="00BA3AB2">
        <w:rPr>
          <w:rFonts w:ascii="Times New Roman" w:hAnsi="Times New Roman" w:cs="Times New Roman"/>
          <w:b/>
          <w:bCs/>
          <w:iCs/>
          <w:sz w:val="24"/>
          <w:szCs w:val="24"/>
        </w:rPr>
        <w:t>Образец кураторского листа</w:t>
      </w:r>
    </w:p>
    <w:p w:rsidR="00560B0E" w:rsidRPr="00BA3AB2" w:rsidRDefault="00560B0E" w:rsidP="00560B0E">
      <w:pPr>
        <w:spacing w:before="240" w:line="240" w:lineRule="auto"/>
        <w:ind w:left="360"/>
        <w:contextualSpacing/>
        <w:jc w:val="both"/>
        <w:rPr>
          <w:rFonts w:ascii="Times New Roman" w:hAnsi="Times New Roman" w:cs="Times New Roman"/>
          <w:b/>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Ф.И.О. куратора_____________________________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группа___________________</w:t>
      </w:r>
    </w:p>
    <w:p w:rsidR="00560B0E" w:rsidRPr="00344796" w:rsidRDefault="00560B0E" w:rsidP="00560B0E">
      <w:pPr>
        <w:spacing w:before="240" w:line="240" w:lineRule="auto"/>
        <w:ind w:left="360"/>
        <w:contextualSpacing/>
        <w:jc w:val="both"/>
        <w:rPr>
          <w:rFonts w:ascii="Times New Roman" w:hAnsi="Times New Roman" w:cs="Times New Roman"/>
          <w:b/>
          <w:bCs/>
          <w:i/>
          <w:iCs/>
          <w:sz w:val="24"/>
          <w:szCs w:val="24"/>
        </w:rPr>
      </w:pPr>
      <w:r w:rsidRPr="00344796">
        <w:rPr>
          <w:rFonts w:ascii="Times New Roman" w:hAnsi="Times New Roman" w:cs="Times New Roman"/>
          <w:b/>
          <w:bCs/>
          <w:i/>
          <w:iCs/>
          <w:sz w:val="24"/>
          <w:szCs w:val="24"/>
        </w:rPr>
        <w:t>Кураторский лист</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Ф.И. О. пациента_____________________________________________________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Возраст_________________________________________________________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Дата рождения____________________________________________________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Неврологические симптомы______________________________________________________________________________________________________________________________________________________________________________________________________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Топический диагноз______________________________________________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lastRenderedPageBreak/>
        <w:t>Клинический диагноз_____________________________________________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Осн.________________________________________________________________________________________________________________________________Осл.______________________________________________________________Сопут._____________________________________________________________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Назначения:</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Подпись куратора___________________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Оценка____________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Подпись преподавателя_________________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(на обратной стороне листа оформление обоснования диагноза)</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BA3AB2" w:rsidRDefault="00560B0E" w:rsidP="00560B0E">
      <w:pPr>
        <w:spacing w:before="240" w:line="240" w:lineRule="auto"/>
        <w:ind w:left="360"/>
        <w:contextualSpacing/>
        <w:jc w:val="both"/>
        <w:rPr>
          <w:rFonts w:ascii="Times New Roman" w:hAnsi="Times New Roman" w:cs="Times New Roman"/>
          <w:b/>
          <w:bCs/>
          <w:iCs/>
          <w:sz w:val="24"/>
          <w:szCs w:val="24"/>
        </w:rPr>
      </w:pPr>
      <w:r w:rsidRPr="00BA3AB2">
        <w:rPr>
          <w:rFonts w:ascii="Times New Roman" w:hAnsi="Times New Roman" w:cs="Times New Roman"/>
          <w:b/>
          <w:bCs/>
          <w:iCs/>
          <w:sz w:val="24"/>
          <w:szCs w:val="24"/>
        </w:rPr>
        <w:t>Критерии оценки кураторского листа:</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 xml:space="preserve">оценка 5 </w:t>
      </w:r>
      <w:r w:rsidRPr="00344796">
        <w:rPr>
          <w:rFonts w:ascii="Times New Roman" w:hAnsi="Times New Roman" w:cs="Times New Roman"/>
          <w:b/>
          <w:bCs/>
          <w:iCs/>
          <w:sz w:val="24"/>
          <w:szCs w:val="24"/>
        </w:rPr>
        <w:t xml:space="preserve">– </w:t>
      </w:r>
      <w:r w:rsidRPr="00344796">
        <w:rPr>
          <w:rFonts w:ascii="Times New Roman" w:hAnsi="Times New Roman" w:cs="Times New Roman"/>
          <w:bCs/>
          <w:iCs/>
          <w:sz w:val="24"/>
          <w:szCs w:val="24"/>
        </w:rPr>
        <w:t xml:space="preserve">написан правильно, </w:t>
      </w:r>
      <w:proofErr w:type="gramStart"/>
      <w:r w:rsidRPr="00344796">
        <w:rPr>
          <w:rFonts w:ascii="Times New Roman" w:hAnsi="Times New Roman" w:cs="Times New Roman"/>
          <w:bCs/>
          <w:iCs/>
          <w:sz w:val="24"/>
          <w:szCs w:val="24"/>
        </w:rPr>
        <w:t>замечаний  по</w:t>
      </w:r>
      <w:proofErr w:type="gramEnd"/>
      <w:r w:rsidRPr="00344796">
        <w:rPr>
          <w:rFonts w:ascii="Times New Roman" w:hAnsi="Times New Roman" w:cs="Times New Roman"/>
          <w:bCs/>
          <w:iCs/>
          <w:sz w:val="24"/>
          <w:szCs w:val="24"/>
        </w:rPr>
        <w:t xml:space="preserve"> оформлению нет.</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оценка 4 – имеются несущественные ошибки, замечаний по оформлению нет.</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оценка 3 – написан неполно (диагноз написан неправильно, не выделены неврологические синдромы), имеются замечания по оформлению.</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оценка 2 – написан с грубыми ошибками (отсутствуют разделы кураторского листа, неправильный топический и клинический диагнозы).</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DA35E3" w:rsidRDefault="00560B0E" w:rsidP="00560B0E">
      <w:pPr>
        <w:spacing w:before="240" w:line="240" w:lineRule="auto"/>
        <w:ind w:left="360"/>
        <w:contextualSpacing/>
        <w:jc w:val="both"/>
        <w:rPr>
          <w:rFonts w:ascii="Times New Roman" w:hAnsi="Times New Roman" w:cs="Times New Roman"/>
          <w:b/>
          <w:bCs/>
          <w:iCs/>
          <w:sz w:val="24"/>
          <w:szCs w:val="24"/>
        </w:rPr>
      </w:pPr>
      <w:r w:rsidRPr="00344796">
        <w:rPr>
          <w:rFonts w:ascii="Times New Roman" w:hAnsi="Times New Roman" w:cs="Times New Roman"/>
          <w:b/>
          <w:bCs/>
          <w:iCs/>
          <w:sz w:val="24"/>
          <w:szCs w:val="24"/>
        </w:rPr>
        <w:t>Перечень практических навыков (умений), которые необходимо освоить студенту</w:t>
      </w:r>
    </w:p>
    <w:p w:rsidR="00560B0E" w:rsidRDefault="00560B0E" w:rsidP="00560B0E">
      <w:pPr>
        <w:tabs>
          <w:tab w:val="left" w:pos="419"/>
        </w:tabs>
        <w:spacing w:after="0" w:line="240" w:lineRule="auto"/>
        <w:ind w:left="360" w:hanging="360"/>
        <w:rPr>
          <w:rFonts w:ascii="Times New Roman" w:hAnsi="Times New Roman" w:cs="Times New Roman"/>
          <w:sz w:val="24"/>
          <w:szCs w:val="24"/>
        </w:rPr>
      </w:pPr>
      <w:r w:rsidRPr="00DA35E3">
        <w:rPr>
          <w:rFonts w:ascii="Times New Roman" w:hAnsi="Times New Roman" w:cs="Times New Roman"/>
          <w:sz w:val="24"/>
          <w:szCs w:val="24"/>
        </w:rPr>
        <w:t>1.</w:t>
      </w:r>
      <w:r w:rsidRPr="00DA35E3">
        <w:rPr>
          <w:rFonts w:ascii="Times New Roman" w:hAnsi="Times New Roman" w:cs="Times New Roman"/>
          <w:sz w:val="24"/>
          <w:szCs w:val="24"/>
        </w:rPr>
        <w:tab/>
        <w:t>Провести клиническое обследование, уточнить диа</w:t>
      </w:r>
      <w:r>
        <w:rPr>
          <w:rFonts w:ascii="Times New Roman" w:hAnsi="Times New Roman" w:cs="Times New Roman"/>
          <w:sz w:val="24"/>
          <w:szCs w:val="24"/>
        </w:rPr>
        <w:t>гноз и течение</w:t>
      </w:r>
      <w:r>
        <w:rPr>
          <w:rFonts w:ascii="Times New Roman" w:hAnsi="Times New Roman" w:cs="Times New Roman"/>
          <w:sz w:val="24"/>
          <w:szCs w:val="24"/>
        </w:rPr>
        <w:br/>
        <w:t>болезни пациента</w:t>
      </w:r>
      <w:r w:rsidRPr="00DA35E3">
        <w:rPr>
          <w:rFonts w:ascii="Times New Roman" w:hAnsi="Times New Roman" w:cs="Times New Roman"/>
          <w:sz w:val="24"/>
          <w:szCs w:val="24"/>
        </w:rPr>
        <w:t>.</w:t>
      </w:r>
      <w:r>
        <w:rPr>
          <w:rFonts w:ascii="Times New Roman" w:hAnsi="Times New Roman" w:cs="Times New Roman"/>
          <w:sz w:val="24"/>
          <w:szCs w:val="24"/>
        </w:rPr>
        <w:t xml:space="preserve"> </w:t>
      </w:r>
    </w:p>
    <w:p w:rsidR="00560B0E" w:rsidRPr="00FD79BD" w:rsidRDefault="00560B0E" w:rsidP="00560B0E">
      <w:pPr>
        <w:tabs>
          <w:tab w:val="left" w:pos="419"/>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2</w:t>
      </w:r>
      <w:r w:rsidRPr="00FD79BD">
        <w:rPr>
          <w:rFonts w:ascii="Times New Roman" w:hAnsi="Times New Roman" w:cs="Times New Roman"/>
          <w:sz w:val="24"/>
          <w:szCs w:val="24"/>
        </w:rPr>
        <w:t>.</w:t>
      </w:r>
      <w:r>
        <w:rPr>
          <w:rFonts w:ascii="Times New Roman" w:hAnsi="Times New Roman" w:cs="Times New Roman"/>
          <w:sz w:val="24"/>
          <w:szCs w:val="24"/>
        </w:rPr>
        <w:t xml:space="preserve">   </w:t>
      </w:r>
      <w:r w:rsidRPr="00FD79BD">
        <w:rPr>
          <w:rFonts w:ascii="Times New Roman" w:hAnsi="Times New Roman" w:cs="Times New Roman"/>
          <w:sz w:val="24"/>
          <w:szCs w:val="24"/>
        </w:rPr>
        <w:t>Оценить физическое развитие человека, выявить отклонения и</w:t>
      </w:r>
      <w:r w:rsidRPr="00FD79BD">
        <w:rPr>
          <w:rFonts w:ascii="Times New Roman" w:hAnsi="Times New Roman" w:cs="Times New Roman"/>
          <w:sz w:val="24"/>
          <w:szCs w:val="24"/>
        </w:rPr>
        <w:br/>
        <w:t>нарушения в его состоянии и дать рекомендации по их коррекции</w:t>
      </w:r>
      <w:r w:rsidRPr="00FD79BD">
        <w:rPr>
          <w:rFonts w:ascii="Times New Roman" w:hAnsi="Times New Roman" w:cs="Times New Roman"/>
          <w:sz w:val="24"/>
          <w:szCs w:val="24"/>
        </w:rPr>
        <w:br/>
        <w:t>средствами лечебной физкультуры и физиотерапии.</w:t>
      </w:r>
    </w:p>
    <w:p w:rsidR="00560B0E" w:rsidRDefault="00560B0E" w:rsidP="00560B0E">
      <w:pPr>
        <w:tabs>
          <w:tab w:val="left" w:pos="419"/>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3</w:t>
      </w:r>
      <w:r w:rsidRPr="00FD79BD">
        <w:rPr>
          <w:rFonts w:ascii="Times New Roman" w:hAnsi="Times New Roman" w:cs="Times New Roman"/>
          <w:sz w:val="24"/>
          <w:szCs w:val="24"/>
        </w:rPr>
        <w:t>.</w:t>
      </w:r>
      <w:r>
        <w:rPr>
          <w:rFonts w:ascii="Times New Roman" w:hAnsi="Times New Roman" w:cs="Times New Roman"/>
          <w:sz w:val="24"/>
          <w:szCs w:val="24"/>
        </w:rPr>
        <w:t xml:space="preserve">  </w:t>
      </w:r>
      <w:r w:rsidRPr="00FD79BD">
        <w:rPr>
          <w:rFonts w:ascii="Times New Roman" w:hAnsi="Times New Roman" w:cs="Times New Roman"/>
          <w:sz w:val="24"/>
          <w:szCs w:val="24"/>
        </w:rPr>
        <w:t xml:space="preserve"> Оценить </w:t>
      </w:r>
      <w:proofErr w:type="gramStart"/>
      <w:r w:rsidRPr="00FD79BD">
        <w:rPr>
          <w:rFonts w:ascii="Times New Roman" w:hAnsi="Times New Roman" w:cs="Times New Roman"/>
          <w:sz w:val="24"/>
          <w:szCs w:val="24"/>
        </w:rPr>
        <w:t>функциональное  состояние</w:t>
      </w:r>
      <w:proofErr w:type="gramEnd"/>
      <w:r w:rsidRPr="00FD79BD">
        <w:rPr>
          <w:rFonts w:ascii="Times New Roman" w:hAnsi="Times New Roman" w:cs="Times New Roman"/>
          <w:sz w:val="24"/>
          <w:szCs w:val="24"/>
        </w:rPr>
        <w:t xml:space="preserve"> человека с помощью функциональных проб</w:t>
      </w:r>
      <w:r>
        <w:rPr>
          <w:rFonts w:ascii="Times New Roman" w:hAnsi="Times New Roman" w:cs="Times New Roman"/>
          <w:sz w:val="24"/>
          <w:szCs w:val="24"/>
        </w:rPr>
        <w:t xml:space="preserve">, выявить отклонения </w:t>
      </w:r>
      <w:r w:rsidRPr="00FD79BD">
        <w:rPr>
          <w:rFonts w:ascii="Times New Roman" w:hAnsi="Times New Roman" w:cs="Times New Roman"/>
          <w:sz w:val="24"/>
          <w:szCs w:val="24"/>
        </w:rPr>
        <w:t xml:space="preserve"> в его состоянии.</w:t>
      </w:r>
    </w:p>
    <w:p w:rsidR="00560B0E" w:rsidRPr="00DA35E3" w:rsidRDefault="00560B0E" w:rsidP="00560B0E">
      <w:pPr>
        <w:tabs>
          <w:tab w:val="left" w:pos="419"/>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4.   Оценить реабилитационную необходимость и способность.</w:t>
      </w:r>
    </w:p>
    <w:p w:rsidR="00560B0E" w:rsidRPr="00DA35E3" w:rsidRDefault="00560B0E" w:rsidP="00560B0E">
      <w:pPr>
        <w:tabs>
          <w:tab w:val="left" w:pos="419"/>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5.   </w:t>
      </w:r>
      <w:r w:rsidRPr="00DA35E3">
        <w:rPr>
          <w:rFonts w:ascii="Times New Roman" w:hAnsi="Times New Roman" w:cs="Times New Roman"/>
          <w:sz w:val="24"/>
          <w:szCs w:val="24"/>
        </w:rPr>
        <w:t>Определить показания и противопоказания к назначению средств</w:t>
      </w:r>
      <w:r w:rsidRPr="00DA35E3">
        <w:rPr>
          <w:rFonts w:ascii="Times New Roman" w:hAnsi="Times New Roman" w:cs="Times New Roman"/>
          <w:sz w:val="24"/>
          <w:szCs w:val="24"/>
        </w:rPr>
        <w:br/>
        <w:t>лечебной физкультуры</w:t>
      </w:r>
      <w:r>
        <w:rPr>
          <w:rFonts w:ascii="Times New Roman" w:hAnsi="Times New Roman" w:cs="Times New Roman"/>
          <w:sz w:val="24"/>
          <w:szCs w:val="24"/>
        </w:rPr>
        <w:t xml:space="preserve"> и массажа</w:t>
      </w:r>
      <w:r w:rsidRPr="00DA35E3">
        <w:rPr>
          <w:rFonts w:ascii="Times New Roman" w:hAnsi="Times New Roman" w:cs="Times New Roman"/>
          <w:sz w:val="24"/>
          <w:szCs w:val="24"/>
        </w:rPr>
        <w:t>.</w:t>
      </w:r>
    </w:p>
    <w:p w:rsidR="00560B0E" w:rsidRDefault="00560B0E" w:rsidP="00560B0E">
      <w:pPr>
        <w:tabs>
          <w:tab w:val="left" w:pos="424"/>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6</w:t>
      </w:r>
      <w:r w:rsidRPr="00DA35E3">
        <w:rPr>
          <w:rFonts w:ascii="Times New Roman" w:hAnsi="Times New Roman" w:cs="Times New Roman"/>
          <w:sz w:val="24"/>
          <w:szCs w:val="24"/>
        </w:rPr>
        <w:t>.</w:t>
      </w:r>
      <w:r w:rsidRPr="00DA35E3">
        <w:rPr>
          <w:rFonts w:ascii="Times New Roman" w:hAnsi="Times New Roman" w:cs="Times New Roman"/>
          <w:sz w:val="24"/>
          <w:szCs w:val="24"/>
        </w:rPr>
        <w:tab/>
        <w:t>Определить показания и противопоказания к назначению средств</w:t>
      </w:r>
      <w:r w:rsidRPr="00DA35E3">
        <w:rPr>
          <w:rFonts w:ascii="Times New Roman" w:hAnsi="Times New Roman" w:cs="Times New Roman"/>
          <w:sz w:val="24"/>
          <w:szCs w:val="24"/>
        </w:rPr>
        <w:br/>
      </w:r>
      <w:proofErr w:type="gramStart"/>
      <w:r w:rsidRPr="00DA35E3">
        <w:rPr>
          <w:rFonts w:ascii="Times New Roman" w:hAnsi="Times New Roman" w:cs="Times New Roman"/>
          <w:sz w:val="24"/>
          <w:szCs w:val="24"/>
        </w:rPr>
        <w:t>физиотерапии .</w:t>
      </w:r>
      <w:proofErr w:type="gramEnd"/>
    </w:p>
    <w:p w:rsidR="00560B0E" w:rsidRPr="00DA35E3" w:rsidRDefault="00560B0E" w:rsidP="00560B0E">
      <w:pPr>
        <w:tabs>
          <w:tab w:val="left" w:pos="409"/>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7.    </w:t>
      </w:r>
      <w:r w:rsidRPr="00DA35E3">
        <w:rPr>
          <w:rFonts w:ascii="Times New Roman" w:hAnsi="Times New Roman" w:cs="Times New Roman"/>
          <w:sz w:val="24"/>
          <w:szCs w:val="24"/>
        </w:rPr>
        <w:t>Определить показания и противопоказания к назначению</w:t>
      </w:r>
      <w:r>
        <w:rPr>
          <w:rFonts w:ascii="Times New Roman" w:hAnsi="Times New Roman" w:cs="Times New Roman"/>
          <w:sz w:val="24"/>
          <w:szCs w:val="24"/>
        </w:rPr>
        <w:t xml:space="preserve"> санаторно-курортного лечения.</w:t>
      </w:r>
    </w:p>
    <w:p w:rsidR="00560B0E" w:rsidRPr="00DA35E3" w:rsidRDefault="00560B0E" w:rsidP="00560B0E">
      <w:pPr>
        <w:spacing w:before="240" w:after="0" w:line="240" w:lineRule="auto"/>
        <w:ind w:left="360"/>
        <w:contextualSpacing/>
        <w:jc w:val="both"/>
        <w:rPr>
          <w:rFonts w:ascii="Times New Roman" w:hAnsi="Times New Roman" w:cs="Times New Roman"/>
          <w:b/>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
          <w:bCs/>
          <w:iCs/>
          <w:sz w:val="24"/>
          <w:szCs w:val="24"/>
        </w:rPr>
      </w:pPr>
      <w:r w:rsidRPr="00344796">
        <w:rPr>
          <w:rFonts w:ascii="Times New Roman" w:hAnsi="Times New Roman" w:cs="Times New Roman"/>
          <w:b/>
          <w:bCs/>
          <w:iCs/>
          <w:sz w:val="24"/>
          <w:szCs w:val="24"/>
        </w:rPr>
        <w:t xml:space="preserve">Критерии оценки освоения практических навыков и умений  </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
          <w:bCs/>
          <w:iCs/>
          <w:sz w:val="24"/>
          <w:szCs w:val="24"/>
        </w:rPr>
        <w:t xml:space="preserve"> «зачтено» - </w:t>
      </w:r>
      <w:r w:rsidRPr="00344796">
        <w:rPr>
          <w:rFonts w:ascii="Times New Roman" w:hAnsi="Times New Roman" w:cs="Times New Roman"/>
          <w:bCs/>
          <w:iCs/>
          <w:sz w:val="24"/>
          <w:szCs w:val="24"/>
        </w:rPr>
        <w:t xml:space="preserve">студент знает основные положения методики выполнения обследования больного, самостоятельно демонстрирует мануальные </w:t>
      </w:r>
      <w:proofErr w:type="gramStart"/>
      <w:r w:rsidRPr="00344796">
        <w:rPr>
          <w:rFonts w:ascii="Times New Roman" w:hAnsi="Times New Roman" w:cs="Times New Roman"/>
          <w:bCs/>
          <w:iCs/>
          <w:sz w:val="24"/>
          <w:szCs w:val="24"/>
        </w:rPr>
        <w:t>навыки,  анализирует</w:t>
      </w:r>
      <w:proofErr w:type="gramEnd"/>
      <w:r w:rsidRPr="00344796">
        <w:rPr>
          <w:rFonts w:ascii="Times New Roman" w:hAnsi="Times New Roman" w:cs="Times New Roman"/>
          <w:bCs/>
          <w:iCs/>
          <w:sz w:val="24"/>
          <w:szCs w:val="24"/>
        </w:rPr>
        <w:t xml:space="preserve"> результаты лабораторного и инструментального исследований. В работе у постели </w:t>
      </w:r>
      <w:proofErr w:type="gramStart"/>
      <w:r w:rsidRPr="00344796">
        <w:rPr>
          <w:rFonts w:ascii="Times New Roman" w:hAnsi="Times New Roman" w:cs="Times New Roman"/>
          <w:bCs/>
          <w:iCs/>
          <w:sz w:val="24"/>
          <w:szCs w:val="24"/>
        </w:rPr>
        <w:t>больного  допускает</w:t>
      </w:r>
      <w:proofErr w:type="gramEnd"/>
      <w:r w:rsidRPr="00344796">
        <w:rPr>
          <w:rFonts w:ascii="Times New Roman" w:hAnsi="Times New Roman" w:cs="Times New Roman"/>
          <w:bCs/>
          <w:iCs/>
          <w:sz w:val="24"/>
          <w:szCs w:val="24"/>
        </w:rPr>
        <w:t xml:space="preserve">  некоторые  неточности (малосущественные ошибки), которые самостоятельно обнаруживает и быстро исправляет;</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
          <w:bCs/>
          <w:iCs/>
          <w:sz w:val="24"/>
          <w:szCs w:val="24"/>
        </w:rPr>
        <w:t>«не зачтено»</w:t>
      </w:r>
      <w:r w:rsidRPr="00344796">
        <w:rPr>
          <w:rFonts w:ascii="Times New Roman" w:hAnsi="Times New Roman" w:cs="Times New Roman"/>
          <w:bCs/>
          <w:iCs/>
          <w:sz w:val="24"/>
          <w:szCs w:val="24"/>
        </w:rPr>
        <w:t xml:space="preserve"> - студент не знает методики выполнения обследования </w:t>
      </w:r>
      <w:proofErr w:type="gramStart"/>
      <w:r w:rsidRPr="00344796">
        <w:rPr>
          <w:rFonts w:ascii="Times New Roman" w:hAnsi="Times New Roman" w:cs="Times New Roman"/>
          <w:bCs/>
          <w:iCs/>
          <w:sz w:val="24"/>
          <w:szCs w:val="24"/>
        </w:rPr>
        <w:t>больного,  не</w:t>
      </w:r>
      <w:proofErr w:type="gramEnd"/>
      <w:r w:rsidRPr="00344796">
        <w:rPr>
          <w:rFonts w:ascii="Times New Roman" w:hAnsi="Times New Roman" w:cs="Times New Roman"/>
          <w:bCs/>
          <w:iCs/>
          <w:sz w:val="24"/>
          <w:szCs w:val="24"/>
        </w:rPr>
        <w:t xml:space="preserve"> может самостоятельно провести мануальное обследование пациента, делает грубые ошибки в интерпретации  результатов  лабораторного и инструментального исследований,   делает ошибки при  формулировке диагноза з</w:t>
      </w:r>
      <w:r>
        <w:rPr>
          <w:rFonts w:ascii="Times New Roman" w:hAnsi="Times New Roman" w:cs="Times New Roman"/>
          <w:bCs/>
          <w:iCs/>
          <w:sz w:val="24"/>
          <w:szCs w:val="24"/>
        </w:rPr>
        <w:t>аболевания</w:t>
      </w:r>
      <w:r w:rsidRPr="00344796">
        <w:rPr>
          <w:rFonts w:ascii="Times New Roman" w:hAnsi="Times New Roman" w:cs="Times New Roman"/>
          <w:bCs/>
          <w:iCs/>
          <w:sz w:val="24"/>
          <w:szCs w:val="24"/>
        </w:rPr>
        <w:t>.</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
          <w:bCs/>
          <w:iCs/>
          <w:sz w:val="24"/>
          <w:szCs w:val="24"/>
        </w:rPr>
        <w:t>2. Оценочные средства для промежуточной аттестации по ито</w:t>
      </w:r>
      <w:r>
        <w:rPr>
          <w:rFonts w:ascii="Times New Roman" w:hAnsi="Times New Roman" w:cs="Times New Roman"/>
          <w:b/>
          <w:bCs/>
          <w:iCs/>
          <w:sz w:val="24"/>
          <w:szCs w:val="24"/>
        </w:rPr>
        <w:t>гам освоения дисциплины (зачет</w:t>
      </w:r>
      <w:r w:rsidRPr="00344796">
        <w:rPr>
          <w:rFonts w:ascii="Times New Roman" w:hAnsi="Times New Roman" w:cs="Times New Roman"/>
          <w:b/>
          <w:bCs/>
          <w:iCs/>
          <w:sz w:val="24"/>
          <w:szCs w:val="24"/>
        </w:rPr>
        <w:t>)</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Курсовой зачет</w:t>
      </w:r>
      <w:r w:rsidRPr="00344796">
        <w:rPr>
          <w:rFonts w:ascii="Times New Roman" w:hAnsi="Times New Roman" w:cs="Times New Roman"/>
          <w:bCs/>
          <w:iCs/>
          <w:sz w:val="24"/>
          <w:szCs w:val="24"/>
        </w:rPr>
        <w:t xml:space="preserve"> построен по 3-х этапному принципу. </w:t>
      </w:r>
      <w:proofErr w:type="gramStart"/>
      <w:r w:rsidRPr="00344796">
        <w:rPr>
          <w:rFonts w:ascii="Times New Roman" w:hAnsi="Times New Roman" w:cs="Times New Roman"/>
          <w:bCs/>
          <w:iCs/>
          <w:sz w:val="24"/>
          <w:szCs w:val="24"/>
        </w:rPr>
        <w:t>Первый  этап</w:t>
      </w:r>
      <w:proofErr w:type="gramEnd"/>
      <w:r w:rsidRPr="00344796">
        <w:rPr>
          <w:rFonts w:ascii="Times New Roman" w:hAnsi="Times New Roman" w:cs="Times New Roman"/>
          <w:bCs/>
          <w:iCs/>
          <w:sz w:val="24"/>
          <w:szCs w:val="24"/>
        </w:rPr>
        <w:t xml:space="preserve"> -  сдача практических навыков;  второй этап -  решение 50 заданий в тестовой форме; третий  этап – решение  ситуационной задачи</w:t>
      </w:r>
      <w:r>
        <w:rPr>
          <w:rFonts w:ascii="Times New Roman" w:hAnsi="Times New Roman" w:cs="Times New Roman"/>
          <w:bCs/>
          <w:iCs/>
          <w:sz w:val="24"/>
          <w:szCs w:val="24"/>
        </w:rPr>
        <w:t>.</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u w:val="single"/>
        </w:rPr>
      </w:pPr>
      <w:r w:rsidRPr="00344796">
        <w:rPr>
          <w:rFonts w:ascii="Times New Roman" w:hAnsi="Times New Roman" w:cs="Times New Roman"/>
          <w:bCs/>
          <w:iCs/>
          <w:sz w:val="24"/>
          <w:szCs w:val="24"/>
          <w:u w:val="single"/>
        </w:rPr>
        <w:t>Критерии оценки заданий в тестовой форме:</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 xml:space="preserve">Из 50 предложенных заданий в тестовой форме студентом даны правильные ответы: </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 xml:space="preserve">- 70% и менее - </w:t>
      </w:r>
      <w:proofErr w:type="spellStart"/>
      <w:proofErr w:type="gramStart"/>
      <w:r w:rsidRPr="00344796">
        <w:rPr>
          <w:rFonts w:ascii="Times New Roman" w:hAnsi="Times New Roman" w:cs="Times New Roman"/>
          <w:bCs/>
          <w:iCs/>
          <w:sz w:val="24"/>
          <w:szCs w:val="24"/>
        </w:rPr>
        <w:t>оценка</w:t>
      </w:r>
      <w:r w:rsidRPr="00B617A8">
        <w:rPr>
          <w:rFonts w:ascii="Times New Roman" w:hAnsi="Times New Roman" w:cs="Times New Roman"/>
          <w:b/>
          <w:bCs/>
          <w:iCs/>
          <w:sz w:val="24"/>
          <w:szCs w:val="24"/>
        </w:rPr>
        <w:t>«</w:t>
      </w:r>
      <w:proofErr w:type="gramEnd"/>
      <w:r w:rsidRPr="00B617A8">
        <w:rPr>
          <w:rFonts w:ascii="Times New Roman" w:hAnsi="Times New Roman" w:cs="Times New Roman"/>
          <w:b/>
          <w:bCs/>
          <w:iCs/>
          <w:sz w:val="24"/>
          <w:szCs w:val="24"/>
        </w:rPr>
        <w:t>не</w:t>
      </w:r>
      <w:proofErr w:type="spellEnd"/>
      <w:r w:rsidRPr="00B617A8">
        <w:rPr>
          <w:rFonts w:ascii="Times New Roman" w:hAnsi="Times New Roman" w:cs="Times New Roman"/>
          <w:b/>
          <w:bCs/>
          <w:iCs/>
          <w:sz w:val="24"/>
          <w:szCs w:val="24"/>
        </w:rPr>
        <w:t xml:space="preserve"> зачтено»</w:t>
      </w:r>
      <w:r w:rsidRPr="00344796">
        <w:rPr>
          <w:rFonts w:ascii="Times New Roman" w:hAnsi="Times New Roman" w:cs="Times New Roman"/>
          <w:bCs/>
          <w:iCs/>
          <w:sz w:val="24"/>
          <w:szCs w:val="24"/>
        </w:rPr>
        <w:t xml:space="preserve"> </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- 71%</w:t>
      </w:r>
      <w:r>
        <w:rPr>
          <w:rFonts w:ascii="Times New Roman" w:hAnsi="Times New Roman" w:cs="Times New Roman"/>
          <w:bCs/>
          <w:iCs/>
          <w:sz w:val="24"/>
          <w:szCs w:val="24"/>
        </w:rPr>
        <w:t xml:space="preserve"> и </w:t>
      </w:r>
      <w:proofErr w:type="gramStart"/>
      <w:r>
        <w:rPr>
          <w:rFonts w:ascii="Times New Roman" w:hAnsi="Times New Roman" w:cs="Times New Roman"/>
          <w:bCs/>
          <w:iCs/>
          <w:sz w:val="24"/>
          <w:szCs w:val="24"/>
        </w:rPr>
        <w:t xml:space="preserve">более </w:t>
      </w:r>
      <w:r w:rsidRPr="00344796">
        <w:rPr>
          <w:rFonts w:ascii="Times New Roman" w:hAnsi="Times New Roman" w:cs="Times New Roman"/>
          <w:bCs/>
          <w:iCs/>
          <w:sz w:val="24"/>
          <w:szCs w:val="24"/>
        </w:rPr>
        <w:t xml:space="preserve"> –</w:t>
      </w:r>
      <w:proofErr w:type="gramEnd"/>
      <w:r w:rsidRPr="00344796">
        <w:rPr>
          <w:rFonts w:ascii="Times New Roman" w:hAnsi="Times New Roman" w:cs="Times New Roman"/>
          <w:bCs/>
          <w:iCs/>
          <w:sz w:val="24"/>
          <w:szCs w:val="24"/>
        </w:rPr>
        <w:t xml:space="preserve"> оценка </w:t>
      </w:r>
      <w:r>
        <w:rPr>
          <w:rFonts w:ascii="Times New Roman" w:hAnsi="Times New Roman" w:cs="Times New Roman"/>
          <w:b/>
          <w:bCs/>
          <w:iCs/>
          <w:sz w:val="24"/>
          <w:szCs w:val="24"/>
        </w:rPr>
        <w:t>«</w:t>
      </w:r>
      <w:r w:rsidRPr="00B617A8">
        <w:rPr>
          <w:rFonts w:ascii="Times New Roman" w:hAnsi="Times New Roman" w:cs="Times New Roman"/>
          <w:b/>
          <w:bCs/>
          <w:iCs/>
          <w:sz w:val="24"/>
          <w:szCs w:val="24"/>
        </w:rPr>
        <w:t xml:space="preserve">зачтено» </w:t>
      </w:r>
    </w:p>
    <w:p w:rsidR="00560B0E" w:rsidRPr="00344796" w:rsidRDefault="00560B0E" w:rsidP="00560B0E">
      <w:pPr>
        <w:spacing w:before="240" w:line="240" w:lineRule="auto"/>
        <w:ind w:left="360"/>
        <w:contextualSpacing/>
        <w:jc w:val="both"/>
        <w:rPr>
          <w:rFonts w:ascii="Times New Roman" w:hAnsi="Times New Roman" w:cs="Times New Roman"/>
          <w:b/>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u w:val="single"/>
        </w:rPr>
      </w:pPr>
      <w:r w:rsidRPr="00344796">
        <w:rPr>
          <w:rFonts w:ascii="Times New Roman" w:hAnsi="Times New Roman" w:cs="Times New Roman"/>
          <w:bCs/>
          <w:iCs/>
          <w:sz w:val="24"/>
          <w:szCs w:val="24"/>
          <w:u w:val="single"/>
        </w:rPr>
        <w:t xml:space="preserve">Критерии оценки освоения практических навыков и умений:  </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
          <w:bCs/>
          <w:iCs/>
          <w:sz w:val="24"/>
          <w:szCs w:val="24"/>
        </w:rPr>
        <w:t xml:space="preserve"> «зачтено» - </w:t>
      </w:r>
      <w:r w:rsidRPr="00344796">
        <w:rPr>
          <w:rFonts w:ascii="Times New Roman" w:hAnsi="Times New Roman" w:cs="Times New Roman"/>
          <w:bCs/>
          <w:iCs/>
          <w:sz w:val="24"/>
          <w:szCs w:val="24"/>
        </w:rPr>
        <w:t xml:space="preserve">студент знает основные положения методики выполнения обследования больного, самостоятельно демонстрирует мануальные </w:t>
      </w:r>
      <w:proofErr w:type="gramStart"/>
      <w:r w:rsidRPr="00344796">
        <w:rPr>
          <w:rFonts w:ascii="Times New Roman" w:hAnsi="Times New Roman" w:cs="Times New Roman"/>
          <w:bCs/>
          <w:iCs/>
          <w:sz w:val="24"/>
          <w:szCs w:val="24"/>
        </w:rPr>
        <w:t>навыки,  анализирует</w:t>
      </w:r>
      <w:proofErr w:type="gramEnd"/>
      <w:r w:rsidRPr="00344796">
        <w:rPr>
          <w:rFonts w:ascii="Times New Roman" w:hAnsi="Times New Roman" w:cs="Times New Roman"/>
          <w:bCs/>
          <w:iCs/>
          <w:sz w:val="24"/>
          <w:szCs w:val="24"/>
        </w:rPr>
        <w:t xml:space="preserve"> результаты лабораторного и инструментального исследований,  выставляет диагноз заболевания и назначает лечение. В работе у постели больного   </w:t>
      </w:r>
      <w:proofErr w:type="gramStart"/>
      <w:r w:rsidRPr="00344796">
        <w:rPr>
          <w:rFonts w:ascii="Times New Roman" w:hAnsi="Times New Roman" w:cs="Times New Roman"/>
          <w:bCs/>
          <w:iCs/>
          <w:sz w:val="24"/>
          <w:szCs w:val="24"/>
        </w:rPr>
        <w:t>допускает  некоторые</w:t>
      </w:r>
      <w:proofErr w:type="gramEnd"/>
      <w:r w:rsidRPr="00344796">
        <w:rPr>
          <w:rFonts w:ascii="Times New Roman" w:hAnsi="Times New Roman" w:cs="Times New Roman"/>
          <w:bCs/>
          <w:iCs/>
          <w:sz w:val="24"/>
          <w:szCs w:val="24"/>
        </w:rPr>
        <w:t xml:space="preserve">  неточности (малосущественные ошибки), которые самостоятельно обнаруживает и быстро исправляет;</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
          <w:bCs/>
          <w:iCs/>
          <w:sz w:val="24"/>
          <w:szCs w:val="24"/>
        </w:rPr>
        <w:t>«не зачтено»</w:t>
      </w:r>
      <w:r w:rsidRPr="00344796">
        <w:rPr>
          <w:rFonts w:ascii="Times New Roman" w:hAnsi="Times New Roman" w:cs="Times New Roman"/>
          <w:bCs/>
          <w:iCs/>
          <w:sz w:val="24"/>
          <w:szCs w:val="24"/>
        </w:rPr>
        <w:t xml:space="preserve"> - студент не знает методики выполнения обследования </w:t>
      </w:r>
      <w:proofErr w:type="gramStart"/>
      <w:r w:rsidRPr="00344796">
        <w:rPr>
          <w:rFonts w:ascii="Times New Roman" w:hAnsi="Times New Roman" w:cs="Times New Roman"/>
          <w:bCs/>
          <w:iCs/>
          <w:sz w:val="24"/>
          <w:szCs w:val="24"/>
        </w:rPr>
        <w:t>больного,  не</w:t>
      </w:r>
      <w:proofErr w:type="gramEnd"/>
      <w:r w:rsidRPr="00344796">
        <w:rPr>
          <w:rFonts w:ascii="Times New Roman" w:hAnsi="Times New Roman" w:cs="Times New Roman"/>
          <w:bCs/>
          <w:iCs/>
          <w:sz w:val="24"/>
          <w:szCs w:val="24"/>
        </w:rPr>
        <w:t xml:space="preserve"> может самостоятельно провести мануальное обследование пациента, делает грубые ошибки в интерпретации  результатов  лабораторного и инструментального исследований,   делает ошибки при  формулировке диагноза заболевания и назначении лечения. </w:t>
      </w:r>
    </w:p>
    <w:p w:rsidR="00560B0E" w:rsidRPr="00344796" w:rsidRDefault="00560B0E" w:rsidP="00560B0E">
      <w:pPr>
        <w:spacing w:before="240" w:line="240" w:lineRule="auto"/>
        <w:ind w:left="360"/>
        <w:contextualSpacing/>
        <w:jc w:val="both"/>
        <w:rPr>
          <w:rFonts w:ascii="Times New Roman" w:hAnsi="Times New Roman" w:cs="Times New Roman"/>
          <w:b/>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u w:val="single"/>
        </w:rPr>
      </w:pPr>
      <w:r w:rsidRPr="00344796">
        <w:rPr>
          <w:rFonts w:ascii="Times New Roman" w:hAnsi="Times New Roman" w:cs="Times New Roman"/>
          <w:bCs/>
          <w:iCs/>
          <w:sz w:val="24"/>
          <w:szCs w:val="24"/>
          <w:u w:val="single"/>
        </w:rPr>
        <w:t>Критерии оценки за решение ситуационной задачи:</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 xml:space="preserve">- оценка </w:t>
      </w:r>
      <w:r>
        <w:rPr>
          <w:rFonts w:ascii="Times New Roman" w:hAnsi="Times New Roman" w:cs="Times New Roman"/>
          <w:b/>
          <w:bCs/>
          <w:iCs/>
          <w:sz w:val="24"/>
          <w:szCs w:val="24"/>
        </w:rPr>
        <w:t>«зачтено</w:t>
      </w:r>
      <w:r w:rsidRPr="00344796">
        <w:rPr>
          <w:rFonts w:ascii="Times New Roman" w:hAnsi="Times New Roman" w:cs="Times New Roman"/>
          <w:b/>
          <w:bCs/>
          <w:iCs/>
          <w:sz w:val="24"/>
          <w:szCs w:val="24"/>
        </w:rPr>
        <w:t>»</w:t>
      </w:r>
      <w:r w:rsidRPr="00344796">
        <w:rPr>
          <w:rFonts w:ascii="Times New Roman" w:hAnsi="Times New Roman" w:cs="Times New Roman"/>
          <w:bCs/>
          <w:iCs/>
          <w:sz w:val="24"/>
          <w:szCs w:val="24"/>
        </w:rPr>
        <w:t xml:space="preserve"> ставится студенту, обнаружившему системные, глубокие знания программного материала, необходимые для решения профессиональных задач, владеющему научным языком, осуществляющему изложение программного материала на различных уровнях его представления, владеющему современными стандартами диагностики, лечения и профилактики заболеваний, основанными на данных доказательной медицины;</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 xml:space="preserve">- оценка </w:t>
      </w:r>
      <w:r>
        <w:rPr>
          <w:rFonts w:ascii="Times New Roman" w:hAnsi="Times New Roman" w:cs="Times New Roman"/>
          <w:b/>
          <w:bCs/>
          <w:iCs/>
          <w:sz w:val="24"/>
          <w:szCs w:val="24"/>
        </w:rPr>
        <w:t>«не зачтено</w:t>
      </w:r>
      <w:r w:rsidRPr="00344796">
        <w:rPr>
          <w:rFonts w:ascii="Times New Roman" w:hAnsi="Times New Roman" w:cs="Times New Roman"/>
          <w:b/>
          <w:bCs/>
          <w:iCs/>
          <w:sz w:val="24"/>
          <w:szCs w:val="24"/>
        </w:rPr>
        <w:t>»</w:t>
      </w:r>
      <w:r w:rsidRPr="00344796">
        <w:rPr>
          <w:rFonts w:ascii="Times New Roman" w:hAnsi="Times New Roman" w:cs="Times New Roman"/>
          <w:bCs/>
          <w:iCs/>
          <w:sz w:val="24"/>
          <w:szCs w:val="24"/>
        </w:rPr>
        <w:t xml:space="preserve"> выставляется студенту, допустившему при ответе на вопросы множественные ошибки принципиального характера.</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u w:val="single"/>
        </w:rPr>
      </w:pPr>
      <w:r w:rsidRPr="00344796">
        <w:rPr>
          <w:rFonts w:ascii="Times New Roman" w:hAnsi="Times New Roman" w:cs="Times New Roman"/>
          <w:bCs/>
          <w:iCs/>
          <w:sz w:val="24"/>
          <w:szCs w:val="24"/>
          <w:u w:val="single"/>
        </w:rPr>
        <w:t>Кри</w:t>
      </w:r>
      <w:r>
        <w:rPr>
          <w:rFonts w:ascii="Times New Roman" w:hAnsi="Times New Roman" w:cs="Times New Roman"/>
          <w:bCs/>
          <w:iCs/>
          <w:sz w:val="24"/>
          <w:szCs w:val="24"/>
          <w:u w:val="single"/>
        </w:rPr>
        <w:t>терии итоговой оценки за зачет</w:t>
      </w:r>
      <w:r w:rsidRPr="00344796">
        <w:rPr>
          <w:rFonts w:ascii="Times New Roman" w:hAnsi="Times New Roman" w:cs="Times New Roman"/>
          <w:bCs/>
          <w:iCs/>
          <w:sz w:val="24"/>
          <w:szCs w:val="24"/>
          <w:u w:val="single"/>
        </w:rPr>
        <w:t xml:space="preserve">: </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Pr>
          <w:rFonts w:ascii="Times New Roman" w:hAnsi="Times New Roman" w:cs="Times New Roman"/>
          <w:bCs/>
          <w:iCs/>
          <w:sz w:val="24"/>
          <w:szCs w:val="24"/>
        </w:rPr>
        <w:t>Зачет считается сданным при условии получения оценки "зачтено" на всех этапах проведения зачета.</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344796" w:rsidRDefault="00560B0E" w:rsidP="00560B0E">
      <w:pPr>
        <w:spacing w:before="240" w:line="240" w:lineRule="auto"/>
        <w:ind w:left="360"/>
        <w:contextualSpacing/>
        <w:jc w:val="center"/>
        <w:rPr>
          <w:rFonts w:ascii="Times New Roman" w:hAnsi="Times New Roman" w:cs="Times New Roman"/>
          <w:b/>
          <w:bCs/>
          <w:iCs/>
          <w:sz w:val="24"/>
          <w:szCs w:val="24"/>
        </w:rPr>
      </w:pPr>
      <w:r w:rsidRPr="00344796">
        <w:rPr>
          <w:rFonts w:ascii="Times New Roman" w:hAnsi="Times New Roman" w:cs="Times New Roman"/>
          <w:b/>
          <w:bCs/>
          <w:iCs/>
          <w:sz w:val="24"/>
          <w:szCs w:val="24"/>
        </w:rPr>
        <w:t xml:space="preserve">Фонды оценочных средств </w:t>
      </w:r>
    </w:p>
    <w:p w:rsidR="00560B0E" w:rsidRPr="00344796" w:rsidRDefault="00560B0E" w:rsidP="00560B0E">
      <w:pPr>
        <w:spacing w:before="240" w:line="240" w:lineRule="auto"/>
        <w:ind w:left="360"/>
        <w:contextualSpacing/>
        <w:jc w:val="center"/>
        <w:rPr>
          <w:rFonts w:ascii="Times New Roman" w:hAnsi="Times New Roman" w:cs="Times New Roman"/>
          <w:b/>
          <w:bCs/>
          <w:iCs/>
          <w:sz w:val="24"/>
          <w:szCs w:val="24"/>
        </w:rPr>
      </w:pPr>
      <w:r w:rsidRPr="00344796">
        <w:rPr>
          <w:rFonts w:ascii="Times New Roman" w:hAnsi="Times New Roman" w:cs="Times New Roman"/>
          <w:b/>
          <w:bCs/>
          <w:iCs/>
          <w:sz w:val="24"/>
          <w:szCs w:val="24"/>
        </w:rPr>
        <w:t xml:space="preserve">для проверки уровня </w:t>
      </w:r>
      <w:proofErr w:type="spellStart"/>
      <w:r w:rsidRPr="00344796">
        <w:rPr>
          <w:rFonts w:ascii="Times New Roman" w:hAnsi="Times New Roman" w:cs="Times New Roman"/>
          <w:b/>
          <w:bCs/>
          <w:iCs/>
          <w:sz w:val="24"/>
          <w:szCs w:val="24"/>
        </w:rPr>
        <w:t>сформированности</w:t>
      </w:r>
      <w:proofErr w:type="spellEnd"/>
      <w:r w:rsidRPr="00344796">
        <w:rPr>
          <w:rFonts w:ascii="Times New Roman" w:hAnsi="Times New Roman" w:cs="Times New Roman"/>
          <w:b/>
          <w:bCs/>
          <w:iCs/>
          <w:sz w:val="24"/>
          <w:szCs w:val="24"/>
        </w:rPr>
        <w:t xml:space="preserve"> компетенций (части компетенций)</w:t>
      </w:r>
    </w:p>
    <w:p w:rsidR="00560B0E" w:rsidRDefault="00560B0E" w:rsidP="00560B0E">
      <w:pPr>
        <w:spacing w:before="240" w:line="240" w:lineRule="auto"/>
        <w:ind w:left="360"/>
        <w:contextualSpacing/>
        <w:jc w:val="center"/>
        <w:rPr>
          <w:rFonts w:ascii="Times New Roman" w:hAnsi="Times New Roman" w:cs="Times New Roman"/>
          <w:b/>
          <w:bCs/>
          <w:iCs/>
          <w:sz w:val="24"/>
          <w:szCs w:val="24"/>
        </w:rPr>
      </w:pPr>
      <w:r w:rsidRPr="00344796">
        <w:rPr>
          <w:rFonts w:ascii="Times New Roman" w:hAnsi="Times New Roman" w:cs="Times New Roman"/>
          <w:b/>
          <w:bCs/>
          <w:iCs/>
          <w:sz w:val="24"/>
          <w:szCs w:val="24"/>
        </w:rPr>
        <w:t>для промежуточной аттестации по итогам освоения дисциплины</w:t>
      </w:r>
    </w:p>
    <w:p w:rsidR="00560B0E" w:rsidRPr="00344796" w:rsidRDefault="00560B0E" w:rsidP="00560B0E">
      <w:pPr>
        <w:spacing w:before="240" w:line="240" w:lineRule="auto"/>
        <w:ind w:left="360"/>
        <w:contextualSpacing/>
        <w:jc w:val="center"/>
        <w:rPr>
          <w:rFonts w:ascii="Times New Roman" w:hAnsi="Times New Roman" w:cs="Times New Roman"/>
          <w:b/>
          <w:bCs/>
          <w:iCs/>
          <w:sz w:val="24"/>
          <w:szCs w:val="24"/>
        </w:rPr>
      </w:pPr>
    </w:p>
    <w:p w:rsidR="00560B0E" w:rsidRPr="00CD7D22" w:rsidRDefault="00560B0E" w:rsidP="00560B0E">
      <w:pPr>
        <w:spacing w:before="240" w:line="24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CD7D22">
        <w:rPr>
          <w:rFonts w:ascii="Times New Roman" w:hAnsi="Times New Roman" w:cs="Times New Roman"/>
          <w:b/>
          <w:sz w:val="24"/>
          <w:szCs w:val="24"/>
        </w:rPr>
        <w:t>ОК-6</w:t>
      </w:r>
    </w:p>
    <w:p w:rsidR="00560B0E" w:rsidRDefault="00560B0E" w:rsidP="00560B0E">
      <w:pPr>
        <w:spacing w:before="240" w:line="240" w:lineRule="auto"/>
        <w:ind w:left="360"/>
        <w:contextualSpacing/>
        <w:jc w:val="both"/>
        <w:rPr>
          <w:rFonts w:ascii="Times New Roman" w:hAnsi="Times New Roman" w:cs="Times New Roman"/>
          <w:b/>
          <w:sz w:val="24"/>
          <w:szCs w:val="24"/>
        </w:rPr>
      </w:pPr>
      <w:r w:rsidRPr="00CD7D22">
        <w:rPr>
          <w:rFonts w:ascii="Times New Roman" w:hAnsi="Times New Roman" w:cs="Times New Roman"/>
          <w:b/>
          <w:sz w:val="24"/>
          <w:szCs w:val="24"/>
        </w:rPr>
        <w:t>способность использовать методы и средства физической культуры для обеспечения полноценной социальной и профессиональной деятельности</w:t>
      </w:r>
    </w:p>
    <w:p w:rsidR="00560B0E" w:rsidRDefault="00560B0E" w:rsidP="00560B0E">
      <w:pPr>
        <w:spacing w:before="240" w:line="240" w:lineRule="auto"/>
        <w:ind w:left="360"/>
        <w:contextualSpacing/>
        <w:jc w:val="both"/>
        <w:rPr>
          <w:rFonts w:ascii="Times New Roman" w:hAnsi="Times New Roman" w:cs="Times New Roman"/>
          <w:b/>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
          <w:sz w:val="24"/>
          <w:szCs w:val="24"/>
        </w:rPr>
      </w:pPr>
      <w:r w:rsidRPr="00344796">
        <w:rPr>
          <w:rFonts w:ascii="Times New Roman" w:hAnsi="Times New Roman" w:cs="Times New Roman"/>
          <w:b/>
          <w:sz w:val="24"/>
          <w:szCs w:val="24"/>
        </w:rPr>
        <w:lastRenderedPageBreak/>
        <w:t xml:space="preserve">Типовые задания для оценивания результатов </w:t>
      </w:r>
      <w:proofErr w:type="spellStart"/>
      <w:r w:rsidRPr="00344796">
        <w:rPr>
          <w:rFonts w:ascii="Times New Roman" w:hAnsi="Times New Roman" w:cs="Times New Roman"/>
          <w:b/>
          <w:sz w:val="24"/>
          <w:szCs w:val="24"/>
        </w:rPr>
        <w:t>сформированности</w:t>
      </w:r>
      <w:proofErr w:type="spellEnd"/>
      <w:r w:rsidRPr="00344796">
        <w:rPr>
          <w:rFonts w:ascii="Times New Roman" w:hAnsi="Times New Roman" w:cs="Times New Roman"/>
          <w:b/>
          <w:sz w:val="24"/>
          <w:szCs w:val="24"/>
        </w:rPr>
        <w:t xml:space="preserve"> компетенции на уровне "Знать" </w:t>
      </w:r>
      <w:r w:rsidRPr="00344796">
        <w:rPr>
          <w:rFonts w:ascii="Times New Roman" w:hAnsi="Times New Roman" w:cs="Times New Roman"/>
          <w:sz w:val="24"/>
          <w:szCs w:val="24"/>
        </w:rPr>
        <w:t>(воспроизводить и объяснять учебный материал с требуемой степенью научной точности и полноты)</w:t>
      </w:r>
      <w:r>
        <w:rPr>
          <w:rFonts w:ascii="Times New Roman" w:hAnsi="Times New Roman" w:cs="Times New Roman"/>
          <w:b/>
          <w:sz w:val="24"/>
          <w:szCs w:val="24"/>
        </w:rPr>
        <w:t>:</w:t>
      </w:r>
    </w:p>
    <w:p w:rsidR="00560B0E"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 тестирование</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p>
    <w:p w:rsidR="00560B0E"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Пример задания в тестовой форме:</w:t>
      </w:r>
    </w:p>
    <w:p w:rsidR="00560B0E" w:rsidRPr="000623E1" w:rsidRDefault="00560B0E" w:rsidP="00560B0E">
      <w:pPr>
        <w:spacing w:before="240" w:line="240" w:lineRule="auto"/>
        <w:ind w:left="360"/>
        <w:contextualSpacing/>
        <w:jc w:val="both"/>
        <w:rPr>
          <w:rFonts w:ascii="Times New Roman" w:hAnsi="Times New Roman" w:cs="Times New Roman"/>
          <w:bCs/>
          <w:sz w:val="24"/>
          <w:szCs w:val="24"/>
        </w:rPr>
      </w:pPr>
    </w:p>
    <w:p w:rsidR="00560B0E" w:rsidRPr="000623E1" w:rsidRDefault="00560B0E" w:rsidP="00560B0E">
      <w:pPr>
        <w:spacing w:before="240" w:line="240" w:lineRule="auto"/>
        <w:ind w:left="360"/>
        <w:contextualSpacing/>
        <w:jc w:val="both"/>
        <w:rPr>
          <w:rFonts w:ascii="Times New Roman" w:hAnsi="Times New Roman" w:cs="Times New Roman"/>
          <w:bCs/>
          <w:i/>
          <w:sz w:val="24"/>
          <w:szCs w:val="24"/>
        </w:rPr>
      </w:pPr>
      <w:r w:rsidRPr="000623E1">
        <w:rPr>
          <w:rFonts w:ascii="Times New Roman" w:hAnsi="Times New Roman" w:cs="Times New Roman"/>
          <w:bCs/>
          <w:i/>
          <w:sz w:val="24"/>
          <w:szCs w:val="24"/>
        </w:rPr>
        <w:t>Укажите один правильный ответ:</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1. АБСОЛЮТНЫМ ПРОТИВОПОКАЗАНИЕМ К ПРОВЕДЕНИЮ ПРОБ С ФИЗИЧЕСКОЙ НАГРУЗКОЙ ЯВЛЯЕТСЯ</w:t>
      </w:r>
      <w:r w:rsidRPr="00344796">
        <w:rPr>
          <w:rFonts w:ascii="Times New Roman" w:hAnsi="Times New Roman" w:cs="Times New Roman"/>
          <w:sz w:val="24"/>
          <w:szCs w:val="24"/>
        </w:rPr>
        <w:t>:</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                             </w:t>
      </w:r>
      <w:r>
        <w:rPr>
          <w:rFonts w:ascii="Times New Roman" w:hAnsi="Times New Roman" w:cs="Times New Roman"/>
          <w:sz w:val="24"/>
          <w:szCs w:val="24"/>
        </w:rPr>
        <w:t xml:space="preserve">      А. Синусовая тахикардия более 90 в мин.</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             </w:t>
      </w:r>
      <w:r>
        <w:rPr>
          <w:rFonts w:ascii="Times New Roman" w:hAnsi="Times New Roman" w:cs="Times New Roman"/>
          <w:sz w:val="24"/>
          <w:szCs w:val="24"/>
        </w:rPr>
        <w:t xml:space="preserve">                      Б. Блокада левой ножки пучка Гиса.</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          </w:t>
      </w:r>
      <w:r>
        <w:rPr>
          <w:rFonts w:ascii="Times New Roman" w:hAnsi="Times New Roman" w:cs="Times New Roman"/>
          <w:sz w:val="24"/>
          <w:szCs w:val="24"/>
        </w:rPr>
        <w:t xml:space="preserve">                         В. Явные психоневрологические расстройства.</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           </w:t>
      </w:r>
      <w:r>
        <w:rPr>
          <w:rFonts w:ascii="Times New Roman" w:hAnsi="Times New Roman" w:cs="Times New Roman"/>
          <w:sz w:val="24"/>
          <w:szCs w:val="24"/>
        </w:rPr>
        <w:t xml:space="preserve">                        Г. Нарушения электролитного баланса</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b/>
          <w:sz w:val="24"/>
          <w:szCs w:val="24"/>
        </w:rPr>
        <w:t xml:space="preserve">2) Типовые задания для оценивания результатов </w:t>
      </w:r>
      <w:proofErr w:type="spellStart"/>
      <w:r w:rsidRPr="00344796">
        <w:rPr>
          <w:rFonts w:ascii="Times New Roman" w:hAnsi="Times New Roman" w:cs="Times New Roman"/>
          <w:b/>
          <w:sz w:val="24"/>
          <w:szCs w:val="24"/>
        </w:rPr>
        <w:t>сформированности</w:t>
      </w:r>
      <w:proofErr w:type="spellEnd"/>
      <w:r w:rsidRPr="00344796">
        <w:rPr>
          <w:rFonts w:ascii="Times New Roman" w:hAnsi="Times New Roman" w:cs="Times New Roman"/>
          <w:b/>
          <w:sz w:val="24"/>
          <w:szCs w:val="24"/>
        </w:rPr>
        <w:t xml:space="preserve"> компетенции на уровне "Уметь" </w:t>
      </w:r>
      <w:r w:rsidRPr="00344796">
        <w:rPr>
          <w:rFonts w:ascii="Times New Roman" w:hAnsi="Times New Roman" w:cs="Times New Roman"/>
          <w:sz w:val="24"/>
          <w:szCs w:val="24"/>
        </w:rPr>
        <w:t>(решать типичные задачи на основе воспроизведения стандартных алгоритмов решения)</w:t>
      </w:r>
    </w:p>
    <w:p w:rsidR="00560B0E" w:rsidRPr="00344796" w:rsidRDefault="00560B0E" w:rsidP="00560B0E">
      <w:pPr>
        <w:spacing w:before="240" w:line="240" w:lineRule="auto"/>
        <w:contextualSpacing/>
        <w:jc w:val="both"/>
        <w:rPr>
          <w:rFonts w:ascii="Times New Roman" w:hAnsi="Times New Roman" w:cs="Times New Roman"/>
          <w:b/>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   Задача №1</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Больной И., 15</w:t>
      </w:r>
      <w:r w:rsidRPr="00344796">
        <w:rPr>
          <w:rFonts w:ascii="Times New Roman" w:hAnsi="Times New Roman" w:cs="Times New Roman"/>
          <w:sz w:val="24"/>
          <w:szCs w:val="24"/>
        </w:rPr>
        <w:t xml:space="preserve"> лет, доставлен в приёмное отделение машиной СМП. Из анамнеза известно, что в магазине потерял сознание, очевидцами отмечались подергивания в конечностях в течение 5-10 мин. В машине СМП, при </w:t>
      </w:r>
      <w:proofErr w:type="spellStart"/>
      <w:r w:rsidRPr="00344796">
        <w:rPr>
          <w:rFonts w:ascii="Times New Roman" w:hAnsi="Times New Roman" w:cs="Times New Roman"/>
          <w:sz w:val="24"/>
          <w:szCs w:val="24"/>
        </w:rPr>
        <w:t>траспортировке</w:t>
      </w:r>
      <w:proofErr w:type="spellEnd"/>
      <w:r w:rsidRPr="00344796">
        <w:rPr>
          <w:rFonts w:ascii="Times New Roman" w:hAnsi="Times New Roman" w:cs="Times New Roman"/>
          <w:sz w:val="24"/>
          <w:szCs w:val="24"/>
        </w:rPr>
        <w:t xml:space="preserve">, пациент попытался сесть, но в этот момент развился </w:t>
      </w:r>
      <w:proofErr w:type="spellStart"/>
      <w:r w:rsidRPr="00344796">
        <w:rPr>
          <w:rFonts w:ascii="Times New Roman" w:hAnsi="Times New Roman" w:cs="Times New Roman"/>
          <w:sz w:val="24"/>
          <w:szCs w:val="24"/>
        </w:rPr>
        <w:t>генерализованный</w:t>
      </w:r>
      <w:proofErr w:type="spellEnd"/>
      <w:r w:rsidRPr="00344796">
        <w:rPr>
          <w:rFonts w:ascii="Times New Roman" w:hAnsi="Times New Roman" w:cs="Times New Roman"/>
          <w:sz w:val="24"/>
          <w:szCs w:val="24"/>
        </w:rPr>
        <w:t xml:space="preserve"> тонико-клонический приступ, начавшийся с поворота головы влево, купирован введением в/</w:t>
      </w:r>
      <w:proofErr w:type="spellStart"/>
      <w:r w:rsidRPr="00344796">
        <w:rPr>
          <w:rFonts w:ascii="Times New Roman" w:hAnsi="Times New Roman" w:cs="Times New Roman"/>
          <w:sz w:val="24"/>
          <w:szCs w:val="24"/>
        </w:rPr>
        <w:t>мдиазепама</w:t>
      </w:r>
      <w:proofErr w:type="spellEnd"/>
      <w:r w:rsidRPr="00344796">
        <w:rPr>
          <w:rFonts w:ascii="Times New Roman" w:hAnsi="Times New Roman" w:cs="Times New Roman"/>
          <w:sz w:val="24"/>
          <w:szCs w:val="24"/>
        </w:rPr>
        <w:t>.</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Подобные приступы, со с</w:t>
      </w:r>
      <w:r>
        <w:rPr>
          <w:rFonts w:ascii="Times New Roman" w:hAnsi="Times New Roman" w:cs="Times New Roman"/>
          <w:sz w:val="24"/>
          <w:szCs w:val="24"/>
        </w:rPr>
        <w:t>лов матери пациент</w:t>
      </w:r>
      <w:r w:rsidRPr="00344796">
        <w:rPr>
          <w:rFonts w:ascii="Times New Roman" w:hAnsi="Times New Roman" w:cs="Times New Roman"/>
          <w:sz w:val="24"/>
          <w:szCs w:val="24"/>
        </w:rPr>
        <w:t>а, появились после перенесенной черепно-мозговой травмы, частота до 2-3 в год.</w:t>
      </w:r>
      <w:r>
        <w:rPr>
          <w:rFonts w:ascii="Times New Roman" w:hAnsi="Times New Roman" w:cs="Times New Roman"/>
          <w:sz w:val="24"/>
          <w:szCs w:val="24"/>
        </w:rPr>
        <w:t xml:space="preserve"> Наблюдается у невролога по месту жительства. Постоянно </w:t>
      </w:r>
      <w:proofErr w:type="gramStart"/>
      <w:r>
        <w:rPr>
          <w:rFonts w:ascii="Times New Roman" w:hAnsi="Times New Roman" w:cs="Times New Roman"/>
          <w:sz w:val="24"/>
          <w:szCs w:val="24"/>
        </w:rPr>
        <w:t>принимает  антиконвульсанты</w:t>
      </w:r>
      <w:proofErr w:type="gramEnd"/>
      <w:r>
        <w:rPr>
          <w:rFonts w:ascii="Times New Roman" w:hAnsi="Times New Roman" w:cs="Times New Roman"/>
          <w:sz w:val="24"/>
          <w:szCs w:val="24"/>
        </w:rPr>
        <w:t xml:space="preserve">. Приступы связывает с </w:t>
      </w:r>
      <w:proofErr w:type="spellStart"/>
      <w:proofErr w:type="gramStart"/>
      <w:r>
        <w:rPr>
          <w:rFonts w:ascii="Times New Roman" w:hAnsi="Times New Roman" w:cs="Times New Roman"/>
          <w:sz w:val="24"/>
          <w:szCs w:val="24"/>
        </w:rPr>
        <w:t>психо</w:t>
      </w:r>
      <w:proofErr w:type="spellEnd"/>
      <w:r>
        <w:rPr>
          <w:rFonts w:ascii="Times New Roman" w:hAnsi="Times New Roman" w:cs="Times New Roman"/>
          <w:sz w:val="24"/>
          <w:szCs w:val="24"/>
        </w:rPr>
        <w:t>-эмоциональным</w:t>
      </w:r>
      <w:proofErr w:type="gramEnd"/>
      <w:r>
        <w:rPr>
          <w:rFonts w:ascii="Times New Roman" w:hAnsi="Times New Roman" w:cs="Times New Roman"/>
          <w:sz w:val="24"/>
          <w:szCs w:val="24"/>
        </w:rPr>
        <w:t xml:space="preserve"> перенапряжением.</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Объективно: больной в состоянии оглушения, с трудом вступает в контакт. Жалобы на головную боль, общую слабость. В правой лобно-височной области старый рубец после травмы. Зрачки одинаковые. Сглажена левая носогубная складка. Девиация языка влево. Активные движения в правых конечностях в полном объеме, а левой рукой и ногой двигает с большим трудом. Сила в левых конечностях снижена до3 баллов. Сухожильные рефлексы </w:t>
      </w:r>
      <w:proofErr w:type="gramStart"/>
      <w:r w:rsidRPr="00344796">
        <w:rPr>
          <w:rFonts w:ascii="Times New Roman" w:hAnsi="Times New Roman" w:cs="Times New Roman"/>
          <w:sz w:val="24"/>
          <w:szCs w:val="24"/>
        </w:rPr>
        <w:t>D&lt;</w:t>
      </w:r>
      <w:proofErr w:type="gramEnd"/>
      <w:r w:rsidRPr="00344796">
        <w:rPr>
          <w:rFonts w:ascii="Times New Roman" w:hAnsi="Times New Roman" w:cs="Times New Roman"/>
          <w:sz w:val="24"/>
          <w:szCs w:val="24"/>
        </w:rPr>
        <w:t xml:space="preserve">S, патологический рефлекс </w:t>
      </w:r>
      <w:proofErr w:type="spellStart"/>
      <w:r w:rsidRPr="00344796">
        <w:rPr>
          <w:rFonts w:ascii="Times New Roman" w:hAnsi="Times New Roman" w:cs="Times New Roman"/>
          <w:sz w:val="24"/>
          <w:szCs w:val="24"/>
        </w:rPr>
        <w:t>Бабинского</w:t>
      </w:r>
      <w:proofErr w:type="spellEnd"/>
      <w:r w:rsidRPr="00344796">
        <w:rPr>
          <w:rFonts w:ascii="Times New Roman" w:hAnsi="Times New Roman" w:cs="Times New Roman"/>
          <w:sz w:val="24"/>
          <w:szCs w:val="24"/>
        </w:rPr>
        <w:t xml:space="preserve"> вызывается слева.</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1. Определить реабилитационную необходимость и реабилитационную возможность.</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p>
    <w:p w:rsidR="00560B0E" w:rsidRPr="00344796" w:rsidRDefault="00560B0E" w:rsidP="00560B0E">
      <w:pPr>
        <w:pStyle w:val="afa"/>
        <w:spacing w:before="240"/>
        <w:rPr>
          <w:rFonts w:ascii="Times New Roman" w:eastAsia="Times New Roman" w:hAnsi="Times New Roman" w:cs="Times New Roman"/>
          <w:sz w:val="24"/>
          <w:szCs w:val="24"/>
        </w:rPr>
      </w:pPr>
      <w:r w:rsidRPr="00344796">
        <w:rPr>
          <w:rFonts w:ascii="Times New Roman" w:hAnsi="Times New Roman" w:cs="Times New Roman"/>
          <w:b/>
          <w:bCs/>
          <w:iCs/>
          <w:sz w:val="24"/>
          <w:szCs w:val="24"/>
        </w:rPr>
        <w:t>Перечень практических н</w:t>
      </w:r>
      <w:r>
        <w:rPr>
          <w:rFonts w:ascii="Times New Roman" w:hAnsi="Times New Roman" w:cs="Times New Roman"/>
          <w:b/>
          <w:bCs/>
          <w:iCs/>
          <w:sz w:val="24"/>
          <w:szCs w:val="24"/>
        </w:rPr>
        <w:t>авыков (умений)</w:t>
      </w:r>
    </w:p>
    <w:p w:rsidR="00560B0E" w:rsidRPr="002E4512" w:rsidRDefault="00560B0E" w:rsidP="00560B0E">
      <w:pPr>
        <w:spacing w:before="240" w:line="240" w:lineRule="auto"/>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1.</w:t>
      </w:r>
      <w:r w:rsidRPr="002E4512">
        <w:rPr>
          <w:rFonts w:ascii="Times New Roman" w:hAnsi="Times New Roman" w:cs="Times New Roman"/>
          <w:bCs/>
          <w:iCs/>
          <w:sz w:val="24"/>
          <w:szCs w:val="24"/>
        </w:rPr>
        <w:t>Оценить физическое развитие человека, выявить отклонения и</w:t>
      </w:r>
      <w:r w:rsidRPr="002E4512">
        <w:rPr>
          <w:rFonts w:ascii="Times New Roman" w:hAnsi="Times New Roman" w:cs="Times New Roman"/>
          <w:bCs/>
          <w:iCs/>
          <w:sz w:val="24"/>
          <w:szCs w:val="24"/>
        </w:rPr>
        <w:br/>
        <w:t>нарушения в его состоянии и дать рекомендации по их коррекции</w:t>
      </w:r>
      <w:r w:rsidRPr="002E4512">
        <w:rPr>
          <w:rFonts w:ascii="Times New Roman" w:hAnsi="Times New Roman" w:cs="Times New Roman"/>
          <w:bCs/>
          <w:iCs/>
          <w:sz w:val="24"/>
          <w:szCs w:val="24"/>
        </w:rPr>
        <w:br/>
        <w:t>средствами лечебной физкультуры и физиотерапии.</w:t>
      </w:r>
    </w:p>
    <w:p w:rsidR="00560B0E" w:rsidRDefault="00560B0E" w:rsidP="00560B0E">
      <w:pPr>
        <w:spacing w:before="24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2</w:t>
      </w:r>
      <w:r w:rsidRPr="002E4512">
        <w:rPr>
          <w:rFonts w:ascii="Times New Roman" w:hAnsi="Times New Roman" w:cs="Times New Roman"/>
          <w:bCs/>
          <w:iCs/>
          <w:sz w:val="24"/>
          <w:szCs w:val="24"/>
        </w:rPr>
        <w:t xml:space="preserve">.   Оценить </w:t>
      </w:r>
      <w:proofErr w:type="gramStart"/>
      <w:r w:rsidRPr="002E4512">
        <w:rPr>
          <w:rFonts w:ascii="Times New Roman" w:hAnsi="Times New Roman" w:cs="Times New Roman"/>
          <w:bCs/>
          <w:iCs/>
          <w:sz w:val="24"/>
          <w:szCs w:val="24"/>
        </w:rPr>
        <w:t>функциональное  состояние</w:t>
      </w:r>
      <w:proofErr w:type="gramEnd"/>
      <w:r w:rsidRPr="002E4512">
        <w:rPr>
          <w:rFonts w:ascii="Times New Roman" w:hAnsi="Times New Roman" w:cs="Times New Roman"/>
          <w:bCs/>
          <w:iCs/>
          <w:sz w:val="24"/>
          <w:szCs w:val="24"/>
        </w:rPr>
        <w:t xml:space="preserve"> человека с помощью функциональных проб, выявить отклонения и нарушения в его состоянии.</w:t>
      </w:r>
    </w:p>
    <w:p w:rsidR="00560B0E" w:rsidRDefault="00560B0E" w:rsidP="00560B0E">
      <w:pPr>
        <w:spacing w:before="240" w:line="240" w:lineRule="auto"/>
        <w:contextualSpacing/>
        <w:jc w:val="both"/>
        <w:rPr>
          <w:rFonts w:ascii="Times New Roman" w:hAnsi="Times New Roman" w:cs="Times New Roman"/>
          <w:bCs/>
          <w:iCs/>
          <w:sz w:val="24"/>
          <w:szCs w:val="24"/>
        </w:rPr>
      </w:pPr>
    </w:p>
    <w:p w:rsidR="00560B0E" w:rsidRPr="002318A1" w:rsidRDefault="00560B0E" w:rsidP="00560B0E">
      <w:pPr>
        <w:spacing w:before="240" w:line="240" w:lineRule="auto"/>
        <w:contextualSpacing/>
        <w:jc w:val="both"/>
        <w:rPr>
          <w:rFonts w:ascii="Times New Roman" w:hAnsi="Times New Roman" w:cs="Times New Roman"/>
          <w:bCs/>
          <w:iCs/>
          <w:sz w:val="24"/>
          <w:szCs w:val="24"/>
        </w:rPr>
      </w:pPr>
      <w:r w:rsidRPr="002318A1">
        <w:rPr>
          <w:rFonts w:ascii="Times New Roman" w:hAnsi="Times New Roman" w:cs="Times New Roman"/>
          <w:b/>
          <w:bCs/>
          <w:iCs/>
          <w:sz w:val="24"/>
          <w:szCs w:val="24"/>
        </w:rPr>
        <w:t xml:space="preserve">2) Типовые задания для оценивания результатов </w:t>
      </w:r>
      <w:proofErr w:type="spellStart"/>
      <w:r w:rsidRPr="002318A1">
        <w:rPr>
          <w:rFonts w:ascii="Times New Roman" w:hAnsi="Times New Roman" w:cs="Times New Roman"/>
          <w:b/>
          <w:bCs/>
          <w:iCs/>
          <w:sz w:val="24"/>
          <w:szCs w:val="24"/>
        </w:rPr>
        <w:t>сформированно</w:t>
      </w:r>
      <w:r>
        <w:rPr>
          <w:rFonts w:ascii="Times New Roman" w:hAnsi="Times New Roman" w:cs="Times New Roman"/>
          <w:b/>
          <w:bCs/>
          <w:iCs/>
          <w:sz w:val="24"/>
          <w:szCs w:val="24"/>
        </w:rPr>
        <w:t>сти</w:t>
      </w:r>
      <w:proofErr w:type="spellEnd"/>
      <w:r>
        <w:rPr>
          <w:rFonts w:ascii="Times New Roman" w:hAnsi="Times New Roman" w:cs="Times New Roman"/>
          <w:b/>
          <w:bCs/>
          <w:iCs/>
          <w:sz w:val="24"/>
          <w:szCs w:val="24"/>
        </w:rPr>
        <w:t xml:space="preserve"> компетенции на уровне "Владеть</w:t>
      </w:r>
      <w:r w:rsidRPr="002318A1">
        <w:rPr>
          <w:rFonts w:ascii="Times New Roman" w:hAnsi="Times New Roman" w:cs="Times New Roman"/>
          <w:b/>
          <w:bCs/>
          <w:iCs/>
          <w:sz w:val="24"/>
          <w:szCs w:val="24"/>
        </w:rPr>
        <w:t xml:space="preserve">" </w:t>
      </w:r>
      <w:r w:rsidRPr="002318A1">
        <w:rPr>
          <w:rFonts w:ascii="Times New Roman" w:hAnsi="Times New Roman" w:cs="Times New Roman"/>
          <w:bCs/>
          <w:iCs/>
          <w:sz w:val="24"/>
          <w:szCs w:val="24"/>
        </w:rPr>
        <w:t>(реш</w:t>
      </w:r>
      <w:r>
        <w:rPr>
          <w:rFonts w:ascii="Times New Roman" w:hAnsi="Times New Roman" w:cs="Times New Roman"/>
          <w:bCs/>
          <w:iCs/>
          <w:sz w:val="24"/>
          <w:szCs w:val="24"/>
        </w:rPr>
        <w:t>ать усложненные</w:t>
      </w:r>
      <w:r w:rsidRPr="002318A1">
        <w:rPr>
          <w:rFonts w:ascii="Times New Roman" w:hAnsi="Times New Roman" w:cs="Times New Roman"/>
          <w:bCs/>
          <w:iCs/>
          <w:sz w:val="24"/>
          <w:szCs w:val="24"/>
        </w:rPr>
        <w:t xml:space="preserve"> з</w:t>
      </w:r>
      <w:r>
        <w:rPr>
          <w:rFonts w:ascii="Times New Roman" w:hAnsi="Times New Roman" w:cs="Times New Roman"/>
          <w:bCs/>
          <w:iCs/>
          <w:sz w:val="24"/>
          <w:szCs w:val="24"/>
        </w:rPr>
        <w:t>адачи на основе приобретенных знаний, умений и навыков, с их применением в нетипичных ситуациях, формируется в процессе практической деятельности</w:t>
      </w:r>
      <w:r w:rsidRPr="002318A1">
        <w:rPr>
          <w:rFonts w:ascii="Times New Roman" w:hAnsi="Times New Roman" w:cs="Times New Roman"/>
          <w:bCs/>
          <w:iCs/>
          <w:sz w:val="24"/>
          <w:szCs w:val="24"/>
        </w:rPr>
        <w:t>)</w:t>
      </w:r>
    </w:p>
    <w:p w:rsidR="00560B0E" w:rsidRPr="002E4512" w:rsidRDefault="00560B0E" w:rsidP="00560B0E">
      <w:pPr>
        <w:spacing w:before="240" w:line="240" w:lineRule="auto"/>
        <w:contextualSpacing/>
        <w:jc w:val="both"/>
        <w:rPr>
          <w:rFonts w:ascii="Times New Roman" w:hAnsi="Times New Roman" w:cs="Times New Roman"/>
          <w:bCs/>
          <w:iCs/>
          <w:sz w:val="24"/>
          <w:szCs w:val="24"/>
        </w:rPr>
      </w:pPr>
    </w:p>
    <w:p w:rsidR="00560B0E" w:rsidRPr="002318A1" w:rsidRDefault="00560B0E" w:rsidP="00560B0E">
      <w:pPr>
        <w:pStyle w:val="ac"/>
        <w:spacing w:line="240" w:lineRule="auto"/>
        <w:ind w:hanging="34"/>
        <w:rPr>
          <w:b/>
          <w:bCs/>
          <w:sz w:val="24"/>
          <w:szCs w:val="24"/>
        </w:rPr>
      </w:pPr>
      <w:r w:rsidRPr="002318A1">
        <w:rPr>
          <w:b/>
          <w:bCs/>
          <w:sz w:val="24"/>
          <w:szCs w:val="24"/>
        </w:rPr>
        <w:lastRenderedPageBreak/>
        <w:t>Задача №1</w:t>
      </w:r>
    </w:p>
    <w:p w:rsidR="00560B0E" w:rsidRPr="002318A1" w:rsidRDefault="00560B0E" w:rsidP="00560B0E">
      <w:pPr>
        <w:pStyle w:val="ac"/>
        <w:spacing w:line="240" w:lineRule="auto"/>
        <w:ind w:hanging="34"/>
        <w:rPr>
          <w:bCs/>
          <w:sz w:val="24"/>
          <w:szCs w:val="24"/>
        </w:rPr>
      </w:pPr>
      <w:r w:rsidRPr="002318A1">
        <w:rPr>
          <w:bCs/>
          <w:sz w:val="24"/>
          <w:szCs w:val="24"/>
        </w:rPr>
        <w:t xml:space="preserve">Инструктор-методист поводит индивидуальное занятие ЛФК с пациентом Ф, 45 лет, с диагнозом: посттравматическая </w:t>
      </w:r>
      <w:proofErr w:type="spellStart"/>
      <w:r w:rsidRPr="002318A1">
        <w:rPr>
          <w:bCs/>
          <w:sz w:val="24"/>
          <w:szCs w:val="24"/>
        </w:rPr>
        <w:t>сгибательная</w:t>
      </w:r>
      <w:proofErr w:type="spellEnd"/>
      <w:r w:rsidRPr="002318A1">
        <w:rPr>
          <w:bCs/>
          <w:sz w:val="24"/>
          <w:szCs w:val="24"/>
        </w:rPr>
        <w:t xml:space="preserve"> контрактура коленного сустава. При этом 1-ый период занятия составляет 15% от общего времени занятия, 2-ой период </w:t>
      </w:r>
      <w:proofErr w:type="gramStart"/>
      <w:r w:rsidRPr="002318A1">
        <w:rPr>
          <w:bCs/>
          <w:sz w:val="24"/>
          <w:szCs w:val="24"/>
        </w:rPr>
        <w:t>составляет  70</w:t>
      </w:r>
      <w:proofErr w:type="gramEnd"/>
      <w:r w:rsidRPr="002318A1">
        <w:rPr>
          <w:bCs/>
          <w:sz w:val="24"/>
          <w:szCs w:val="24"/>
        </w:rPr>
        <w:t>%, 3-ий период составляет 15%.</w:t>
      </w:r>
    </w:p>
    <w:p w:rsidR="00560B0E" w:rsidRPr="002318A1" w:rsidRDefault="00560B0E" w:rsidP="00560B0E">
      <w:pPr>
        <w:pStyle w:val="ac"/>
        <w:numPr>
          <w:ilvl w:val="0"/>
          <w:numId w:val="19"/>
        </w:numPr>
        <w:spacing w:line="240" w:lineRule="auto"/>
        <w:rPr>
          <w:bCs/>
          <w:sz w:val="24"/>
          <w:szCs w:val="24"/>
        </w:rPr>
      </w:pPr>
      <w:r w:rsidRPr="002318A1">
        <w:rPr>
          <w:bCs/>
          <w:sz w:val="24"/>
          <w:szCs w:val="24"/>
        </w:rPr>
        <w:t xml:space="preserve">Правильно ли, что инструктор-методист проводит индивидуальные занятия ЛФК с данным пациентом? </w:t>
      </w:r>
    </w:p>
    <w:p w:rsidR="00560B0E" w:rsidRPr="002318A1" w:rsidRDefault="00560B0E" w:rsidP="00560B0E">
      <w:pPr>
        <w:pStyle w:val="ac"/>
        <w:numPr>
          <w:ilvl w:val="0"/>
          <w:numId w:val="19"/>
        </w:numPr>
        <w:spacing w:line="240" w:lineRule="auto"/>
        <w:rPr>
          <w:bCs/>
          <w:sz w:val="24"/>
          <w:szCs w:val="24"/>
        </w:rPr>
      </w:pPr>
      <w:r w:rsidRPr="002318A1">
        <w:rPr>
          <w:bCs/>
          <w:sz w:val="24"/>
          <w:szCs w:val="24"/>
        </w:rPr>
        <w:t>Как называются периоды занятия ЛФК?</w:t>
      </w:r>
    </w:p>
    <w:p w:rsidR="00560B0E" w:rsidRPr="002318A1" w:rsidRDefault="00560B0E" w:rsidP="00560B0E">
      <w:pPr>
        <w:pStyle w:val="ac"/>
        <w:numPr>
          <w:ilvl w:val="0"/>
          <w:numId w:val="19"/>
        </w:numPr>
        <w:spacing w:line="240" w:lineRule="auto"/>
        <w:rPr>
          <w:bCs/>
          <w:sz w:val="24"/>
          <w:szCs w:val="24"/>
        </w:rPr>
      </w:pPr>
      <w:r w:rsidRPr="002318A1">
        <w:rPr>
          <w:bCs/>
          <w:sz w:val="24"/>
          <w:szCs w:val="24"/>
        </w:rPr>
        <w:t>Принципы лечения контрактур.</w:t>
      </w:r>
    </w:p>
    <w:p w:rsidR="00560B0E" w:rsidRPr="00392F6C" w:rsidRDefault="00560B0E" w:rsidP="00560B0E">
      <w:pPr>
        <w:pStyle w:val="ac"/>
        <w:numPr>
          <w:ilvl w:val="0"/>
          <w:numId w:val="19"/>
        </w:numPr>
        <w:spacing w:line="240" w:lineRule="auto"/>
        <w:rPr>
          <w:bCs/>
          <w:sz w:val="24"/>
          <w:szCs w:val="24"/>
        </w:rPr>
      </w:pPr>
      <w:r w:rsidRPr="002318A1">
        <w:rPr>
          <w:bCs/>
          <w:sz w:val="24"/>
          <w:szCs w:val="24"/>
        </w:rPr>
        <w:t>Методика применения пассивных упражнений.</w:t>
      </w:r>
    </w:p>
    <w:p w:rsidR="00560B0E" w:rsidRPr="00392F6C" w:rsidRDefault="00560B0E" w:rsidP="00560B0E">
      <w:pPr>
        <w:spacing w:before="240" w:line="24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392F6C">
        <w:rPr>
          <w:rFonts w:ascii="Times New Roman" w:hAnsi="Times New Roman" w:cs="Times New Roman"/>
          <w:b/>
          <w:sz w:val="24"/>
          <w:szCs w:val="24"/>
        </w:rPr>
        <w:t>ПК-14</w:t>
      </w:r>
    </w:p>
    <w:p w:rsidR="00560B0E" w:rsidRPr="00392F6C" w:rsidRDefault="00560B0E" w:rsidP="00560B0E">
      <w:pPr>
        <w:spacing w:before="240" w:line="240" w:lineRule="auto"/>
        <w:ind w:left="360"/>
        <w:contextualSpacing/>
        <w:jc w:val="both"/>
        <w:rPr>
          <w:rFonts w:ascii="Times New Roman" w:hAnsi="Times New Roman" w:cs="Times New Roman"/>
          <w:b/>
          <w:sz w:val="24"/>
          <w:szCs w:val="24"/>
        </w:rPr>
      </w:pPr>
      <w:r w:rsidRPr="00392F6C">
        <w:rPr>
          <w:rFonts w:ascii="Times New Roman" w:hAnsi="Times New Roman" w:cs="Times New Roman"/>
          <w:b/>
          <w:sz w:val="24"/>
          <w:szCs w:val="24"/>
        </w:rPr>
        <w:t>готовность к определению необходимости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560B0E" w:rsidRDefault="00560B0E" w:rsidP="00560B0E">
      <w:pPr>
        <w:spacing w:before="240" w:line="240" w:lineRule="auto"/>
        <w:ind w:left="360"/>
        <w:contextualSpacing/>
        <w:jc w:val="both"/>
        <w:rPr>
          <w:rFonts w:ascii="Times New Roman" w:hAnsi="Times New Roman" w:cs="Times New Roman"/>
          <w:b/>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
          <w:sz w:val="24"/>
          <w:szCs w:val="24"/>
        </w:rPr>
      </w:pPr>
      <w:r w:rsidRPr="00344796">
        <w:rPr>
          <w:rFonts w:ascii="Times New Roman" w:hAnsi="Times New Roman" w:cs="Times New Roman"/>
          <w:b/>
          <w:sz w:val="24"/>
          <w:szCs w:val="24"/>
        </w:rPr>
        <w:t xml:space="preserve">Типовые задания для оценивания результатов </w:t>
      </w:r>
      <w:proofErr w:type="spellStart"/>
      <w:r w:rsidRPr="00344796">
        <w:rPr>
          <w:rFonts w:ascii="Times New Roman" w:hAnsi="Times New Roman" w:cs="Times New Roman"/>
          <w:b/>
          <w:sz w:val="24"/>
          <w:szCs w:val="24"/>
        </w:rPr>
        <w:t>сформированности</w:t>
      </w:r>
      <w:proofErr w:type="spellEnd"/>
      <w:r w:rsidRPr="00344796">
        <w:rPr>
          <w:rFonts w:ascii="Times New Roman" w:hAnsi="Times New Roman" w:cs="Times New Roman"/>
          <w:b/>
          <w:sz w:val="24"/>
          <w:szCs w:val="24"/>
        </w:rPr>
        <w:t xml:space="preserve"> компетенции на уровне "Знать" </w:t>
      </w:r>
      <w:r w:rsidRPr="00344796">
        <w:rPr>
          <w:rFonts w:ascii="Times New Roman" w:hAnsi="Times New Roman" w:cs="Times New Roman"/>
          <w:sz w:val="24"/>
          <w:szCs w:val="24"/>
        </w:rPr>
        <w:t>(воспроизводить и объяснять учебный материал с требуемой степенью научной точности и полноты)</w:t>
      </w:r>
      <w:r>
        <w:rPr>
          <w:rFonts w:ascii="Times New Roman" w:hAnsi="Times New Roman" w:cs="Times New Roman"/>
          <w:b/>
          <w:sz w:val="24"/>
          <w:szCs w:val="24"/>
        </w:rPr>
        <w:t>:</w:t>
      </w:r>
    </w:p>
    <w:p w:rsidR="00560B0E" w:rsidRPr="00344796" w:rsidRDefault="00560B0E" w:rsidP="00560B0E">
      <w:pPr>
        <w:spacing w:before="240" w:line="240" w:lineRule="auto"/>
        <w:contextualSpacing/>
        <w:jc w:val="both"/>
        <w:rPr>
          <w:rFonts w:ascii="Times New Roman" w:hAnsi="Times New Roman" w:cs="Times New Roman"/>
          <w:b/>
          <w:sz w:val="24"/>
          <w:szCs w:val="24"/>
        </w:rPr>
      </w:pPr>
    </w:p>
    <w:p w:rsidR="00560B0E"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Пример задания в тестовой форме</w:t>
      </w:r>
    </w:p>
    <w:p w:rsidR="00560B0E" w:rsidRPr="000623E1" w:rsidRDefault="00560B0E" w:rsidP="00560B0E">
      <w:pPr>
        <w:spacing w:before="240" w:line="240" w:lineRule="auto"/>
        <w:ind w:left="360"/>
        <w:contextualSpacing/>
        <w:jc w:val="both"/>
        <w:rPr>
          <w:rFonts w:ascii="Times New Roman" w:hAnsi="Times New Roman" w:cs="Times New Roman"/>
          <w:bCs/>
          <w:sz w:val="24"/>
          <w:szCs w:val="24"/>
        </w:rPr>
      </w:pPr>
    </w:p>
    <w:p w:rsidR="00560B0E" w:rsidRPr="000623E1" w:rsidRDefault="00560B0E" w:rsidP="00560B0E">
      <w:pPr>
        <w:spacing w:before="240" w:line="240" w:lineRule="auto"/>
        <w:ind w:left="360"/>
        <w:contextualSpacing/>
        <w:jc w:val="both"/>
        <w:rPr>
          <w:rFonts w:ascii="Times New Roman" w:hAnsi="Times New Roman" w:cs="Times New Roman"/>
          <w:bCs/>
          <w:i/>
          <w:sz w:val="24"/>
          <w:szCs w:val="24"/>
        </w:rPr>
      </w:pPr>
      <w:r w:rsidRPr="000623E1">
        <w:rPr>
          <w:rFonts w:ascii="Times New Roman" w:hAnsi="Times New Roman" w:cs="Times New Roman"/>
          <w:bCs/>
          <w:i/>
          <w:sz w:val="24"/>
          <w:szCs w:val="24"/>
        </w:rPr>
        <w:t>Укажите один правильный ответ:</w:t>
      </w:r>
    </w:p>
    <w:p w:rsidR="00560B0E" w:rsidRPr="00344796" w:rsidRDefault="00560B0E" w:rsidP="00560B0E">
      <w:pPr>
        <w:spacing w:before="240" w:line="240" w:lineRule="auto"/>
        <w:contextualSpacing/>
        <w:rPr>
          <w:rFonts w:ascii="Times New Roman" w:hAnsi="Times New Roman" w:cs="Times New Roman"/>
          <w:sz w:val="24"/>
          <w:szCs w:val="24"/>
        </w:rPr>
      </w:pPr>
      <w:r w:rsidRPr="00344796">
        <w:rPr>
          <w:rFonts w:ascii="Times New Roman" w:hAnsi="Times New Roman" w:cs="Times New Roman"/>
          <w:sz w:val="24"/>
          <w:szCs w:val="24"/>
        </w:rPr>
        <w:t>1. НАИБ</w:t>
      </w:r>
      <w:r>
        <w:rPr>
          <w:rFonts w:ascii="Times New Roman" w:hAnsi="Times New Roman" w:cs="Times New Roman"/>
          <w:sz w:val="24"/>
          <w:szCs w:val="24"/>
        </w:rPr>
        <w:t xml:space="preserve">ОЛЕЕ ЭФФЕКТИВНЫМ </w:t>
      </w:r>
      <w:proofErr w:type="gramStart"/>
      <w:r>
        <w:rPr>
          <w:rFonts w:ascii="Times New Roman" w:hAnsi="Times New Roman" w:cs="Times New Roman"/>
          <w:sz w:val="24"/>
          <w:szCs w:val="24"/>
        </w:rPr>
        <w:t>МЕТОДОМ  МЕДИКАМЕНТОЗНОЙ</w:t>
      </w:r>
      <w:proofErr w:type="gramEnd"/>
      <w:r>
        <w:rPr>
          <w:rFonts w:ascii="Times New Roman" w:hAnsi="Times New Roman" w:cs="Times New Roman"/>
          <w:sz w:val="24"/>
          <w:szCs w:val="24"/>
        </w:rPr>
        <w:t xml:space="preserve"> РЕАБИЛИТАЦИИ</w:t>
      </w:r>
      <w:r w:rsidRPr="00344796">
        <w:rPr>
          <w:rFonts w:ascii="Times New Roman" w:hAnsi="Times New Roman" w:cs="Times New Roman"/>
          <w:sz w:val="24"/>
          <w:szCs w:val="24"/>
        </w:rPr>
        <w:t xml:space="preserve"> НЕВРА</w:t>
      </w:r>
      <w:r>
        <w:rPr>
          <w:rFonts w:ascii="Times New Roman" w:hAnsi="Times New Roman" w:cs="Times New Roman"/>
          <w:sz w:val="24"/>
          <w:szCs w:val="24"/>
        </w:rPr>
        <w:t xml:space="preserve">ЛГИИ ТРОЙНИЧНОГО НЕРВА ЯВЛЯЕТСЯ </w:t>
      </w:r>
      <w:r w:rsidRPr="00344796">
        <w:rPr>
          <w:rFonts w:ascii="Times New Roman" w:hAnsi="Times New Roman" w:cs="Times New Roman"/>
          <w:sz w:val="24"/>
          <w:szCs w:val="24"/>
        </w:rPr>
        <w:t>НАЗНАЧЕНИЕ:</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                                       А. Анальгетиков</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                                       Б. </w:t>
      </w:r>
      <w:proofErr w:type="spellStart"/>
      <w:r w:rsidRPr="00344796">
        <w:rPr>
          <w:rFonts w:ascii="Times New Roman" w:hAnsi="Times New Roman" w:cs="Times New Roman"/>
          <w:sz w:val="24"/>
          <w:szCs w:val="24"/>
        </w:rPr>
        <w:t>Спазмалитиков</w:t>
      </w:r>
      <w:proofErr w:type="spellEnd"/>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                                       В. Антиконвульсантов</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                                       Г. Всего перечисленного</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 xml:space="preserve">                                       Д. Ничего из перечисленного      </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p>
    <w:p w:rsidR="00560B0E" w:rsidRPr="0001011B" w:rsidRDefault="00560B0E" w:rsidP="00560B0E">
      <w:pPr>
        <w:spacing w:before="240"/>
        <w:ind w:left="360"/>
        <w:jc w:val="both"/>
        <w:rPr>
          <w:rFonts w:ascii="Times New Roman" w:hAnsi="Times New Roman" w:cs="Times New Roman"/>
          <w:sz w:val="24"/>
          <w:szCs w:val="24"/>
        </w:rPr>
      </w:pPr>
      <w:r w:rsidRPr="002C301A">
        <w:rPr>
          <w:rFonts w:ascii="Times New Roman" w:hAnsi="Times New Roman" w:cs="Times New Roman"/>
          <w:b/>
          <w:sz w:val="24"/>
          <w:szCs w:val="24"/>
        </w:rPr>
        <w:t xml:space="preserve">2) Типовые задания для оценивания результатов </w:t>
      </w:r>
      <w:proofErr w:type="spellStart"/>
      <w:r w:rsidRPr="002C301A">
        <w:rPr>
          <w:rFonts w:ascii="Times New Roman" w:hAnsi="Times New Roman" w:cs="Times New Roman"/>
          <w:b/>
          <w:sz w:val="24"/>
          <w:szCs w:val="24"/>
        </w:rPr>
        <w:t>сформированности</w:t>
      </w:r>
      <w:proofErr w:type="spellEnd"/>
      <w:r w:rsidRPr="002C301A">
        <w:rPr>
          <w:rFonts w:ascii="Times New Roman" w:hAnsi="Times New Roman" w:cs="Times New Roman"/>
          <w:b/>
          <w:sz w:val="24"/>
          <w:szCs w:val="24"/>
        </w:rPr>
        <w:t xml:space="preserve"> компетенции на уровне "Уметь" </w:t>
      </w:r>
      <w:r w:rsidRPr="002C301A">
        <w:rPr>
          <w:rFonts w:ascii="Times New Roman" w:hAnsi="Times New Roman" w:cs="Times New Roman"/>
          <w:sz w:val="24"/>
          <w:szCs w:val="24"/>
        </w:rPr>
        <w:t>(решать типичные задачи на основе воспроизведения стандартных алгоритмов решения)</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Задача №2</w:t>
      </w:r>
    </w:p>
    <w:p w:rsidR="00560B0E" w:rsidRPr="00344796" w:rsidRDefault="00560B0E" w:rsidP="00560B0E">
      <w:pPr>
        <w:pStyle w:val="afa"/>
        <w:spacing w:before="240"/>
        <w:rPr>
          <w:rFonts w:ascii="Times New Roman" w:eastAsia="Times New Roman" w:hAnsi="Times New Roman" w:cs="Times New Roman"/>
          <w:sz w:val="24"/>
          <w:szCs w:val="24"/>
        </w:rPr>
      </w:pPr>
      <w:r w:rsidRPr="00344796">
        <w:rPr>
          <w:rFonts w:ascii="Times New Roman" w:hAnsi="Times New Roman" w:cs="Times New Roman"/>
          <w:sz w:val="24"/>
          <w:szCs w:val="24"/>
        </w:rPr>
        <w:t xml:space="preserve">Пациент С., 18 </w:t>
      </w:r>
      <w:proofErr w:type="gramStart"/>
      <w:r w:rsidRPr="00344796">
        <w:rPr>
          <w:rFonts w:ascii="Times New Roman" w:hAnsi="Times New Roman" w:cs="Times New Roman"/>
          <w:sz w:val="24"/>
          <w:szCs w:val="24"/>
        </w:rPr>
        <w:t>лет,  беспокоит</w:t>
      </w:r>
      <w:proofErr w:type="gramEnd"/>
      <w:r w:rsidRPr="00344796">
        <w:rPr>
          <w:rFonts w:ascii="Times New Roman" w:hAnsi="Times New Roman" w:cs="Times New Roman"/>
          <w:sz w:val="24"/>
          <w:szCs w:val="24"/>
        </w:rPr>
        <w:t xml:space="preserve"> повышение частоты судорожных приступов, начинающиеся с ощущения радужных колец перед глазами, все предметы при этом изменяют свои очертания, изменяют размер, после чего больной теряет сознание, падает и развиваются </w:t>
      </w:r>
      <w:proofErr w:type="spellStart"/>
      <w:r w:rsidRPr="00344796">
        <w:rPr>
          <w:rFonts w:ascii="Times New Roman" w:hAnsi="Times New Roman" w:cs="Times New Roman"/>
          <w:sz w:val="24"/>
          <w:szCs w:val="24"/>
        </w:rPr>
        <w:t>генерализованные</w:t>
      </w:r>
      <w:proofErr w:type="spellEnd"/>
      <w:r w:rsidRPr="00344796">
        <w:rPr>
          <w:rFonts w:ascii="Times New Roman" w:hAnsi="Times New Roman" w:cs="Times New Roman"/>
          <w:sz w:val="24"/>
          <w:szCs w:val="24"/>
        </w:rPr>
        <w:t xml:space="preserve"> тонико-клонические судороги. Такими приступами страдает с 15 лет, частота до2-3 раз в месяц. В детстве - фебрильные судороги. Был установлен диагноз эпилепсии идиопатической с </w:t>
      </w:r>
      <w:proofErr w:type="gramStart"/>
      <w:r w:rsidRPr="00344796">
        <w:rPr>
          <w:rFonts w:ascii="Times New Roman" w:hAnsi="Times New Roman" w:cs="Times New Roman"/>
          <w:sz w:val="24"/>
          <w:szCs w:val="24"/>
        </w:rPr>
        <w:t xml:space="preserve">редкими  </w:t>
      </w:r>
      <w:proofErr w:type="spellStart"/>
      <w:r w:rsidRPr="00344796">
        <w:rPr>
          <w:rFonts w:ascii="Times New Roman" w:hAnsi="Times New Roman" w:cs="Times New Roman"/>
          <w:sz w:val="24"/>
          <w:szCs w:val="24"/>
        </w:rPr>
        <w:t>генерализованными</w:t>
      </w:r>
      <w:proofErr w:type="spellEnd"/>
      <w:proofErr w:type="gramEnd"/>
      <w:r w:rsidRPr="00344796">
        <w:rPr>
          <w:rFonts w:ascii="Times New Roman" w:hAnsi="Times New Roman" w:cs="Times New Roman"/>
          <w:sz w:val="24"/>
          <w:szCs w:val="24"/>
        </w:rPr>
        <w:t xml:space="preserve"> судорожными припадками. Антиконвульсанты </w:t>
      </w:r>
      <w:proofErr w:type="spellStart"/>
      <w:r w:rsidRPr="00344796">
        <w:rPr>
          <w:rFonts w:ascii="Times New Roman" w:hAnsi="Times New Roman" w:cs="Times New Roman"/>
          <w:sz w:val="24"/>
          <w:szCs w:val="24"/>
        </w:rPr>
        <w:t>принималист</w:t>
      </w:r>
      <w:proofErr w:type="spellEnd"/>
      <w:r w:rsidRPr="00344796">
        <w:rPr>
          <w:rFonts w:ascii="Times New Roman" w:hAnsi="Times New Roman" w:cs="Times New Roman"/>
          <w:sz w:val="24"/>
          <w:szCs w:val="24"/>
        </w:rPr>
        <w:t xml:space="preserve"> не регулярно.</w:t>
      </w:r>
    </w:p>
    <w:p w:rsidR="00560B0E" w:rsidRPr="00344796" w:rsidRDefault="00560B0E" w:rsidP="00560B0E">
      <w:pPr>
        <w:pStyle w:val="afa"/>
        <w:spacing w:before="240"/>
        <w:rPr>
          <w:rFonts w:ascii="Times New Roman" w:eastAsia="Times New Roman" w:hAnsi="Times New Roman" w:cs="Times New Roman"/>
          <w:sz w:val="24"/>
          <w:szCs w:val="24"/>
        </w:rPr>
      </w:pPr>
      <w:r w:rsidRPr="00344796">
        <w:rPr>
          <w:rFonts w:ascii="Times New Roman" w:hAnsi="Times New Roman" w:cs="Times New Roman"/>
          <w:sz w:val="24"/>
          <w:szCs w:val="24"/>
        </w:rPr>
        <w:t>В неврологическом статусе очаговой и общемозговой неврологической симптоматики не выявлено.</w:t>
      </w:r>
    </w:p>
    <w:p w:rsidR="00560B0E" w:rsidRPr="00344796" w:rsidRDefault="00560B0E" w:rsidP="00560B0E">
      <w:pPr>
        <w:pStyle w:val="afa"/>
        <w:spacing w:before="240"/>
        <w:rPr>
          <w:rFonts w:ascii="Times New Roman" w:hAnsi="Times New Roman" w:cs="Times New Roman"/>
          <w:sz w:val="24"/>
          <w:szCs w:val="24"/>
        </w:rPr>
      </w:pPr>
      <w:r w:rsidRPr="00344796">
        <w:rPr>
          <w:rFonts w:ascii="Times New Roman" w:hAnsi="Times New Roman" w:cs="Times New Roman"/>
          <w:sz w:val="24"/>
          <w:szCs w:val="24"/>
        </w:rPr>
        <w:lastRenderedPageBreak/>
        <w:t xml:space="preserve">На рутинной ЭЭГ – эпилептическая активность </w:t>
      </w:r>
      <w:proofErr w:type="spellStart"/>
      <w:r w:rsidRPr="00344796">
        <w:rPr>
          <w:rFonts w:ascii="Times New Roman" w:hAnsi="Times New Roman" w:cs="Times New Roman"/>
          <w:sz w:val="24"/>
          <w:szCs w:val="24"/>
        </w:rPr>
        <w:t>генерализованного</w:t>
      </w:r>
      <w:proofErr w:type="spellEnd"/>
      <w:r w:rsidRPr="00344796">
        <w:rPr>
          <w:rFonts w:ascii="Times New Roman" w:hAnsi="Times New Roman" w:cs="Times New Roman"/>
          <w:sz w:val="24"/>
          <w:szCs w:val="24"/>
        </w:rPr>
        <w:t xml:space="preserve"> характера, более выраженная в затылочной области (вспышки </w:t>
      </w:r>
      <w:proofErr w:type="spellStart"/>
      <w:r w:rsidRPr="00344796">
        <w:rPr>
          <w:rFonts w:ascii="Times New Roman" w:hAnsi="Times New Roman" w:cs="Times New Roman"/>
          <w:sz w:val="24"/>
          <w:szCs w:val="24"/>
        </w:rPr>
        <w:t>спайк</w:t>
      </w:r>
      <w:proofErr w:type="spellEnd"/>
      <w:r w:rsidRPr="00344796">
        <w:rPr>
          <w:rFonts w:ascii="Times New Roman" w:hAnsi="Times New Roman" w:cs="Times New Roman"/>
          <w:sz w:val="24"/>
          <w:szCs w:val="24"/>
        </w:rPr>
        <w:t>-волна). МРТ головного мозга патологии не выявила.</w:t>
      </w:r>
    </w:p>
    <w:p w:rsidR="00560B0E" w:rsidRPr="0001011B" w:rsidRDefault="00560B0E" w:rsidP="00560B0E">
      <w:pPr>
        <w:pStyle w:val="afa"/>
        <w:spacing w:before="240"/>
        <w:rPr>
          <w:rFonts w:ascii="Times New Roman" w:hAnsi="Times New Roman" w:cs="Times New Roman"/>
          <w:sz w:val="24"/>
          <w:szCs w:val="24"/>
        </w:rPr>
      </w:pPr>
      <w:r>
        <w:rPr>
          <w:rFonts w:ascii="Times New Roman" w:hAnsi="Times New Roman" w:cs="Times New Roman"/>
          <w:sz w:val="24"/>
          <w:szCs w:val="24"/>
        </w:rPr>
        <w:t>1. Определите реабилитационную способность и возможность у пациента.</w:t>
      </w:r>
    </w:p>
    <w:p w:rsidR="00560B0E" w:rsidRDefault="00560B0E" w:rsidP="00560B0E">
      <w:pPr>
        <w:shd w:val="clear" w:color="auto" w:fill="FFFFFF"/>
        <w:spacing w:before="240" w:line="240" w:lineRule="auto"/>
        <w:contextualSpacing/>
        <w:jc w:val="both"/>
        <w:rPr>
          <w:rFonts w:ascii="Times New Roman" w:hAnsi="Times New Roman" w:cs="Times New Roman"/>
          <w:b/>
          <w:bCs/>
          <w:iCs/>
          <w:spacing w:val="-6"/>
          <w:sz w:val="24"/>
          <w:szCs w:val="24"/>
        </w:rPr>
      </w:pPr>
      <w:r w:rsidRPr="00344796">
        <w:rPr>
          <w:rFonts w:ascii="Times New Roman" w:hAnsi="Times New Roman" w:cs="Times New Roman"/>
          <w:b/>
          <w:bCs/>
          <w:iCs/>
          <w:spacing w:val="-6"/>
          <w:sz w:val="24"/>
          <w:szCs w:val="24"/>
        </w:rPr>
        <w:t>Перечень практических н</w:t>
      </w:r>
      <w:r>
        <w:rPr>
          <w:rFonts w:ascii="Times New Roman" w:hAnsi="Times New Roman" w:cs="Times New Roman"/>
          <w:b/>
          <w:bCs/>
          <w:iCs/>
          <w:spacing w:val="-6"/>
          <w:sz w:val="24"/>
          <w:szCs w:val="24"/>
        </w:rPr>
        <w:t>авыков (умений)</w:t>
      </w:r>
    </w:p>
    <w:p w:rsidR="00560B0E" w:rsidRPr="00392F6C"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Pr>
          <w:rFonts w:ascii="Times New Roman" w:hAnsi="Times New Roman" w:cs="Times New Roman"/>
          <w:bCs/>
          <w:iCs/>
          <w:spacing w:val="-6"/>
          <w:sz w:val="24"/>
          <w:szCs w:val="24"/>
        </w:rPr>
        <w:t>1.</w:t>
      </w:r>
      <w:r w:rsidRPr="00392F6C">
        <w:rPr>
          <w:rFonts w:ascii="Times New Roman" w:hAnsi="Times New Roman" w:cs="Times New Roman"/>
          <w:bCs/>
          <w:iCs/>
          <w:spacing w:val="-6"/>
          <w:sz w:val="24"/>
          <w:szCs w:val="24"/>
        </w:rPr>
        <w:t>Оценить реабилитационную необходимость и способность.</w:t>
      </w:r>
    </w:p>
    <w:p w:rsidR="00560B0E" w:rsidRPr="00392F6C"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Pr>
          <w:rFonts w:ascii="Times New Roman" w:hAnsi="Times New Roman" w:cs="Times New Roman"/>
          <w:bCs/>
          <w:iCs/>
          <w:spacing w:val="-6"/>
          <w:sz w:val="24"/>
          <w:szCs w:val="24"/>
        </w:rPr>
        <w:t>2.</w:t>
      </w:r>
      <w:r w:rsidRPr="00392F6C">
        <w:rPr>
          <w:rFonts w:ascii="Times New Roman" w:hAnsi="Times New Roman" w:cs="Times New Roman"/>
          <w:bCs/>
          <w:iCs/>
          <w:spacing w:val="-6"/>
          <w:sz w:val="24"/>
          <w:szCs w:val="24"/>
        </w:rPr>
        <w:t>Определить показания и противопоказания к назначению средств</w:t>
      </w:r>
      <w:r w:rsidRPr="00392F6C">
        <w:rPr>
          <w:rFonts w:ascii="Times New Roman" w:hAnsi="Times New Roman" w:cs="Times New Roman"/>
          <w:bCs/>
          <w:iCs/>
          <w:spacing w:val="-6"/>
          <w:sz w:val="24"/>
          <w:szCs w:val="24"/>
        </w:rPr>
        <w:br/>
        <w:t>лечебной физкультуры и массажа.</w:t>
      </w:r>
    </w:p>
    <w:p w:rsidR="00560B0E" w:rsidRPr="00392F6C"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Pr>
          <w:rFonts w:ascii="Times New Roman" w:hAnsi="Times New Roman" w:cs="Times New Roman"/>
          <w:bCs/>
          <w:iCs/>
          <w:spacing w:val="-6"/>
          <w:sz w:val="24"/>
          <w:szCs w:val="24"/>
        </w:rPr>
        <w:t>3.</w:t>
      </w:r>
      <w:r w:rsidRPr="00392F6C">
        <w:rPr>
          <w:rFonts w:ascii="Times New Roman" w:hAnsi="Times New Roman" w:cs="Times New Roman"/>
          <w:bCs/>
          <w:iCs/>
          <w:spacing w:val="-6"/>
          <w:sz w:val="24"/>
          <w:szCs w:val="24"/>
        </w:rPr>
        <w:t>Определить показания и противопоказания к назначению средств</w:t>
      </w:r>
      <w:r w:rsidRPr="00392F6C">
        <w:rPr>
          <w:rFonts w:ascii="Times New Roman" w:hAnsi="Times New Roman" w:cs="Times New Roman"/>
          <w:bCs/>
          <w:iCs/>
          <w:spacing w:val="-6"/>
          <w:sz w:val="24"/>
          <w:szCs w:val="24"/>
        </w:rPr>
        <w:br/>
      </w:r>
      <w:proofErr w:type="gramStart"/>
      <w:r w:rsidRPr="00392F6C">
        <w:rPr>
          <w:rFonts w:ascii="Times New Roman" w:hAnsi="Times New Roman" w:cs="Times New Roman"/>
          <w:bCs/>
          <w:iCs/>
          <w:spacing w:val="-6"/>
          <w:sz w:val="24"/>
          <w:szCs w:val="24"/>
        </w:rPr>
        <w:t>физиотерапии .</w:t>
      </w:r>
      <w:proofErr w:type="gramEnd"/>
    </w:p>
    <w:p w:rsidR="00560B0E" w:rsidRPr="00392F6C"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Pr>
          <w:rFonts w:ascii="Times New Roman" w:hAnsi="Times New Roman" w:cs="Times New Roman"/>
          <w:bCs/>
          <w:iCs/>
          <w:spacing w:val="-6"/>
          <w:sz w:val="24"/>
          <w:szCs w:val="24"/>
        </w:rPr>
        <w:t>4.</w:t>
      </w:r>
      <w:r w:rsidRPr="00392F6C">
        <w:rPr>
          <w:rFonts w:ascii="Times New Roman" w:hAnsi="Times New Roman" w:cs="Times New Roman"/>
          <w:bCs/>
          <w:iCs/>
          <w:spacing w:val="-6"/>
          <w:sz w:val="24"/>
          <w:szCs w:val="24"/>
        </w:rPr>
        <w:t>Определить показания и противопоказания к назначению санаторно-курортного лечения.</w:t>
      </w:r>
    </w:p>
    <w:p w:rsidR="00560B0E" w:rsidRDefault="00560B0E" w:rsidP="00560B0E">
      <w:pPr>
        <w:shd w:val="clear" w:color="auto" w:fill="FFFFFF"/>
        <w:spacing w:before="240" w:line="240" w:lineRule="auto"/>
        <w:contextualSpacing/>
        <w:jc w:val="both"/>
        <w:rPr>
          <w:rFonts w:ascii="Times New Roman" w:hAnsi="Times New Roman" w:cs="Times New Roman"/>
          <w:b/>
          <w:bCs/>
          <w:iCs/>
          <w:spacing w:val="-6"/>
          <w:sz w:val="24"/>
          <w:szCs w:val="24"/>
        </w:rPr>
      </w:pPr>
      <w:r>
        <w:rPr>
          <w:rFonts w:ascii="Times New Roman" w:hAnsi="Times New Roman" w:cs="Times New Roman"/>
          <w:bCs/>
          <w:iCs/>
          <w:spacing w:val="-6"/>
          <w:sz w:val="24"/>
          <w:szCs w:val="24"/>
        </w:rPr>
        <w:t>5.</w:t>
      </w:r>
      <w:r w:rsidRPr="00392F6C">
        <w:rPr>
          <w:rFonts w:ascii="Times New Roman" w:hAnsi="Times New Roman" w:cs="Times New Roman"/>
          <w:bCs/>
          <w:iCs/>
          <w:spacing w:val="-6"/>
          <w:sz w:val="24"/>
          <w:szCs w:val="24"/>
        </w:rPr>
        <w:t>Определить задачи лечебной физкультуры у больного в соответствии с</w:t>
      </w:r>
      <w:r w:rsidRPr="00392F6C">
        <w:rPr>
          <w:rFonts w:ascii="Times New Roman" w:hAnsi="Times New Roman" w:cs="Times New Roman"/>
          <w:bCs/>
          <w:iCs/>
          <w:spacing w:val="-6"/>
          <w:sz w:val="24"/>
          <w:szCs w:val="24"/>
        </w:rPr>
        <w:br/>
        <w:t>периодом лечения и его функциональными возможностями.</w:t>
      </w:r>
      <w:r w:rsidRPr="00392F6C">
        <w:rPr>
          <w:rFonts w:ascii="Times New Roman" w:hAnsi="Times New Roman" w:cs="Times New Roman"/>
          <w:b/>
          <w:bCs/>
          <w:iCs/>
          <w:spacing w:val="-6"/>
          <w:sz w:val="24"/>
          <w:szCs w:val="24"/>
        </w:rPr>
        <w:t xml:space="preserve"> </w:t>
      </w:r>
    </w:p>
    <w:p w:rsidR="00560B0E" w:rsidRPr="00392F6C" w:rsidRDefault="00560B0E" w:rsidP="00560B0E">
      <w:pPr>
        <w:shd w:val="clear" w:color="auto" w:fill="FFFFFF"/>
        <w:spacing w:before="240" w:line="240" w:lineRule="auto"/>
        <w:contextualSpacing/>
        <w:jc w:val="both"/>
        <w:rPr>
          <w:rFonts w:ascii="Times New Roman" w:hAnsi="Times New Roman" w:cs="Times New Roman"/>
          <w:b/>
          <w:bCs/>
          <w:iCs/>
          <w:spacing w:val="-6"/>
          <w:sz w:val="24"/>
          <w:szCs w:val="24"/>
        </w:rPr>
      </w:pPr>
      <w:r w:rsidRPr="00392F6C">
        <w:rPr>
          <w:rFonts w:ascii="Times New Roman" w:hAnsi="Times New Roman" w:cs="Times New Roman"/>
          <w:b/>
          <w:bCs/>
          <w:iCs/>
          <w:spacing w:val="-6"/>
          <w:sz w:val="24"/>
          <w:szCs w:val="24"/>
        </w:rPr>
        <w:t xml:space="preserve">  </w:t>
      </w:r>
    </w:p>
    <w:p w:rsidR="00560B0E"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sidRPr="00392F6C">
        <w:rPr>
          <w:rFonts w:ascii="Times New Roman" w:hAnsi="Times New Roman" w:cs="Times New Roman"/>
          <w:b/>
          <w:bCs/>
          <w:iCs/>
          <w:spacing w:val="-6"/>
          <w:sz w:val="24"/>
          <w:szCs w:val="24"/>
        </w:rPr>
        <w:t xml:space="preserve">2) Типовые задания для оценивания результатов </w:t>
      </w:r>
      <w:proofErr w:type="spellStart"/>
      <w:r w:rsidRPr="00392F6C">
        <w:rPr>
          <w:rFonts w:ascii="Times New Roman" w:hAnsi="Times New Roman" w:cs="Times New Roman"/>
          <w:b/>
          <w:bCs/>
          <w:iCs/>
          <w:spacing w:val="-6"/>
          <w:sz w:val="24"/>
          <w:szCs w:val="24"/>
        </w:rPr>
        <w:t>сформированности</w:t>
      </w:r>
      <w:proofErr w:type="spellEnd"/>
      <w:r w:rsidRPr="00392F6C">
        <w:rPr>
          <w:rFonts w:ascii="Times New Roman" w:hAnsi="Times New Roman" w:cs="Times New Roman"/>
          <w:b/>
          <w:bCs/>
          <w:iCs/>
          <w:spacing w:val="-6"/>
          <w:sz w:val="24"/>
          <w:szCs w:val="24"/>
        </w:rPr>
        <w:t xml:space="preserve"> компетенции на уровне "Владеть" </w:t>
      </w:r>
      <w:r w:rsidRPr="00392F6C">
        <w:rPr>
          <w:rFonts w:ascii="Times New Roman" w:hAnsi="Times New Roman" w:cs="Times New Roman"/>
          <w:bCs/>
          <w:iCs/>
          <w:spacing w:val="-6"/>
          <w:sz w:val="24"/>
          <w:szCs w:val="24"/>
        </w:rPr>
        <w:t>(решать усложненные задачи на основе приобретенных знаний, умений и навыков, с их применением в нетипичных ситуациях, формируется в процессе практической деятельности)</w:t>
      </w:r>
    </w:p>
    <w:p w:rsidR="00560B0E" w:rsidRPr="00392F6C"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p>
    <w:p w:rsidR="00560B0E" w:rsidRPr="00392F6C" w:rsidRDefault="00560B0E" w:rsidP="00560B0E">
      <w:pPr>
        <w:shd w:val="clear" w:color="auto" w:fill="FFFFFF"/>
        <w:spacing w:before="240" w:line="240" w:lineRule="auto"/>
        <w:contextualSpacing/>
        <w:jc w:val="both"/>
        <w:rPr>
          <w:rFonts w:ascii="Times New Roman" w:hAnsi="Times New Roman" w:cs="Times New Roman"/>
          <w:b/>
          <w:bCs/>
          <w:iCs/>
          <w:spacing w:val="-6"/>
          <w:sz w:val="24"/>
          <w:szCs w:val="24"/>
        </w:rPr>
      </w:pPr>
      <w:r w:rsidRPr="00392F6C">
        <w:rPr>
          <w:rFonts w:ascii="Times New Roman" w:hAnsi="Times New Roman" w:cs="Times New Roman"/>
          <w:b/>
          <w:bCs/>
          <w:iCs/>
          <w:spacing w:val="-6"/>
          <w:sz w:val="24"/>
          <w:szCs w:val="24"/>
        </w:rPr>
        <w:t>Задача №2</w:t>
      </w:r>
    </w:p>
    <w:p w:rsidR="00560B0E" w:rsidRPr="00392F6C"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sidRPr="00392F6C">
        <w:rPr>
          <w:rFonts w:ascii="Times New Roman" w:hAnsi="Times New Roman" w:cs="Times New Roman"/>
          <w:bCs/>
          <w:iCs/>
          <w:spacing w:val="-6"/>
          <w:sz w:val="24"/>
          <w:szCs w:val="24"/>
        </w:rPr>
        <w:t xml:space="preserve">Мужчина 48лет </w:t>
      </w:r>
      <w:proofErr w:type="gramStart"/>
      <w:r w:rsidRPr="00392F6C">
        <w:rPr>
          <w:rFonts w:ascii="Times New Roman" w:hAnsi="Times New Roman" w:cs="Times New Roman"/>
          <w:bCs/>
          <w:iCs/>
          <w:spacing w:val="-6"/>
          <w:sz w:val="24"/>
          <w:szCs w:val="24"/>
        </w:rPr>
        <w:t>предъявляет  жалобы</w:t>
      </w:r>
      <w:proofErr w:type="gramEnd"/>
      <w:r w:rsidRPr="00392F6C">
        <w:rPr>
          <w:rFonts w:ascii="Times New Roman" w:hAnsi="Times New Roman" w:cs="Times New Roman"/>
          <w:bCs/>
          <w:iCs/>
          <w:spacing w:val="-6"/>
          <w:sz w:val="24"/>
          <w:szCs w:val="24"/>
        </w:rPr>
        <w:t xml:space="preserve"> на существенное ограничение движений в правой руке, невозможность передвижения без опоры, слабость в правой стопе, нарушение речи. </w:t>
      </w:r>
    </w:p>
    <w:p w:rsidR="00560B0E" w:rsidRPr="00392F6C"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sidRPr="00392F6C">
        <w:rPr>
          <w:rFonts w:ascii="Times New Roman" w:hAnsi="Times New Roman" w:cs="Times New Roman"/>
          <w:bCs/>
          <w:iCs/>
          <w:spacing w:val="-6"/>
          <w:sz w:val="24"/>
          <w:szCs w:val="24"/>
        </w:rPr>
        <w:t xml:space="preserve">Анамнез заболевания: 5 месяцев назад пациент перенес ишемический </w:t>
      </w:r>
      <w:proofErr w:type="gramStart"/>
      <w:r w:rsidRPr="00392F6C">
        <w:rPr>
          <w:rFonts w:ascii="Times New Roman" w:hAnsi="Times New Roman" w:cs="Times New Roman"/>
          <w:bCs/>
          <w:iCs/>
          <w:spacing w:val="-6"/>
          <w:sz w:val="24"/>
          <w:szCs w:val="24"/>
        </w:rPr>
        <w:t>инсульт  вследствие</w:t>
      </w:r>
      <w:proofErr w:type="gramEnd"/>
      <w:r w:rsidRPr="00392F6C">
        <w:rPr>
          <w:rFonts w:ascii="Times New Roman" w:hAnsi="Times New Roman" w:cs="Times New Roman"/>
          <w:bCs/>
          <w:iCs/>
          <w:spacing w:val="-6"/>
          <w:sz w:val="24"/>
          <w:szCs w:val="24"/>
        </w:rPr>
        <w:t xml:space="preserve"> кардиогенной эмболии левой внутренней сонной артерии с развитием  коркового инфаркта левой лобно-теменной области на фоне ИБС с пароксизмальной формой мерцательной </w:t>
      </w:r>
      <w:proofErr w:type="spellStart"/>
      <w:r w:rsidRPr="00392F6C">
        <w:rPr>
          <w:rFonts w:ascii="Times New Roman" w:hAnsi="Times New Roman" w:cs="Times New Roman"/>
          <w:bCs/>
          <w:iCs/>
          <w:spacing w:val="-6"/>
          <w:sz w:val="24"/>
          <w:szCs w:val="24"/>
        </w:rPr>
        <w:t>тахиаритимии</w:t>
      </w:r>
      <w:proofErr w:type="spellEnd"/>
      <w:r w:rsidRPr="00392F6C">
        <w:rPr>
          <w:rFonts w:ascii="Times New Roman" w:hAnsi="Times New Roman" w:cs="Times New Roman"/>
          <w:bCs/>
          <w:iCs/>
          <w:spacing w:val="-6"/>
          <w:sz w:val="24"/>
          <w:szCs w:val="24"/>
        </w:rPr>
        <w:t xml:space="preserve">, Н </w:t>
      </w:r>
      <w:r w:rsidRPr="00392F6C">
        <w:rPr>
          <w:rFonts w:ascii="Times New Roman" w:hAnsi="Times New Roman" w:cs="Times New Roman"/>
          <w:bCs/>
          <w:iCs/>
          <w:spacing w:val="-6"/>
          <w:sz w:val="24"/>
          <w:szCs w:val="24"/>
          <w:lang w:val="en-US"/>
        </w:rPr>
        <w:t>I</w:t>
      </w:r>
      <w:r w:rsidRPr="00392F6C">
        <w:rPr>
          <w:rFonts w:ascii="Times New Roman" w:hAnsi="Times New Roman" w:cs="Times New Roman"/>
          <w:bCs/>
          <w:iCs/>
          <w:spacing w:val="-6"/>
          <w:sz w:val="24"/>
          <w:szCs w:val="24"/>
        </w:rPr>
        <w:t>-</w:t>
      </w:r>
      <w:r w:rsidRPr="00392F6C">
        <w:rPr>
          <w:rFonts w:ascii="Times New Roman" w:hAnsi="Times New Roman" w:cs="Times New Roman"/>
          <w:bCs/>
          <w:iCs/>
          <w:spacing w:val="-6"/>
          <w:sz w:val="24"/>
          <w:szCs w:val="24"/>
          <w:lang w:val="en-US"/>
        </w:rPr>
        <w:t>II</w:t>
      </w:r>
      <w:r w:rsidRPr="00392F6C">
        <w:rPr>
          <w:rFonts w:ascii="Times New Roman" w:hAnsi="Times New Roman" w:cs="Times New Roman"/>
          <w:bCs/>
          <w:iCs/>
          <w:spacing w:val="-6"/>
          <w:sz w:val="24"/>
          <w:szCs w:val="24"/>
        </w:rPr>
        <w:t xml:space="preserve"> ; умеренная сенсорно-моторная афазия, умеренный правосторонний гемипарез. Проходил стационарное лечение, была проведена </w:t>
      </w:r>
      <w:proofErr w:type="spellStart"/>
      <w:r w:rsidRPr="00392F6C">
        <w:rPr>
          <w:rFonts w:ascii="Times New Roman" w:hAnsi="Times New Roman" w:cs="Times New Roman"/>
          <w:bCs/>
          <w:iCs/>
          <w:spacing w:val="-6"/>
          <w:sz w:val="24"/>
          <w:szCs w:val="24"/>
        </w:rPr>
        <w:t>тромболитическая</w:t>
      </w:r>
      <w:proofErr w:type="spellEnd"/>
      <w:r w:rsidRPr="00392F6C">
        <w:rPr>
          <w:rFonts w:ascii="Times New Roman" w:hAnsi="Times New Roman" w:cs="Times New Roman"/>
          <w:bCs/>
          <w:iCs/>
          <w:spacing w:val="-6"/>
          <w:sz w:val="24"/>
          <w:szCs w:val="24"/>
        </w:rPr>
        <w:t xml:space="preserve"> терапия с положительным эффектом. В процессе лечения была отмечена положительная динамика в виде нарастания мышечной силы с 0 б до 3 б в правых конечностях. Проводились реабилитационные мероприятия в специализированном стационаре.  В течение 2-х мес. после выписки из стационара в </w:t>
      </w:r>
      <w:proofErr w:type="spellStart"/>
      <w:r w:rsidRPr="00392F6C">
        <w:rPr>
          <w:rFonts w:ascii="Times New Roman" w:hAnsi="Times New Roman" w:cs="Times New Roman"/>
          <w:bCs/>
          <w:iCs/>
          <w:spacing w:val="-6"/>
          <w:sz w:val="24"/>
          <w:szCs w:val="24"/>
        </w:rPr>
        <w:t>паретичных</w:t>
      </w:r>
      <w:proofErr w:type="spellEnd"/>
      <w:r w:rsidRPr="00392F6C">
        <w:rPr>
          <w:rFonts w:ascii="Times New Roman" w:hAnsi="Times New Roman" w:cs="Times New Roman"/>
          <w:bCs/>
          <w:iCs/>
          <w:spacing w:val="-6"/>
          <w:sz w:val="24"/>
          <w:szCs w:val="24"/>
        </w:rPr>
        <w:t xml:space="preserve"> конечностях стал нарастать мышечный тонус, пациент не может самостоятельно одеваться, передвигаться без опоры и </w:t>
      </w:r>
      <w:proofErr w:type="spellStart"/>
      <w:r w:rsidRPr="00392F6C">
        <w:rPr>
          <w:rFonts w:ascii="Times New Roman" w:hAnsi="Times New Roman" w:cs="Times New Roman"/>
          <w:bCs/>
          <w:iCs/>
          <w:spacing w:val="-6"/>
          <w:sz w:val="24"/>
          <w:szCs w:val="24"/>
        </w:rPr>
        <w:t>стоподержателя</w:t>
      </w:r>
      <w:proofErr w:type="spellEnd"/>
      <w:r w:rsidRPr="00392F6C">
        <w:rPr>
          <w:rFonts w:ascii="Times New Roman" w:hAnsi="Times New Roman" w:cs="Times New Roman"/>
          <w:bCs/>
          <w:iCs/>
          <w:spacing w:val="-6"/>
          <w:sz w:val="24"/>
          <w:szCs w:val="24"/>
        </w:rPr>
        <w:t>. </w:t>
      </w:r>
    </w:p>
    <w:p w:rsidR="00560B0E" w:rsidRPr="00392F6C"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sidRPr="00392F6C">
        <w:rPr>
          <w:rFonts w:ascii="Times New Roman" w:hAnsi="Times New Roman" w:cs="Times New Roman"/>
          <w:bCs/>
          <w:iCs/>
          <w:spacing w:val="-6"/>
          <w:sz w:val="24"/>
          <w:szCs w:val="24"/>
        </w:rPr>
        <w:t>Общее состояние: удовлетворительное. Кожные покровы и видимые слизистые умеренной влажности, обычной окраски. Подкожно-жировая клетчатка развита умеренно. Лимфатические узлы не пальпируются. Дыхание ровное, ритмичное, везикулярное, проводится во все отделы грудной клетки. Тоны сердца приглушены, ритм правильный. АД 150/80 мм рт. Ст., ЧСС 84 уд/мин. Живот мягкий, безболезненный при пальпации. Печень по краю реберной дуги. Мочеиспускание, дефекация в норме.</w:t>
      </w:r>
    </w:p>
    <w:p w:rsidR="00560B0E"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sidRPr="00392F6C">
        <w:rPr>
          <w:rFonts w:ascii="Times New Roman" w:hAnsi="Times New Roman" w:cs="Times New Roman"/>
          <w:bCs/>
          <w:iCs/>
          <w:spacing w:val="-6"/>
          <w:sz w:val="24"/>
          <w:szCs w:val="24"/>
        </w:rPr>
        <w:t xml:space="preserve">Неврологический статус: сознание ясное, контакту доступен ограниченно в связи с речевыми нарушениями. Команды выполняет. Эмоционально лабилен, находится в подавленном состоянии. Речь - моторная афазия с элементами сенсорной. Менингеальные симптомы отрицательные. Слегка опущено правое веко, фотореакции сохранены. Пареза взора нет, но не доводит глазные яблоки до крайних спаек. Нистагм не выявлен. Гемианопсии контрольным способом не выявлено. Сглажена правая носогубная складка. Слух сохранен с двух сторон. Глотание, фонация, артикуляция не нарушены. Правосторонний гемипарез со снижением мышечной силы в правых конечностях до 3 б. Мышечный тонус повышен по спастическому типу в правых конечностях. Сухожильные рефлексы в правых конечностях оживлены. Непостоянный симптом </w:t>
      </w:r>
      <w:proofErr w:type="spellStart"/>
      <w:r w:rsidRPr="00392F6C">
        <w:rPr>
          <w:rFonts w:ascii="Times New Roman" w:hAnsi="Times New Roman" w:cs="Times New Roman"/>
          <w:bCs/>
          <w:iCs/>
          <w:spacing w:val="-6"/>
          <w:sz w:val="24"/>
          <w:szCs w:val="24"/>
        </w:rPr>
        <w:t>Бабинского</w:t>
      </w:r>
      <w:proofErr w:type="spellEnd"/>
      <w:r w:rsidRPr="00392F6C">
        <w:rPr>
          <w:rFonts w:ascii="Times New Roman" w:hAnsi="Times New Roman" w:cs="Times New Roman"/>
          <w:bCs/>
          <w:iCs/>
          <w:spacing w:val="-6"/>
          <w:sz w:val="24"/>
          <w:szCs w:val="24"/>
        </w:rPr>
        <w:t xml:space="preserve"> справа. Правосторонняя </w:t>
      </w:r>
      <w:proofErr w:type="spellStart"/>
      <w:r w:rsidRPr="00392F6C">
        <w:rPr>
          <w:rFonts w:ascii="Times New Roman" w:hAnsi="Times New Roman" w:cs="Times New Roman"/>
          <w:bCs/>
          <w:iCs/>
          <w:spacing w:val="-6"/>
          <w:sz w:val="24"/>
          <w:szCs w:val="24"/>
        </w:rPr>
        <w:t>гемигипестезия</w:t>
      </w:r>
      <w:proofErr w:type="spellEnd"/>
      <w:r w:rsidRPr="00392F6C">
        <w:rPr>
          <w:rFonts w:ascii="Times New Roman" w:hAnsi="Times New Roman" w:cs="Times New Roman"/>
          <w:bCs/>
          <w:iCs/>
          <w:spacing w:val="-6"/>
          <w:sz w:val="24"/>
          <w:szCs w:val="24"/>
        </w:rPr>
        <w:t xml:space="preserve">. </w:t>
      </w:r>
      <w:proofErr w:type="spellStart"/>
      <w:r w:rsidRPr="00392F6C">
        <w:rPr>
          <w:rFonts w:ascii="Times New Roman" w:hAnsi="Times New Roman" w:cs="Times New Roman"/>
          <w:bCs/>
          <w:iCs/>
          <w:spacing w:val="-6"/>
          <w:sz w:val="24"/>
          <w:szCs w:val="24"/>
        </w:rPr>
        <w:t>Координаторные</w:t>
      </w:r>
      <w:proofErr w:type="spellEnd"/>
      <w:r w:rsidRPr="00392F6C">
        <w:rPr>
          <w:rFonts w:ascii="Times New Roman" w:hAnsi="Times New Roman" w:cs="Times New Roman"/>
          <w:bCs/>
          <w:iCs/>
          <w:spacing w:val="-6"/>
          <w:sz w:val="24"/>
          <w:szCs w:val="24"/>
        </w:rPr>
        <w:t xml:space="preserve"> пробы правыми конечностями не выполняет, левыми удовлетворительно. При ходьбе отмечается </w:t>
      </w:r>
      <w:proofErr w:type="spellStart"/>
      <w:r w:rsidRPr="00392F6C">
        <w:rPr>
          <w:rFonts w:ascii="Times New Roman" w:hAnsi="Times New Roman" w:cs="Times New Roman"/>
          <w:bCs/>
          <w:iCs/>
          <w:spacing w:val="-6"/>
          <w:sz w:val="24"/>
          <w:szCs w:val="24"/>
        </w:rPr>
        <w:t>варусная</w:t>
      </w:r>
      <w:proofErr w:type="spellEnd"/>
      <w:r w:rsidRPr="00392F6C">
        <w:rPr>
          <w:rFonts w:ascii="Times New Roman" w:hAnsi="Times New Roman" w:cs="Times New Roman"/>
          <w:bCs/>
          <w:iCs/>
          <w:spacing w:val="-6"/>
          <w:sz w:val="24"/>
          <w:szCs w:val="24"/>
        </w:rPr>
        <w:t xml:space="preserve"> позиция правой стопы в фазу переноса </w:t>
      </w:r>
      <w:r w:rsidRPr="00392F6C">
        <w:rPr>
          <w:rFonts w:ascii="Times New Roman" w:hAnsi="Times New Roman" w:cs="Times New Roman"/>
          <w:bCs/>
          <w:iCs/>
          <w:spacing w:val="-6"/>
          <w:sz w:val="24"/>
          <w:szCs w:val="24"/>
        </w:rPr>
        <w:lastRenderedPageBreak/>
        <w:t xml:space="preserve">тела, приведение и сгибание правой руки в локтевом и </w:t>
      </w:r>
      <w:proofErr w:type="gramStart"/>
      <w:r w:rsidRPr="00392F6C">
        <w:rPr>
          <w:rFonts w:ascii="Times New Roman" w:hAnsi="Times New Roman" w:cs="Times New Roman"/>
          <w:bCs/>
          <w:iCs/>
          <w:spacing w:val="-6"/>
          <w:sz w:val="24"/>
          <w:szCs w:val="24"/>
        </w:rPr>
        <w:t>луче-запястном</w:t>
      </w:r>
      <w:proofErr w:type="gramEnd"/>
      <w:r w:rsidRPr="00392F6C">
        <w:rPr>
          <w:rFonts w:ascii="Times New Roman" w:hAnsi="Times New Roman" w:cs="Times New Roman"/>
          <w:bCs/>
          <w:iCs/>
          <w:spacing w:val="-6"/>
          <w:sz w:val="24"/>
          <w:szCs w:val="24"/>
        </w:rPr>
        <w:t xml:space="preserve"> суставе, повышение тонуса в пальцах кисти - затруднение разгибания пальцев, открытия кисти</w:t>
      </w:r>
    </w:p>
    <w:p w:rsidR="00560B0E" w:rsidRDefault="00560B0E" w:rsidP="00560B0E">
      <w:pPr>
        <w:shd w:val="clear" w:color="auto" w:fill="FFFFFF"/>
        <w:spacing w:before="240" w:line="240" w:lineRule="auto"/>
        <w:contextualSpacing/>
        <w:jc w:val="both"/>
        <w:rPr>
          <w:rFonts w:ascii="Times New Roman" w:hAnsi="Times New Roman" w:cs="Times New Roman"/>
          <w:b/>
          <w:bCs/>
          <w:iCs/>
          <w:spacing w:val="-6"/>
          <w:sz w:val="24"/>
          <w:szCs w:val="24"/>
        </w:rPr>
      </w:pPr>
      <w:r>
        <w:rPr>
          <w:rFonts w:ascii="Times New Roman" w:hAnsi="Times New Roman" w:cs="Times New Roman"/>
          <w:b/>
          <w:bCs/>
          <w:iCs/>
          <w:spacing w:val="-6"/>
          <w:sz w:val="24"/>
          <w:szCs w:val="24"/>
        </w:rPr>
        <w:t>Задания:</w:t>
      </w:r>
    </w:p>
    <w:p w:rsidR="00560B0E"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Pr>
          <w:rFonts w:ascii="Times New Roman" w:hAnsi="Times New Roman" w:cs="Times New Roman"/>
          <w:bCs/>
          <w:iCs/>
          <w:spacing w:val="-6"/>
          <w:sz w:val="24"/>
          <w:szCs w:val="24"/>
        </w:rPr>
        <w:t xml:space="preserve">1. </w:t>
      </w:r>
      <w:r w:rsidRPr="00392F6C">
        <w:rPr>
          <w:rFonts w:ascii="Times New Roman" w:hAnsi="Times New Roman" w:cs="Times New Roman"/>
          <w:bCs/>
          <w:iCs/>
          <w:spacing w:val="-6"/>
          <w:sz w:val="24"/>
          <w:szCs w:val="24"/>
        </w:rPr>
        <w:t xml:space="preserve">Оцените двигательный режим </w:t>
      </w:r>
      <w:proofErr w:type="gramStart"/>
      <w:r w:rsidRPr="00392F6C">
        <w:rPr>
          <w:rFonts w:ascii="Times New Roman" w:hAnsi="Times New Roman" w:cs="Times New Roman"/>
          <w:bCs/>
          <w:iCs/>
          <w:spacing w:val="-6"/>
          <w:sz w:val="24"/>
          <w:szCs w:val="24"/>
        </w:rPr>
        <w:t>пациента,  шкала</w:t>
      </w:r>
      <w:proofErr w:type="gramEnd"/>
      <w:r w:rsidRPr="00392F6C">
        <w:rPr>
          <w:rFonts w:ascii="Times New Roman" w:hAnsi="Times New Roman" w:cs="Times New Roman"/>
          <w:bCs/>
          <w:iCs/>
          <w:spacing w:val="-6"/>
          <w:sz w:val="24"/>
          <w:szCs w:val="24"/>
        </w:rPr>
        <w:t xml:space="preserve"> </w:t>
      </w:r>
      <w:proofErr w:type="spellStart"/>
      <w:r w:rsidRPr="00392F6C">
        <w:rPr>
          <w:rFonts w:ascii="Times New Roman" w:hAnsi="Times New Roman" w:cs="Times New Roman"/>
          <w:bCs/>
          <w:iCs/>
          <w:spacing w:val="-6"/>
          <w:sz w:val="24"/>
          <w:szCs w:val="24"/>
        </w:rPr>
        <w:t>Ренкин</w:t>
      </w:r>
      <w:proofErr w:type="spellEnd"/>
      <w:r w:rsidRPr="00392F6C">
        <w:rPr>
          <w:rFonts w:ascii="Times New Roman" w:hAnsi="Times New Roman" w:cs="Times New Roman"/>
          <w:bCs/>
          <w:iCs/>
          <w:spacing w:val="-6"/>
          <w:sz w:val="24"/>
          <w:szCs w:val="24"/>
        </w:rPr>
        <w:t>.</w:t>
      </w:r>
    </w:p>
    <w:p w:rsidR="00560B0E"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Pr>
          <w:rFonts w:ascii="Times New Roman" w:hAnsi="Times New Roman" w:cs="Times New Roman"/>
          <w:bCs/>
          <w:iCs/>
          <w:spacing w:val="-6"/>
          <w:sz w:val="24"/>
          <w:szCs w:val="24"/>
        </w:rPr>
        <w:t>2. Определите основные цели реабилитации.</w:t>
      </w:r>
    </w:p>
    <w:p w:rsidR="00560B0E" w:rsidRPr="00392F6C"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Pr>
          <w:rFonts w:ascii="Times New Roman" w:hAnsi="Times New Roman" w:cs="Times New Roman"/>
          <w:bCs/>
          <w:iCs/>
          <w:spacing w:val="-6"/>
          <w:sz w:val="24"/>
          <w:szCs w:val="24"/>
        </w:rPr>
        <w:t xml:space="preserve">3. </w:t>
      </w:r>
      <w:r w:rsidRPr="00A52F2A">
        <w:rPr>
          <w:rFonts w:ascii="Times New Roman" w:hAnsi="Times New Roman" w:cs="Times New Roman"/>
          <w:bCs/>
          <w:iCs/>
          <w:spacing w:val="-6"/>
          <w:sz w:val="24"/>
          <w:szCs w:val="24"/>
        </w:rPr>
        <w:t>Определите цель пациента на этом этапе медицинской реабилитации.</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p>
    <w:p w:rsidR="00560B0E" w:rsidRDefault="00560B0E" w:rsidP="00560B0E">
      <w:pPr>
        <w:shd w:val="clear" w:color="auto" w:fill="FFFFFF"/>
        <w:spacing w:before="240" w:line="240" w:lineRule="auto"/>
        <w:contextualSpacing/>
        <w:jc w:val="both"/>
        <w:rPr>
          <w:rFonts w:ascii="Times New Roman" w:hAnsi="Times New Roman" w:cs="Times New Roman"/>
          <w:b/>
          <w:bCs/>
          <w:iCs/>
          <w:spacing w:val="-6"/>
          <w:sz w:val="24"/>
          <w:szCs w:val="24"/>
        </w:rPr>
      </w:pPr>
      <w:proofErr w:type="spellStart"/>
      <w:r w:rsidRPr="00344796">
        <w:rPr>
          <w:rFonts w:ascii="Times New Roman" w:hAnsi="Times New Roman" w:cs="Times New Roman"/>
          <w:b/>
          <w:bCs/>
          <w:iCs/>
          <w:spacing w:val="-6"/>
          <w:sz w:val="24"/>
          <w:szCs w:val="24"/>
        </w:rPr>
        <w:t>V.Учебно</w:t>
      </w:r>
      <w:proofErr w:type="spellEnd"/>
      <w:r w:rsidRPr="00344796">
        <w:rPr>
          <w:rFonts w:ascii="Times New Roman" w:hAnsi="Times New Roman" w:cs="Times New Roman"/>
          <w:b/>
          <w:bCs/>
          <w:iCs/>
          <w:spacing w:val="-6"/>
          <w:sz w:val="24"/>
          <w:szCs w:val="24"/>
        </w:rPr>
        <w:t xml:space="preserve">-методическое и информационное обеспечение дисциплины </w:t>
      </w:r>
    </w:p>
    <w:p w:rsidR="00560B0E" w:rsidRPr="00D340B7" w:rsidRDefault="00560B0E" w:rsidP="00560B0E">
      <w:pPr>
        <w:shd w:val="clear" w:color="auto" w:fill="FFFFFF"/>
        <w:spacing w:before="240" w:line="240" w:lineRule="auto"/>
        <w:contextualSpacing/>
        <w:jc w:val="both"/>
        <w:rPr>
          <w:rFonts w:ascii="Times New Roman" w:hAnsi="Times New Roman" w:cs="Times New Roman"/>
          <w:b/>
          <w:bCs/>
          <w:iCs/>
          <w:spacing w:val="-6"/>
          <w:sz w:val="24"/>
          <w:szCs w:val="24"/>
        </w:rPr>
      </w:pPr>
      <w:r>
        <w:rPr>
          <w:rFonts w:ascii="Times New Roman" w:hAnsi="Times New Roman" w:cs="Times New Roman"/>
          <w:b/>
          <w:bCs/>
          <w:iCs/>
          <w:spacing w:val="-6"/>
          <w:sz w:val="24"/>
          <w:szCs w:val="24"/>
        </w:rPr>
        <w:t xml:space="preserve">                             </w:t>
      </w:r>
      <w:r w:rsidRPr="00344796">
        <w:rPr>
          <w:rFonts w:ascii="Times New Roman" w:hAnsi="Times New Roman" w:cs="Times New Roman"/>
          <w:b/>
          <w:bCs/>
          <w:iCs/>
          <w:spacing w:val="-6"/>
          <w:sz w:val="24"/>
          <w:szCs w:val="24"/>
        </w:rPr>
        <w:t>1. Перечень основной и дополнительной литературы, необходимый для освоения дисциплины:</w:t>
      </w: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iCs/>
          <w:spacing w:val="-6"/>
          <w:sz w:val="24"/>
          <w:szCs w:val="24"/>
        </w:rPr>
      </w:pPr>
      <w:r w:rsidRPr="00344796">
        <w:rPr>
          <w:rFonts w:ascii="Times New Roman" w:hAnsi="Times New Roman" w:cs="Times New Roman"/>
          <w:b/>
          <w:bCs/>
          <w:iCs/>
          <w:spacing w:val="-6"/>
          <w:sz w:val="24"/>
          <w:szCs w:val="24"/>
        </w:rPr>
        <w:t>а). Основная литература:</w:t>
      </w:r>
    </w:p>
    <w:p w:rsidR="00560B0E" w:rsidRPr="00C61E2F" w:rsidRDefault="00560B0E" w:rsidP="00560B0E">
      <w:pPr>
        <w:rPr>
          <w:rFonts w:ascii="Times New Roman" w:hAnsi="Times New Roman" w:cs="Times New Roman"/>
        </w:rPr>
      </w:pPr>
      <w:r w:rsidRPr="00C61E2F">
        <w:rPr>
          <w:rFonts w:ascii="Times New Roman" w:hAnsi="Times New Roman" w:cs="Times New Roman"/>
        </w:rPr>
        <w:t>1. Медицинская реабилитация [Текст</w:t>
      </w:r>
      <w:proofErr w:type="gramStart"/>
      <w:r w:rsidRPr="00C61E2F">
        <w:rPr>
          <w:rFonts w:ascii="Times New Roman" w:hAnsi="Times New Roman" w:cs="Times New Roman"/>
        </w:rPr>
        <w:t>]</w:t>
      </w:r>
      <w:r w:rsidR="00DC0FFC">
        <w:rPr>
          <w:rFonts w:ascii="Times New Roman" w:hAnsi="Times New Roman" w:cs="Times New Roman"/>
        </w:rPr>
        <w:t xml:space="preserve"> </w:t>
      </w:r>
      <w:r w:rsidRPr="00C61E2F">
        <w:rPr>
          <w:rFonts w:ascii="Times New Roman" w:hAnsi="Times New Roman" w:cs="Times New Roman"/>
        </w:rPr>
        <w:t>:</w:t>
      </w:r>
      <w:proofErr w:type="gramEnd"/>
      <w:r w:rsidRPr="00C61E2F">
        <w:rPr>
          <w:rFonts w:ascii="Times New Roman" w:hAnsi="Times New Roman" w:cs="Times New Roman"/>
        </w:rPr>
        <w:t xml:space="preserve"> учебник / ред. А. В. Епифанов, Е. Е. </w:t>
      </w:r>
      <w:proofErr w:type="spellStart"/>
      <w:r w:rsidRPr="00C61E2F">
        <w:rPr>
          <w:rFonts w:ascii="Times New Roman" w:hAnsi="Times New Roman" w:cs="Times New Roman"/>
        </w:rPr>
        <w:t>Ачкасов</w:t>
      </w:r>
      <w:proofErr w:type="spellEnd"/>
      <w:r w:rsidRPr="00C61E2F">
        <w:rPr>
          <w:rFonts w:ascii="Times New Roman" w:hAnsi="Times New Roman" w:cs="Times New Roman"/>
        </w:rPr>
        <w:t xml:space="preserve">, В. А. Епифанов. </w:t>
      </w:r>
      <w:r w:rsidR="00830D36">
        <w:rPr>
          <w:rFonts w:ascii="Times New Roman" w:hAnsi="Times New Roman" w:cs="Times New Roman"/>
        </w:rPr>
        <w:t>–</w:t>
      </w:r>
      <w:r w:rsidRPr="00C61E2F">
        <w:rPr>
          <w:rFonts w:ascii="Times New Roman" w:hAnsi="Times New Roman" w:cs="Times New Roman"/>
        </w:rPr>
        <w:t xml:space="preserve"> </w:t>
      </w:r>
      <w:proofErr w:type="gramStart"/>
      <w:r w:rsidRPr="00C61E2F">
        <w:rPr>
          <w:rFonts w:ascii="Times New Roman" w:hAnsi="Times New Roman" w:cs="Times New Roman"/>
        </w:rPr>
        <w:t>Москва</w:t>
      </w:r>
      <w:r w:rsidR="00830D36">
        <w:rPr>
          <w:rFonts w:ascii="Times New Roman" w:hAnsi="Times New Roman" w:cs="Times New Roman"/>
        </w:rPr>
        <w:t xml:space="preserve"> </w:t>
      </w:r>
      <w:r w:rsidRPr="00C61E2F">
        <w:rPr>
          <w:rFonts w:ascii="Times New Roman" w:hAnsi="Times New Roman" w:cs="Times New Roman"/>
        </w:rPr>
        <w:t>:</w:t>
      </w:r>
      <w:proofErr w:type="gramEnd"/>
      <w:r w:rsidRPr="00C61E2F">
        <w:rPr>
          <w:rFonts w:ascii="Times New Roman" w:hAnsi="Times New Roman" w:cs="Times New Roman"/>
        </w:rPr>
        <w:t xml:space="preserve"> ГЭОТАР-Медиа, 2015. - 668 с.</w:t>
      </w:r>
    </w:p>
    <w:p w:rsidR="00560B0E" w:rsidRPr="00C61E2F" w:rsidRDefault="00560B0E" w:rsidP="00560B0E">
      <w:pPr>
        <w:rPr>
          <w:rFonts w:ascii="Times New Roman" w:hAnsi="Times New Roman" w:cs="Times New Roman"/>
        </w:rPr>
      </w:pPr>
      <w:r w:rsidRPr="00C61E2F">
        <w:rPr>
          <w:rFonts w:ascii="Times New Roman" w:hAnsi="Times New Roman" w:cs="Times New Roman"/>
        </w:rPr>
        <w:t>Электронный ресурс:</w:t>
      </w:r>
    </w:p>
    <w:p w:rsidR="00D44BD7" w:rsidRPr="00D44BD7" w:rsidRDefault="00D44BD7" w:rsidP="00D44BD7">
      <w:pPr>
        <w:widowControl w:val="0"/>
        <w:spacing w:after="0" w:line="240" w:lineRule="auto"/>
        <w:rPr>
          <w:rFonts w:ascii="Times New Roman" w:eastAsia="Courier New" w:hAnsi="Times New Roman" w:cs="Times New Roman"/>
          <w:color w:val="000000"/>
          <w:sz w:val="24"/>
          <w:szCs w:val="24"/>
          <w:lang w:bidi="ru-RU"/>
        </w:rPr>
      </w:pPr>
      <w:r w:rsidRPr="00D44BD7">
        <w:rPr>
          <w:rFonts w:ascii="Times New Roman" w:eastAsia="Courier New" w:hAnsi="Times New Roman" w:cs="Times New Roman"/>
          <w:color w:val="000000"/>
          <w:sz w:val="24"/>
          <w:szCs w:val="24"/>
          <w:lang w:bidi="ru-RU"/>
        </w:rPr>
        <w:t xml:space="preserve">1. Медицинская реабилитация [Электронный ресурс] / ред. А. В. Епифанов, Е. Е. </w:t>
      </w:r>
      <w:proofErr w:type="spellStart"/>
      <w:r w:rsidRPr="00D44BD7">
        <w:rPr>
          <w:rFonts w:ascii="Times New Roman" w:eastAsia="Courier New" w:hAnsi="Times New Roman" w:cs="Times New Roman"/>
          <w:color w:val="000000"/>
          <w:sz w:val="24"/>
          <w:szCs w:val="24"/>
          <w:lang w:bidi="ru-RU"/>
        </w:rPr>
        <w:t>Ачкасов</w:t>
      </w:r>
      <w:proofErr w:type="spellEnd"/>
      <w:r w:rsidRPr="00D44BD7">
        <w:rPr>
          <w:rFonts w:ascii="Times New Roman" w:eastAsia="Courier New" w:hAnsi="Times New Roman" w:cs="Times New Roman"/>
          <w:color w:val="000000"/>
          <w:sz w:val="24"/>
          <w:szCs w:val="24"/>
          <w:lang w:bidi="ru-RU"/>
        </w:rPr>
        <w:t xml:space="preserve">, В. А. Епифанов. - </w:t>
      </w:r>
      <w:proofErr w:type="gramStart"/>
      <w:r w:rsidRPr="00D44BD7">
        <w:rPr>
          <w:rFonts w:ascii="Times New Roman" w:eastAsia="Courier New" w:hAnsi="Times New Roman" w:cs="Times New Roman"/>
          <w:color w:val="000000"/>
          <w:sz w:val="24"/>
          <w:szCs w:val="24"/>
          <w:lang w:bidi="ru-RU"/>
        </w:rPr>
        <w:t>Москва :</w:t>
      </w:r>
      <w:proofErr w:type="gramEnd"/>
      <w:r w:rsidRPr="00D44BD7">
        <w:rPr>
          <w:rFonts w:ascii="Times New Roman" w:eastAsia="Courier New" w:hAnsi="Times New Roman" w:cs="Times New Roman"/>
          <w:color w:val="000000"/>
          <w:sz w:val="24"/>
          <w:szCs w:val="24"/>
          <w:lang w:bidi="ru-RU"/>
        </w:rPr>
        <w:t xml:space="preserve"> ГЭОТАР-Медиа, 2015.</w:t>
      </w:r>
      <w:r w:rsidR="00830D36">
        <w:rPr>
          <w:rFonts w:ascii="Times New Roman" w:eastAsia="Courier New" w:hAnsi="Times New Roman" w:cs="Times New Roman"/>
          <w:color w:val="000000"/>
          <w:sz w:val="24"/>
          <w:szCs w:val="24"/>
          <w:lang w:bidi="ru-RU"/>
        </w:rPr>
        <w:t xml:space="preserve"> - </w:t>
      </w:r>
      <w:r w:rsidRPr="00D44BD7">
        <w:rPr>
          <w:rFonts w:ascii="Times New Roman" w:eastAsia="Courier New" w:hAnsi="Times New Roman" w:cs="Times New Roman"/>
          <w:color w:val="000000"/>
          <w:sz w:val="24"/>
          <w:szCs w:val="24"/>
          <w:lang w:bidi="ru-RU"/>
        </w:rPr>
        <w:t xml:space="preserve"> Режим </w:t>
      </w:r>
      <w:proofErr w:type="gramStart"/>
      <w:r w:rsidRPr="00D44BD7">
        <w:rPr>
          <w:rFonts w:ascii="Times New Roman" w:eastAsia="Courier New" w:hAnsi="Times New Roman" w:cs="Times New Roman"/>
          <w:color w:val="000000"/>
          <w:sz w:val="24"/>
          <w:szCs w:val="24"/>
          <w:lang w:bidi="ru-RU"/>
        </w:rPr>
        <w:t>доступа</w:t>
      </w:r>
      <w:r w:rsidR="00830D36">
        <w:rPr>
          <w:rFonts w:ascii="Times New Roman" w:eastAsia="Courier New" w:hAnsi="Times New Roman" w:cs="Times New Roman"/>
          <w:color w:val="000000"/>
          <w:sz w:val="24"/>
          <w:szCs w:val="24"/>
          <w:lang w:bidi="ru-RU"/>
        </w:rPr>
        <w:t xml:space="preserve"> </w:t>
      </w:r>
      <w:r w:rsidRPr="00D44BD7">
        <w:rPr>
          <w:rFonts w:ascii="Times New Roman" w:eastAsia="Courier New" w:hAnsi="Times New Roman" w:cs="Times New Roman"/>
          <w:color w:val="000000"/>
          <w:sz w:val="24"/>
          <w:szCs w:val="24"/>
          <w:lang w:bidi="ru-RU"/>
        </w:rPr>
        <w:t>:</w:t>
      </w:r>
      <w:proofErr w:type="gramEnd"/>
      <w:r w:rsidRPr="00D44BD7">
        <w:rPr>
          <w:rFonts w:ascii="Times New Roman" w:eastAsia="Courier New" w:hAnsi="Times New Roman" w:cs="Times New Roman"/>
          <w:color w:val="000000"/>
          <w:sz w:val="24"/>
          <w:szCs w:val="24"/>
          <w:lang w:bidi="ru-RU"/>
        </w:rPr>
        <w:t xml:space="preserve"> http://www.studmedlib.ru/book/ISBN9785970432488.html</w:t>
      </w:r>
    </w:p>
    <w:p w:rsidR="00560B0E" w:rsidRPr="00C61E2F" w:rsidRDefault="00560B0E" w:rsidP="00560B0E">
      <w:pPr>
        <w:rPr>
          <w:rFonts w:ascii="Times New Roman" w:hAnsi="Times New Roman" w:cs="Times New Roman"/>
        </w:rPr>
      </w:pPr>
    </w:p>
    <w:p w:rsidR="00560B0E" w:rsidRPr="00C61E2F" w:rsidRDefault="00560B0E" w:rsidP="00560B0E">
      <w:pPr>
        <w:rPr>
          <w:rFonts w:ascii="Times New Roman" w:hAnsi="Times New Roman" w:cs="Times New Roman"/>
          <w:b/>
        </w:rPr>
      </w:pPr>
      <w:r w:rsidRPr="00C61E2F">
        <w:rPr>
          <w:rFonts w:ascii="Times New Roman" w:hAnsi="Times New Roman" w:cs="Times New Roman"/>
          <w:b/>
        </w:rPr>
        <w:t>б). Дополнительная литература:</w:t>
      </w:r>
    </w:p>
    <w:p w:rsidR="00DC0FFC" w:rsidRPr="00DC0FFC" w:rsidRDefault="00DC0FFC" w:rsidP="00DC0FFC">
      <w:pPr>
        <w:widowControl w:val="0"/>
        <w:spacing w:after="0" w:line="240" w:lineRule="auto"/>
        <w:rPr>
          <w:rFonts w:ascii="Times New Roman" w:eastAsia="Courier New" w:hAnsi="Times New Roman" w:cs="Times New Roman"/>
          <w:color w:val="000000"/>
          <w:sz w:val="24"/>
          <w:szCs w:val="24"/>
          <w:lang w:bidi="ru-RU"/>
        </w:rPr>
      </w:pPr>
      <w:r w:rsidRPr="00DC0FFC">
        <w:rPr>
          <w:rFonts w:ascii="Times New Roman" w:eastAsia="Courier New" w:hAnsi="Times New Roman" w:cs="Times New Roman"/>
          <w:color w:val="000000"/>
          <w:sz w:val="24"/>
          <w:szCs w:val="24"/>
          <w:lang w:bidi="ru-RU"/>
        </w:rPr>
        <w:t>1. Сборник таблиц и схем по дисциплине "Лечебная физкультура" [Текст</w:t>
      </w:r>
      <w:proofErr w:type="gramStart"/>
      <w:r w:rsidRPr="00DC0FFC">
        <w:rPr>
          <w:rFonts w:ascii="Times New Roman" w:eastAsia="Courier New" w:hAnsi="Times New Roman" w:cs="Times New Roman"/>
          <w:color w:val="000000"/>
          <w:sz w:val="24"/>
          <w:szCs w:val="24"/>
          <w:lang w:bidi="ru-RU"/>
        </w:rPr>
        <w:t>] :</w:t>
      </w:r>
      <w:proofErr w:type="gramEnd"/>
      <w:r w:rsidRPr="00DC0FFC">
        <w:rPr>
          <w:rFonts w:ascii="Times New Roman" w:eastAsia="Courier New" w:hAnsi="Times New Roman" w:cs="Times New Roman"/>
          <w:color w:val="000000"/>
          <w:sz w:val="24"/>
          <w:szCs w:val="24"/>
          <w:lang w:bidi="ru-RU"/>
        </w:rPr>
        <w:t xml:space="preserve"> учебно-наглядное пособие для студентов и преподавателей / Тверская гос. мед. акад. ; сост. В. Г. Осипов, А. Ф. Бармин, Э. В. Буланова . – </w:t>
      </w:r>
      <w:proofErr w:type="gramStart"/>
      <w:r w:rsidRPr="00DC0FFC">
        <w:rPr>
          <w:rFonts w:ascii="Times New Roman" w:eastAsia="Courier New" w:hAnsi="Times New Roman" w:cs="Times New Roman"/>
          <w:color w:val="000000"/>
          <w:sz w:val="24"/>
          <w:szCs w:val="24"/>
          <w:lang w:bidi="ru-RU"/>
        </w:rPr>
        <w:t>Тверь :</w:t>
      </w:r>
      <w:proofErr w:type="gramEnd"/>
      <w:r w:rsidRPr="00DC0FFC">
        <w:rPr>
          <w:rFonts w:ascii="Times New Roman" w:eastAsia="Courier New" w:hAnsi="Times New Roman" w:cs="Times New Roman"/>
          <w:color w:val="000000"/>
          <w:sz w:val="24"/>
          <w:szCs w:val="24"/>
          <w:lang w:bidi="ru-RU"/>
        </w:rPr>
        <w:t xml:space="preserve"> СФК-офис, 2011 . – 72 с.</w:t>
      </w:r>
    </w:p>
    <w:p w:rsidR="00DC0FFC" w:rsidRPr="00C61E2F" w:rsidRDefault="00DC0FFC" w:rsidP="00560B0E">
      <w:pPr>
        <w:rPr>
          <w:rFonts w:ascii="Times New Roman" w:hAnsi="Times New Roman" w:cs="Times New Roman"/>
        </w:rPr>
      </w:pPr>
    </w:p>
    <w:p w:rsidR="00560B0E" w:rsidRDefault="00560B0E" w:rsidP="00560B0E">
      <w:pPr>
        <w:rPr>
          <w:rFonts w:ascii="Times New Roman" w:hAnsi="Times New Roman" w:cs="Times New Roman"/>
        </w:rPr>
      </w:pPr>
      <w:r w:rsidRPr="00C61E2F">
        <w:rPr>
          <w:rFonts w:ascii="Times New Roman" w:hAnsi="Times New Roman" w:cs="Times New Roman"/>
        </w:rPr>
        <w:t>Электронный ресурс:</w:t>
      </w:r>
    </w:p>
    <w:p w:rsidR="00277387" w:rsidRPr="00277387" w:rsidRDefault="00277387" w:rsidP="00277387">
      <w:pPr>
        <w:rPr>
          <w:rFonts w:ascii="Times New Roman" w:hAnsi="Times New Roman" w:cs="Times New Roman"/>
        </w:rPr>
      </w:pPr>
      <w:r w:rsidRPr="00277387">
        <w:rPr>
          <w:rFonts w:ascii="Times New Roman" w:hAnsi="Times New Roman" w:cs="Times New Roman"/>
        </w:rPr>
        <w:t>Физичес</w:t>
      </w:r>
      <w:r w:rsidR="00BC132D">
        <w:rPr>
          <w:rFonts w:ascii="Times New Roman" w:hAnsi="Times New Roman" w:cs="Times New Roman"/>
        </w:rPr>
        <w:t xml:space="preserve">кая и реабилитационная </w:t>
      </w:r>
      <w:proofErr w:type="gramStart"/>
      <w:r w:rsidR="00BC132D">
        <w:rPr>
          <w:rFonts w:ascii="Times New Roman" w:hAnsi="Times New Roman" w:cs="Times New Roman"/>
        </w:rPr>
        <w:t>медицина :</w:t>
      </w:r>
      <w:proofErr w:type="gramEnd"/>
      <w:r w:rsidR="00BC132D">
        <w:rPr>
          <w:rFonts w:ascii="Times New Roman" w:hAnsi="Times New Roman" w:cs="Times New Roman"/>
        </w:rPr>
        <w:t xml:space="preserve"> н</w:t>
      </w:r>
      <w:r w:rsidRPr="00277387">
        <w:rPr>
          <w:rFonts w:ascii="Times New Roman" w:hAnsi="Times New Roman" w:cs="Times New Roman"/>
        </w:rPr>
        <w:t>ациональное руково</w:t>
      </w:r>
      <w:r>
        <w:rPr>
          <w:rFonts w:ascii="Times New Roman" w:hAnsi="Times New Roman" w:cs="Times New Roman"/>
        </w:rPr>
        <w:t xml:space="preserve">дство [Электронный ресурс] / </w:t>
      </w:r>
      <w:r w:rsidRPr="00277387">
        <w:rPr>
          <w:rFonts w:ascii="Times New Roman" w:hAnsi="Times New Roman" w:cs="Times New Roman"/>
        </w:rPr>
        <w:t xml:space="preserve"> ред. Г. Н. Пономаренко</w:t>
      </w:r>
      <w:r>
        <w:rPr>
          <w:rFonts w:ascii="Times New Roman" w:hAnsi="Times New Roman" w:cs="Times New Roman"/>
        </w:rPr>
        <w:t>.</w:t>
      </w:r>
      <w:r w:rsidRPr="00277387">
        <w:rPr>
          <w:rFonts w:ascii="Times New Roman" w:hAnsi="Times New Roman" w:cs="Times New Roman"/>
        </w:rPr>
        <w:t xml:space="preserve"> - М</w:t>
      </w:r>
      <w:r>
        <w:rPr>
          <w:rFonts w:ascii="Times New Roman" w:hAnsi="Times New Roman" w:cs="Times New Roman"/>
        </w:rPr>
        <w:t>осква</w:t>
      </w:r>
      <w:r w:rsidRPr="00277387">
        <w:rPr>
          <w:rFonts w:ascii="Times New Roman" w:hAnsi="Times New Roman" w:cs="Times New Roman"/>
        </w:rPr>
        <w:t xml:space="preserve"> : ГЭОТАР-Медиа, 2017.</w:t>
      </w:r>
      <w:r>
        <w:rPr>
          <w:rFonts w:ascii="Times New Roman" w:hAnsi="Times New Roman" w:cs="Times New Roman"/>
        </w:rPr>
        <w:t xml:space="preserve"> - </w:t>
      </w:r>
      <w:r w:rsidRPr="00277387">
        <w:rPr>
          <w:rFonts w:ascii="Times New Roman" w:hAnsi="Times New Roman" w:cs="Times New Roman"/>
        </w:rPr>
        <w:t xml:space="preserve"> Режим </w:t>
      </w:r>
      <w:proofErr w:type="gramStart"/>
      <w:r w:rsidRPr="00277387">
        <w:rPr>
          <w:rFonts w:ascii="Times New Roman" w:hAnsi="Times New Roman" w:cs="Times New Roman"/>
        </w:rPr>
        <w:t>доступа</w:t>
      </w:r>
      <w:r w:rsidR="00830D36">
        <w:rPr>
          <w:rFonts w:ascii="Times New Roman" w:hAnsi="Times New Roman" w:cs="Times New Roman"/>
        </w:rPr>
        <w:t xml:space="preserve"> </w:t>
      </w:r>
      <w:r w:rsidRPr="00277387">
        <w:rPr>
          <w:rFonts w:ascii="Times New Roman" w:hAnsi="Times New Roman" w:cs="Times New Roman"/>
        </w:rPr>
        <w:t>:</w:t>
      </w:r>
      <w:proofErr w:type="gramEnd"/>
      <w:r w:rsidRPr="00277387">
        <w:rPr>
          <w:rFonts w:ascii="Times New Roman" w:hAnsi="Times New Roman" w:cs="Times New Roman"/>
        </w:rPr>
        <w:t xml:space="preserve"> http://www.rosmedlib.ru/book/ISBN9785970441817.html</w:t>
      </w:r>
    </w:p>
    <w:p w:rsidR="00277387" w:rsidRPr="00277387" w:rsidRDefault="00943C8D" w:rsidP="00277387">
      <w:pPr>
        <w:rPr>
          <w:rFonts w:ascii="Times New Roman" w:hAnsi="Times New Roman" w:cs="Times New Roman"/>
        </w:rPr>
      </w:pPr>
      <w:r>
        <w:rPr>
          <w:rFonts w:ascii="Times New Roman" w:hAnsi="Times New Roman" w:cs="Times New Roman"/>
        </w:rPr>
        <w:t xml:space="preserve">Епифанов, В. А. </w:t>
      </w:r>
      <w:r w:rsidRPr="00943C8D">
        <w:rPr>
          <w:rFonts w:ascii="Times New Roman" w:hAnsi="Times New Roman" w:cs="Times New Roman"/>
        </w:rPr>
        <w:t>Реабилитация в неврологии [Электронный ресурс] /</w:t>
      </w:r>
      <w:r>
        <w:rPr>
          <w:rFonts w:ascii="Times New Roman" w:hAnsi="Times New Roman" w:cs="Times New Roman"/>
        </w:rPr>
        <w:t xml:space="preserve">В. А. </w:t>
      </w:r>
      <w:r w:rsidRPr="00943C8D">
        <w:rPr>
          <w:rFonts w:ascii="Times New Roman" w:hAnsi="Times New Roman" w:cs="Times New Roman"/>
        </w:rPr>
        <w:t xml:space="preserve"> Е</w:t>
      </w:r>
      <w:r>
        <w:rPr>
          <w:rFonts w:ascii="Times New Roman" w:hAnsi="Times New Roman" w:cs="Times New Roman"/>
        </w:rPr>
        <w:t xml:space="preserve">пифанов, А. В. Епифанов. - </w:t>
      </w:r>
      <w:proofErr w:type="gramStart"/>
      <w:r>
        <w:rPr>
          <w:rFonts w:ascii="Times New Roman" w:hAnsi="Times New Roman" w:cs="Times New Roman"/>
        </w:rPr>
        <w:t>Москва</w:t>
      </w:r>
      <w:r w:rsidRPr="00943C8D">
        <w:rPr>
          <w:rFonts w:ascii="Times New Roman" w:hAnsi="Times New Roman" w:cs="Times New Roman"/>
        </w:rPr>
        <w:t xml:space="preserve"> :</w:t>
      </w:r>
      <w:proofErr w:type="gramEnd"/>
      <w:r w:rsidRPr="00943C8D">
        <w:rPr>
          <w:rFonts w:ascii="Times New Roman" w:hAnsi="Times New Roman" w:cs="Times New Roman"/>
        </w:rPr>
        <w:t xml:space="preserve"> ГЭОТАР-Медиа, 2015. - (Библиотека врача-специалиста).</w:t>
      </w:r>
      <w:r>
        <w:rPr>
          <w:rFonts w:ascii="Times New Roman" w:hAnsi="Times New Roman" w:cs="Times New Roman"/>
        </w:rPr>
        <w:t xml:space="preserve"> - </w:t>
      </w:r>
      <w:r w:rsidRPr="00943C8D">
        <w:rPr>
          <w:rFonts w:ascii="Times New Roman" w:hAnsi="Times New Roman" w:cs="Times New Roman"/>
        </w:rPr>
        <w:t xml:space="preserve">Режим </w:t>
      </w:r>
      <w:proofErr w:type="gramStart"/>
      <w:r w:rsidRPr="00943C8D">
        <w:rPr>
          <w:rFonts w:ascii="Times New Roman" w:hAnsi="Times New Roman" w:cs="Times New Roman"/>
        </w:rPr>
        <w:t>доступа</w:t>
      </w:r>
      <w:r w:rsidR="00830D36">
        <w:rPr>
          <w:rFonts w:ascii="Times New Roman" w:hAnsi="Times New Roman" w:cs="Times New Roman"/>
        </w:rPr>
        <w:t xml:space="preserve"> </w:t>
      </w:r>
      <w:r w:rsidRPr="00943C8D">
        <w:rPr>
          <w:rFonts w:ascii="Times New Roman" w:hAnsi="Times New Roman" w:cs="Times New Roman"/>
        </w:rPr>
        <w:t>:</w:t>
      </w:r>
      <w:proofErr w:type="gramEnd"/>
      <w:r w:rsidRPr="00943C8D">
        <w:rPr>
          <w:rFonts w:ascii="Times New Roman" w:hAnsi="Times New Roman" w:cs="Times New Roman"/>
        </w:rPr>
        <w:t xml:space="preserve"> http://www.rosmedlib.ru/book/ISBN9785970434420.html</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iCs/>
          <w:spacing w:val="-6"/>
          <w:sz w:val="24"/>
          <w:szCs w:val="24"/>
        </w:rPr>
      </w:pPr>
      <w:r>
        <w:rPr>
          <w:rFonts w:ascii="Times New Roman" w:hAnsi="Times New Roman" w:cs="Times New Roman"/>
          <w:b/>
          <w:bCs/>
          <w:iCs/>
          <w:spacing w:val="-6"/>
          <w:sz w:val="24"/>
          <w:szCs w:val="24"/>
        </w:rPr>
        <w:t xml:space="preserve">                             </w:t>
      </w:r>
      <w:r w:rsidRPr="00344796">
        <w:rPr>
          <w:rFonts w:ascii="Times New Roman" w:hAnsi="Times New Roman" w:cs="Times New Roman"/>
          <w:b/>
          <w:bCs/>
          <w:iCs/>
          <w:spacing w:val="-6"/>
          <w:sz w:val="24"/>
          <w:szCs w:val="24"/>
        </w:rPr>
        <w:t>2. Перечень учебно-методического обеспечения для самостоятельной работы обучающихся по дисциплине</w:t>
      </w: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iCs/>
          <w:spacing w:val="-6"/>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1. Кураторский лист</w:t>
      </w:r>
    </w:p>
    <w:p w:rsidR="00560B0E" w:rsidRPr="00344796" w:rsidRDefault="00560B0E" w:rsidP="00560B0E">
      <w:pPr>
        <w:spacing w:before="240" w:line="240" w:lineRule="auto"/>
        <w:ind w:left="360"/>
        <w:contextualSpacing/>
        <w:jc w:val="both"/>
        <w:rPr>
          <w:rFonts w:ascii="Times New Roman" w:hAnsi="Times New Roman" w:cs="Times New Roman"/>
          <w:b/>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Ф.И.О. куратора_____________________________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группа___________________</w:t>
      </w:r>
    </w:p>
    <w:p w:rsidR="00560B0E" w:rsidRPr="00344796" w:rsidRDefault="00560B0E" w:rsidP="00560B0E">
      <w:pPr>
        <w:spacing w:before="240" w:line="240" w:lineRule="auto"/>
        <w:ind w:left="360"/>
        <w:contextualSpacing/>
        <w:jc w:val="both"/>
        <w:rPr>
          <w:rFonts w:ascii="Times New Roman" w:hAnsi="Times New Roman" w:cs="Times New Roman"/>
          <w:b/>
          <w:bCs/>
          <w:i/>
          <w:iCs/>
          <w:sz w:val="24"/>
          <w:szCs w:val="24"/>
        </w:rPr>
      </w:pPr>
      <w:r w:rsidRPr="00344796">
        <w:rPr>
          <w:rFonts w:ascii="Times New Roman" w:hAnsi="Times New Roman" w:cs="Times New Roman"/>
          <w:b/>
          <w:bCs/>
          <w:i/>
          <w:iCs/>
          <w:sz w:val="24"/>
          <w:szCs w:val="24"/>
        </w:rPr>
        <w:t>Кураторский лист</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Ф.И. О. пациента_____________________________________________________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Возраст_________________________________________________________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Дата рождения____________________________________________________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Неврологические симптомы______________________________________________________________________________________________________________________________________________________________________________________________________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lastRenderedPageBreak/>
        <w:t>Топический диагноз______________________________________________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Клинический диагноз_____________________________________________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Осн.________________________________________________________________________________________________________________________________Осл.______________________________________________________________Сопут._____________________________________________________________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Назначения:</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Подпись куратора___________________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Оценка____________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Подпись преподавателя_________________</w:t>
      </w:r>
    </w:p>
    <w:p w:rsidR="00560B0E" w:rsidRPr="00344796" w:rsidRDefault="00560B0E" w:rsidP="00560B0E">
      <w:pPr>
        <w:spacing w:before="240" w:line="240" w:lineRule="auto"/>
        <w:ind w:left="360"/>
        <w:contextualSpacing/>
        <w:jc w:val="both"/>
        <w:rPr>
          <w:rFonts w:ascii="Times New Roman" w:hAnsi="Times New Roman" w:cs="Times New Roman"/>
          <w:sz w:val="24"/>
          <w:szCs w:val="24"/>
        </w:rPr>
      </w:pPr>
      <w:r w:rsidRPr="00344796">
        <w:rPr>
          <w:rFonts w:ascii="Times New Roman" w:hAnsi="Times New Roman" w:cs="Times New Roman"/>
          <w:sz w:val="24"/>
          <w:szCs w:val="24"/>
        </w:rPr>
        <w:t>(на обратной стороне листа оформление обоснования диагноза)</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Критерии оценки кураторского листа:</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 xml:space="preserve">оценка 5 </w:t>
      </w:r>
      <w:r w:rsidRPr="00344796">
        <w:rPr>
          <w:rFonts w:ascii="Times New Roman" w:hAnsi="Times New Roman" w:cs="Times New Roman"/>
          <w:b/>
          <w:bCs/>
          <w:iCs/>
          <w:sz w:val="24"/>
          <w:szCs w:val="24"/>
        </w:rPr>
        <w:t xml:space="preserve">– </w:t>
      </w:r>
      <w:r w:rsidRPr="00344796">
        <w:rPr>
          <w:rFonts w:ascii="Times New Roman" w:hAnsi="Times New Roman" w:cs="Times New Roman"/>
          <w:bCs/>
          <w:iCs/>
          <w:sz w:val="24"/>
          <w:szCs w:val="24"/>
        </w:rPr>
        <w:t xml:space="preserve">написан правильно, </w:t>
      </w:r>
      <w:proofErr w:type="gramStart"/>
      <w:r w:rsidRPr="00344796">
        <w:rPr>
          <w:rFonts w:ascii="Times New Roman" w:hAnsi="Times New Roman" w:cs="Times New Roman"/>
          <w:bCs/>
          <w:iCs/>
          <w:sz w:val="24"/>
          <w:szCs w:val="24"/>
        </w:rPr>
        <w:t>замечаний  по</w:t>
      </w:r>
      <w:proofErr w:type="gramEnd"/>
      <w:r w:rsidRPr="00344796">
        <w:rPr>
          <w:rFonts w:ascii="Times New Roman" w:hAnsi="Times New Roman" w:cs="Times New Roman"/>
          <w:bCs/>
          <w:iCs/>
          <w:sz w:val="24"/>
          <w:szCs w:val="24"/>
        </w:rPr>
        <w:t xml:space="preserve"> оформлению нет.</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оценка 4 – имеются несущественные ошибки, замечаний по оформлению нет.</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оценка 3 – написан неполно (диагноз написан неправильно, не выделены неврологические синдромы), имеются замечания по оформлению.</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r w:rsidRPr="00344796">
        <w:rPr>
          <w:rFonts w:ascii="Times New Roman" w:hAnsi="Times New Roman" w:cs="Times New Roman"/>
          <w:bCs/>
          <w:iCs/>
          <w:sz w:val="24"/>
          <w:szCs w:val="24"/>
        </w:rPr>
        <w:t>оценка 2 – написан с грубыми ошибками (отсутствуют разделы кураторского листа, неправильный топический и клинический диагнозы).</w:t>
      </w:r>
    </w:p>
    <w:p w:rsidR="00560B0E" w:rsidRPr="00344796" w:rsidRDefault="00560B0E" w:rsidP="00560B0E">
      <w:pPr>
        <w:spacing w:before="240" w:line="240" w:lineRule="auto"/>
        <w:ind w:left="360"/>
        <w:contextualSpacing/>
        <w:jc w:val="both"/>
        <w:rPr>
          <w:rFonts w:ascii="Times New Roman" w:hAnsi="Times New Roman" w:cs="Times New Roman"/>
          <w:bCs/>
          <w:iCs/>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Cs/>
          <w:iCs/>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2</w:t>
      </w:r>
      <w:r w:rsidRPr="00344796">
        <w:rPr>
          <w:rFonts w:ascii="Times New Roman" w:hAnsi="Times New Roman" w:cs="Times New Roman"/>
          <w:bCs/>
          <w:iCs/>
          <w:sz w:val="24"/>
          <w:szCs w:val="24"/>
        </w:rPr>
        <w:t>. Методические указания для самостоятельной работы студентов по темам (УМК.</w:t>
      </w:r>
      <w:r>
        <w:rPr>
          <w:rFonts w:ascii="Times New Roman" w:hAnsi="Times New Roman" w:cs="Times New Roman"/>
          <w:bCs/>
          <w:iCs/>
          <w:sz w:val="24"/>
          <w:szCs w:val="24"/>
        </w:rPr>
        <w:t xml:space="preserve"> </w:t>
      </w:r>
      <w:r w:rsidRPr="00344796">
        <w:rPr>
          <w:rFonts w:ascii="Times New Roman" w:hAnsi="Times New Roman" w:cs="Times New Roman"/>
          <w:bCs/>
          <w:iCs/>
          <w:sz w:val="24"/>
          <w:szCs w:val="24"/>
        </w:rPr>
        <w:t>Электронная форма):</w:t>
      </w:r>
    </w:p>
    <w:p w:rsidR="00560B0E" w:rsidRPr="00A52F2A" w:rsidRDefault="00560B0E" w:rsidP="00560B0E">
      <w:pPr>
        <w:widowControl w:val="0"/>
        <w:numPr>
          <w:ilvl w:val="0"/>
          <w:numId w:val="14"/>
        </w:numPr>
        <w:shd w:val="clear" w:color="auto" w:fill="FFFFFF"/>
        <w:tabs>
          <w:tab w:val="left" w:pos="869"/>
        </w:tabs>
        <w:autoSpaceDE w:val="0"/>
        <w:autoSpaceDN w:val="0"/>
        <w:adjustRightInd w:val="0"/>
        <w:spacing w:after="0" w:line="240" w:lineRule="auto"/>
        <w:rPr>
          <w:rFonts w:ascii="Times New Roman" w:hAnsi="Times New Roman" w:cs="Times New Roman"/>
          <w:iCs/>
          <w:color w:val="000000"/>
          <w:spacing w:val="3"/>
          <w:sz w:val="24"/>
          <w:szCs w:val="24"/>
        </w:rPr>
      </w:pPr>
      <w:r w:rsidRPr="00A52F2A">
        <w:rPr>
          <w:rFonts w:ascii="Times New Roman" w:hAnsi="Times New Roman" w:cs="Times New Roman"/>
          <w:color w:val="000000"/>
          <w:spacing w:val="3"/>
          <w:sz w:val="24"/>
          <w:szCs w:val="24"/>
        </w:rPr>
        <w:t>Введение в медицинскую реабилитацию. Основы медико-социальной реабилитации</w:t>
      </w:r>
      <w:r>
        <w:rPr>
          <w:rFonts w:ascii="Times New Roman" w:hAnsi="Times New Roman" w:cs="Times New Roman"/>
          <w:color w:val="000000"/>
          <w:spacing w:val="3"/>
          <w:sz w:val="24"/>
          <w:szCs w:val="24"/>
        </w:rPr>
        <w:t xml:space="preserve"> у </w:t>
      </w:r>
      <w:proofErr w:type="spellStart"/>
      <w:r>
        <w:rPr>
          <w:rFonts w:ascii="Times New Roman" w:hAnsi="Times New Roman" w:cs="Times New Roman"/>
          <w:color w:val="000000"/>
          <w:spacing w:val="3"/>
          <w:sz w:val="24"/>
          <w:szCs w:val="24"/>
        </w:rPr>
        <w:t>болных</w:t>
      </w:r>
      <w:proofErr w:type="spellEnd"/>
      <w:r>
        <w:rPr>
          <w:rFonts w:ascii="Times New Roman" w:hAnsi="Times New Roman" w:cs="Times New Roman"/>
          <w:color w:val="000000"/>
          <w:spacing w:val="3"/>
          <w:sz w:val="24"/>
          <w:szCs w:val="24"/>
        </w:rPr>
        <w:t xml:space="preserve"> до 18 лет и взрослого населения</w:t>
      </w:r>
      <w:r w:rsidRPr="00A52F2A">
        <w:rPr>
          <w:rFonts w:ascii="Times New Roman" w:hAnsi="Times New Roman" w:cs="Times New Roman"/>
          <w:color w:val="000000"/>
          <w:spacing w:val="3"/>
          <w:sz w:val="24"/>
          <w:szCs w:val="24"/>
        </w:rPr>
        <w:t>.</w:t>
      </w:r>
    </w:p>
    <w:p w:rsidR="00560B0E" w:rsidRPr="00A52F2A" w:rsidRDefault="00560B0E" w:rsidP="00560B0E">
      <w:pPr>
        <w:widowControl w:val="0"/>
        <w:numPr>
          <w:ilvl w:val="0"/>
          <w:numId w:val="14"/>
        </w:numPr>
        <w:shd w:val="clear" w:color="auto" w:fill="FFFFFF"/>
        <w:tabs>
          <w:tab w:val="left" w:pos="869"/>
        </w:tabs>
        <w:autoSpaceDE w:val="0"/>
        <w:autoSpaceDN w:val="0"/>
        <w:adjustRightInd w:val="0"/>
        <w:spacing w:after="0" w:line="240" w:lineRule="auto"/>
        <w:rPr>
          <w:rFonts w:ascii="Times New Roman" w:hAnsi="Times New Roman" w:cs="Times New Roman"/>
          <w:bCs/>
          <w:color w:val="000000"/>
          <w:spacing w:val="3"/>
          <w:sz w:val="24"/>
          <w:szCs w:val="24"/>
        </w:rPr>
      </w:pPr>
      <w:r w:rsidRPr="00A52F2A">
        <w:rPr>
          <w:rFonts w:ascii="Times New Roman" w:hAnsi="Times New Roman" w:cs="Times New Roman"/>
          <w:bCs/>
          <w:color w:val="000000"/>
          <w:spacing w:val="3"/>
          <w:sz w:val="24"/>
          <w:szCs w:val="24"/>
        </w:rPr>
        <w:t>Методы и средства медицинской реабилитации</w:t>
      </w:r>
      <w:r>
        <w:rPr>
          <w:rFonts w:ascii="Times New Roman" w:hAnsi="Times New Roman" w:cs="Times New Roman"/>
          <w:bCs/>
          <w:color w:val="000000"/>
          <w:spacing w:val="3"/>
          <w:sz w:val="24"/>
          <w:szCs w:val="24"/>
        </w:rPr>
        <w:t>.</w:t>
      </w:r>
    </w:p>
    <w:p w:rsidR="00560B0E" w:rsidRPr="00A52F2A" w:rsidRDefault="00560B0E" w:rsidP="00560B0E">
      <w:pPr>
        <w:widowControl w:val="0"/>
        <w:numPr>
          <w:ilvl w:val="0"/>
          <w:numId w:val="14"/>
        </w:numPr>
        <w:shd w:val="clear" w:color="auto" w:fill="FFFFFF"/>
        <w:tabs>
          <w:tab w:val="left" w:pos="869"/>
        </w:tabs>
        <w:autoSpaceDE w:val="0"/>
        <w:autoSpaceDN w:val="0"/>
        <w:adjustRightInd w:val="0"/>
        <w:spacing w:after="0" w:line="240" w:lineRule="auto"/>
        <w:rPr>
          <w:rFonts w:ascii="Times New Roman" w:hAnsi="Times New Roman" w:cs="Times New Roman"/>
          <w:bCs/>
          <w:color w:val="000000"/>
          <w:spacing w:val="3"/>
          <w:sz w:val="24"/>
          <w:szCs w:val="24"/>
        </w:rPr>
      </w:pPr>
      <w:r w:rsidRPr="00A52F2A">
        <w:rPr>
          <w:rFonts w:ascii="Times New Roman" w:hAnsi="Times New Roman" w:cs="Times New Roman"/>
          <w:bCs/>
          <w:color w:val="000000"/>
          <w:spacing w:val="3"/>
          <w:sz w:val="24"/>
          <w:szCs w:val="24"/>
        </w:rPr>
        <w:t xml:space="preserve"> Медицинская реабилитация больных с неврологическими заболеваниями.</w:t>
      </w:r>
    </w:p>
    <w:p w:rsidR="00560B0E" w:rsidRPr="00A52F2A" w:rsidRDefault="00560B0E" w:rsidP="00560B0E">
      <w:pPr>
        <w:widowControl w:val="0"/>
        <w:numPr>
          <w:ilvl w:val="0"/>
          <w:numId w:val="14"/>
        </w:numPr>
        <w:shd w:val="clear" w:color="auto" w:fill="FFFFFF"/>
        <w:tabs>
          <w:tab w:val="left" w:pos="869"/>
        </w:tabs>
        <w:autoSpaceDE w:val="0"/>
        <w:autoSpaceDN w:val="0"/>
        <w:adjustRightInd w:val="0"/>
        <w:spacing w:after="0" w:line="240" w:lineRule="auto"/>
        <w:rPr>
          <w:rFonts w:ascii="Times New Roman" w:hAnsi="Times New Roman" w:cs="Times New Roman"/>
          <w:color w:val="000000"/>
          <w:spacing w:val="3"/>
          <w:sz w:val="24"/>
          <w:szCs w:val="24"/>
        </w:rPr>
      </w:pPr>
      <w:r w:rsidRPr="00A52F2A">
        <w:rPr>
          <w:rFonts w:ascii="Times New Roman" w:hAnsi="Times New Roman" w:cs="Times New Roman"/>
          <w:color w:val="000000"/>
          <w:spacing w:val="3"/>
          <w:sz w:val="24"/>
          <w:szCs w:val="24"/>
        </w:rPr>
        <w:t>Медицинская реабилитация больных с поражением опорно-двигательного аппарата: методы, средства.</w:t>
      </w:r>
    </w:p>
    <w:p w:rsidR="00560B0E" w:rsidRPr="00A52F2A" w:rsidRDefault="00560B0E" w:rsidP="00560B0E">
      <w:pPr>
        <w:widowControl w:val="0"/>
        <w:numPr>
          <w:ilvl w:val="0"/>
          <w:numId w:val="14"/>
        </w:numPr>
        <w:shd w:val="clear" w:color="auto" w:fill="FFFFFF"/>
        <w:tabs>
          <w:tab w:val="left" w:pos="869"/>
        </w:tabs>
        <w:autoSpaceDE w:val="0"/>
        <w:autoSpaceDN w:val="0"/>
        <w:adjustRightInd w:val="0"/>
        <w:spacing w:after="0" w:line="240" w:lineRule="auto"/>
        <w:rPr>
          <w:rFonts w:ascii="Times New Roman" w:hAnsi="Times New Roman" w:cs="Times New Roman"/>
          <w:color w:val="000000"/>
          <w:spacing w:val="3"/>
          <w:sz w:val="24"/>
          <w:szCs w:val="24"/>
        </w:rPr>
      </w:pPr>
      <w:r w:rsidRPr="00A52F2A">
        <w:rPr>
          <w:rFonts w:ascii="Times New Roman" w:hAnsi="Times New Roman" w:cs="Times New Roman"/>
          <w:color w:val="000000"/>
          <w:spacing w:val="3"/>
          <w:sz w:val="24"/>
          <w:szCs w:val="24"/>
        </w:rPr>
        <w:t>Медицинская реабилитация больных с поражением органов пищеварения и обмена: клинико-физиологическое обоснование и средства реабилитации.</w:t>
      </w:r>
    </w:p>
    <w:p w:rsidR="00560B0E" w:rsidRPr="00A52F2A" w:rsidRDefault="00560B0E" w:rsidP="00560B0E">
      <w:pPr>
        <w:widowControl w:val="0"/>
        <w:numPr>
          <w:ilvl w:val="0"/>
          <w:numId w:val="14"/>
        </w:numPr>
        <w:shd w:val="clear" w:color="auto" w:fill="FFFFFF"/>
        <w:tabs>
          <w:tab w:val="left" w:pos="869"/>
        </w:tabs>
        <w:autoSpaceDE w:val="0"/>
        <w:autoSpaceDN w:val="0"/>
        <w:adjustRightInd w:val="0"/>
        <w:spacing w:after="0" w:line="240" w:lineRule="auto"/>
        <w:rPr>
          <w:rFonts w:ascii="Times New Roman" w:hAnsi="Times New Roman" w:cs="Times New Roman"/>
          <w:color w:val="000000"/>
          <w:spacing w:val="3"/>
          <w:sz w:val="24"/>
          <w:szCs w:val="24"/>
        </w:rPr>
      </w:pPr>
      <w:r w:rsidRPr="00A52F2A">
        <w:rPr>
          <w:rFonts w:ascii="Times New Roman" w:hAnsi="Times New Roman" w:cs="Times New Roman"/>
          <w:color w:val="000000"/>
          <w:spacing w:val="3"/>
          <w:sz w:val="24"/>
          <w:szCs w:val="24"/>
        </w:rPr>
        <w:t>Медицинская реабилитация больных с поражением органов дыхания: клинико-физиологическое обоснование и средства.</w:t>
      </w:r>
    </w:p>
    <w:p w:rsidR="00560B0E" w:rsidRPr="00A52F2A" w:rsidRDefault="00560B0E" w:rsidP="00560B0E">
      <w:pPr>
        <w:widowControl w:val="0"/>
        <w:numPr>
          <w:ilvl w:val="0"/>
          <w:numId w:val="14"/>
        </w:numPr>
        <w:shd w:val="clear" w:color="auto" w:fill="FFFFFF"/>
        <w:tabs>
          <w:tab w:val="left" w:pos="869"/>
        </w:tabs>
        <w:autoSpaceDE w:val="0"/>
        <w:autoSpaceDN w:val="0"/>
        <w:adjustRightInd w:val="0"/>
        <w:spacing w:after="0" w:line="240" w:lineRule="auto"/>
        <w:rPr>
          <w:rFonts w:ascii="Times New Roman" w:hAnsi="Times New Roman" w:cs="Times New Roman"/>
          <w:color w:val="000000"/>
          <w:spacing w:val="3"/>
          <w:sz w:val="24"/>
          <w:szCs w:val="24"/>
        </w:rPr>
      </w:pPr>
      <w:r w:rsidRPr="00A52F2A">
        <w:rPr>
          <w:rFonts w:ascii="Times New Roman" w:hAnsi="Times New Roman" w:cs="Times New Roman"/>
          <w:color w:val="000000"/>
          <w:spacing w:val="3"/>
          <w:sz w:val="24"/>
          <w:szCs w:val="24"/>
        </w:rPr>
        <w:t>Медицинская реабилитация больных с поражением сердечно-сосудистой системы: клинико-физиологическое обоснование и средства реабилитаци</w:t>
      </w:r>
      <w:r>
        <w:rPr>
          <w:rFonts w:ascii="Times New Roman" w:hAnsi="Times New Roman" w:cs="Times New Roman"/>
          <w:color w:val="000000"/>
          <w:spacing w:val="3"/>
          <w:sz w:val="24"/>
          <w:szCs w:val="24"/>
        </w:rPr>
        <w:t>и</w:t>
      </w:r>
      <w:r w:rsidRPr="00A52F2A">
        <w:rPr>
          <w:rFonts w:ascii="Times New Roman" w:hAnsi="Times New Roman" w:cs="Times New Roman"/>
          <w:color w:val="000000"/>
          <w:spacing w:val="3"/>
          <w:sz w:val="24"/>
          <w:szCs w:val="24"/>
        </w:rPr>
        <w:t>.</w:t>
      </w:r>
    </w:p>
    <w:p w:rsidR="00560B0E" w:rsidRPr="00344796" w:rsidRDefault="00560B0E" w:rsidP="00560B0E">
      <w:pPr>
        <w:shd w:val="clear" w:color="auto" w:fill="FFFFFF"/>
        <w:spacing w:line="240" w:lineRule="auto"/>
        <w:contextualSpacing/>
        <w:jc w:val="both"/>
        <w:rPr>
          <w:rFonts w:ascii="Times New Roman" w:hAnsi="Times New Roman" w:cs="Times New Roman"/>
          <w:bCs/>
          <w:iCs/>
          <w:spacing w:val="-6"/>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Pr>
          <w:rFonts w:ascii="Times New Roman" w:hAnsi="Times New Roman" w:cs="Times New Roman"/>
          <w:b/>
          <w:bCs/>
          <w:spacing w:val="-6"/>
          <w:sz w:val="24"/>
          <w:szCs w:val="24"/>
        </w:rPr>
        <w:t xml:space="preserve">                         </w:t>
      </w:r>
      <w:r w:rsidRPr="00344796">
        <w:rPr>
          <w:rFonts w:ascii="Times New Roman" w:hAnsi="Times New Roman" w:cs="Times New Roman"/>
          <w:b/>
          <w:bCs/>
          <w:spacing w:val="-6"/>
          <w:sz w:val="24"/>
          <w:szCs w:val="24"/>
        </w:rPr>
        <w:t>3. Перечень ресурсов информационно-телекоммуникационной сети «Интернет», необходимых для освоения дисциплины</w:t>
      </w:r>
    </w:p>
    <w:p w:rsidR="00560B0E" w:rsidRPr="00627F91"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
          <w:bCs/>
          <w:spacing w:val="-6"/>
          <w:sz w:val="24"/>
          <w:szCs w:val="24"/>
        </w:rPr>
        <w:t>Профессиональные базы данных, информационные справочные системы и электронные образовательные ресурсы:</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Стандарты медицинской помощи: http://www.rosminzdrav.ru/ministry/61/22/stranitsa-979/stranitsa-983;</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Электронный справочник «</w:t>
      </w:r>
      <w:proofErr w:type="spellStart"/>
      <w:r w:rsidRPr="00344796">
        <w:rPr>
          <w:rFonts w:ascii="Times New Roman" w:hAnsi="Times New Roman" w:cs="Times New Roman"/>
          <w:bCs/>
          <w:spacing w:val="-6"/>
          <w:sz w:val="24"/>
          <w:szCs w:val="24"/>
        </w:rPr>
        <w:t>Информио</w:t>
      </w:r>
      <w:proofErr w:type="spellEnd"/>
      <w:r w:rsidRPr="00344796">
        <w:rPr>
          <w:rFonts w:ascii="Times New Roman" w:hAnsi="Times New Roman" w:cs="Times New Roman"/>
          <w:bCs/>
          <w:spacing w:val="-6"/>
          <w:sz w:val="24"/>
          <w:szCs w:val="24"/>
        </w:rPr>
        <w:t>» для высших учебных заведений</w:t>
      </w:r>
      <w:r w:rsidRPr="00344796">
        <w:rPr>
          <w:rFonts w:ascii="Times New Roman" w:hAnsi="Times New Roman" w:cs="Times New Roman"/>
          <w:b/>
          <w:bCs/>
          <w:spacing w:val="-6"/>
          <w:sz w:val="24"/>
          <w:szCs w:val="24"/>
        </w:rPr>
        <w:t xml:space="preserve"> (</w:t>
      </w:r>
      <w:r w:rsidRPr="00344796">
        <w:rPr>
          <w:rFonts w:ascii="Times New Roman" w:hAnsi="Times New Roman" w:cs="Times New Roman"/>
          <w:bCs/>
          <w:spacing w:val="-6"/>
          <w:sz w:val="24"/>
          <w:szCs w:val="24"/>
        </w:rPr>
        <w:t>www.informuo.ru);</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Университетская библиотека </w:t>
      </w:r>
      <w:proofErr w:type="spellStart"/>
      <w:r w:rsidRPr="00344796">
        <w:rPr>
          <w:rFonts w:ascii="Times New Roman" w:hAnsi="Times New Roman" w:cs="Times New Roman"/>
          <w:bCs/>
          <w:spacing w:val="-6"/>
          <w:sz w:val="24"/>
          <w:szCs w:val="24"/>
        </w:rPr>
        <w:t>on-line</w:t>
      </w:r>
      <w:proofErr w:type="spellEnd"/>
      <w:r w:rsidRPr="00344796">
        <w:rPr>
          <w:rFonts w:ascii="Times New Roman" w:hAnsi="Times New Roman" w:cs="Times New Roman"/>
          <w:bCs/>
          <w:spacing w:val="-6"/>
          <w:sz w:val="24"/>
          <w:szCs w:val="24"/>
        </w:rPr>
        <w:t xml:space="preserve"> (www.biblioclub.ru);</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Информационно-поисковая база </w:t>
      </w:r>
      <w:proofErr w:type="spellStart"/>
      <w:r w:rsidRPr="00344796">
        <w:rPr>
          <w:rFonts w:ascii="Times New Roman" w:hAnsi="Times New Roman" w:cs="Times New Roman"/>
          <w:bCs/>
          <w:spacing w:val="-6"/>
          <w:sz w:val="24"/>
          <w:szCs w:val="24"/>
        </w:rPr>
        <w:t>Medline</w:t>
      </w:r>
      <w:proofErr w:type="spellEnd"/>
      <w:r w:rsidRPr="00344796">
        <w:rPr>
          <w:rFonts w:ascii="Times New Roman" w:hAnsi="Times New Roman" w:cs="Times New Roman"/>
          <w:bCs/>
          <w:spacing w:val="-6"/>
          <w:sz w:val="24"/>
          <w:szCs w:val="24"/>
        </w:rPr>
        <w:t xml:space="preserve"> (http:// www.ncbi.nlm.nin.gov/</w:t>
      </w:r>
      <w:proofErr w:type="spellStart"/>
      <w:r w:rsidRPr="00344796">
        <w:rPr>
          <w:rFonts w:ascii="Times New Roman" w:hAnsi="Times New Roman" w:cs="Times New Roman"/>
          <w:bCs/>
          <w:spacing w:val="-6"/>
          <w:sz w:val="24"/>
          <w:szCs w:val="24"/>
        </w:rPr>
        <w:t>pubmed</w:t>
      </w:r>
      <w:proofErr w:type="spellEnd"/>
      <w:r w:rsidRPr="00344796">
        <w:rPr>
          <w:rFonts w:ascii="Times New Roman" w:hAnsi="Times New Roman" w:cs="Times New Roman"/>
          <w:bCs/>
          <w:spacing w:val="-6"/>
          <w:sz w:val="24"/>
          <w:szCs w:val="24"/>
        </w:rPr>
        <w:t>);</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Сводный каталог </w:t>
      </w:r>
      <w:proofErr w:type="spellStart"/>
      <w:r w:rsidRPr="00344796">
        <w:rPr>
          <w:rFonts w:ascii="Times New Roman" w:hAnsi="Times New Roman" w:cs="Times New Roman"/>
          <w:bCs/>
          <w:spacing w:val="-6"/>
          <w:sz w:val="24"/>
          <w:szCs w:val="24"/>
        </w:rPr>
        <w:t>Корбис</w:t>
      </w:r>
      <w:proofErr w:type="spellEnd"/>
      <w:r w:rsidRPr="00344796">
        <w:rPr>
          <w:rFonts w:ascii="Times New Roman" w:hAnsi="Times New Roman" w:cs="Times New Roman"/>
          <w:bCs/>
          <w:spacing w:val="-6"/>
          <w:sz w:val="24"/>
          <w:szCs w:val="24"/>
        </w:rPr>
        <w:t xml:space="preserve"> (Тверь и партнеры) (http://www.corbis.tverlib.ru);</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Доступ к базам данных POLPRED (www.рolpred.ru);</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Электронный библиотечный абонемент Центральной научной медицинской библиотеки Первого Московского государственного медицинского университета им. И.М. Сеченова // http://www.emll.ru/newlib/;</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lastRenderedPageBreak/>
        <w:t>Бесплатная электронная библиотека онлайн «Единое окно доступа к образовательным ресурсам» // http://window.edu.ru/;</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Федеральная электронная медицинская библиотека Минздрава России // http://vrachirf.ru/company-announce-single/6191/;</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Официальный сайт Министерства здравоохранения Российской Федерации // http://www.rosminzdrav.ru/;</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Российское образование. Федеральный образовательный портал. //</w:t>
      </w:r>
      <w:proofErr w:type="spellStart"/>
      <w:r w:rsidRPr="00344796">
        <w:rPr>
          <w:rFonts w:ascii="Times New Roman" w:hAnsi="Times New Roman" w:cs="Times New Roman"/>
          <w:bCs/>
          <w:spacing w:val="-6"/>
          <w:sz w:val="24"/>
          <w:szCs w:val="24"/>
        </w:rPr>
        <w:t>http</w:t>
      </w:r>
      <w:proofErr w:type="spellEnd"/>
      <w:r w:rsidRPr="00344796">
        <w:rPr>
          <w:rFonts w:ascii="Times New Roman" w:hAnsi="Times New Roman" w:cs="Times New Roman"/>
          <w:bCs/>
          <w:spacing w:val="-6"/>
          <w:sz w:val="24"/>
          <w:szCs w:val="24"/>
        </w:rPr>
        <w:t>://www.edu.ru/;</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i/>
          <w:spacing w:val="-6"/>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
          <w:bCs/>
          <w:spacing w:val="-6"/>
          <w:sz w:val="24"/>
          <w:szCs w:val="24"/>
        </w:rPr>
        <w:t xml:space="preserve">                        4.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
          <w:bCs/>
          <w:spacing w:val="-6"/>
          <w:sz w:val="24"/>
          <w:szCs w:val="24"/>
        </w:rPr>
        <w:t>4.1. Перечень лицензионного программного обеспечения:</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1. </w:t>
      </w:r>
      <w:proofErr w:type="spellStart"/>
      <w:r w:rsidRPr="00344796">
        <w:rPr>
          <w:rFonts w:ascii="Times New Roman" w:hAnsi="Times New Roman" w:cs="Times New Roman"/>
          <w:bCs/>
          <w:spacing w:val="-6"/>
          <w:sz w:val="24"/>
          <w:szCs w:val="24"/>
        </w:rPr>
        <w:t>MicrosoftOffice</w:t>
      </w:r>
      <w:proofErr w:type="spellEnd"/>
      <w:r w:rsidRPr="00344796">
        <w:rPr>
          <w:rFonts w:ascii="Times New Roman" w:hAnsi="Times New Roman" w:cs="Times New Roman"/>
          <w:bCs/>
          <w:spacing w:val="-6"/>
          <w:sz w:val="24"/>
          <w:szCs w:val="24"/>
        </w:rPr>
        <w:t xml:space="preserve"> 2013: </w:t>
      </w:r>
    </w:p>
    <w:p w:rsidR="00560B0E" w:rsidRPr="00344796" w:rsidRDefault="00560B0E" w:rsidP="00560B0E">
      <w:pPr>
        <w:numPr>
          <w:ilvl w:val="0"/>
          <w:numId w:val="13"/>
        </w:numPr>
        <w:shd w:val="clear" w:color="auto" w:fill="FFFFFF"/>
        <w:spacing w:before="240" w:after="0" w:line="240" w:lineRule="auto"/>
        <w:contextualSpacing/>
        <w:jc w:val="both"/>
        <w:rPr>
          <w:rFonts w:ascii="Times New Roman" w:hAnsi="Times New Roman" w:cs="Times New Roman"/>
          <w:bCs/>
          <w:spacing w:val="-6"/>
          <w:sz w:val="24"/>
          <w:szCs w:val="24"/>
        </w:rPr>
      </w:pPr>
      <w:proofErr w:type="spellStart"/>
      <w:r w:rsidRPr="00344796">
        <w:rPr>
          <w:rFonts w:ascii="Times New Roman" w:hAnsi="Times New Roman" w:cs="Times New Roman"/>
          <w:bCs/>
          <w:spacing w:val="-6"/>
          <w:sz w:val="24"/>
          <w:szCs w:val="24"/>
        </w:rPr>
        <w:t>Access</w:t>
      </w:r>
      <w:proofErr w:type="spellEnd"/>
      <w:r w:rsidRPr="00344796">
        <w:rPr>
          <w:rFonts w:ascii="Times New Roman" w:hAnsi="Times New Roman" w:cs="Times New Roman"/>
          <w:bCs/>
          <w:spacing w:val="-6"/>
          <w:sz w:val="24"/>
          <w:szCs w:val="24"/>
        </w:rPr>
        <w:t xml:space="preserve"> 2013;</w:t>
      </w:r>
    </w:p>
    <w:p w:rsidR="00560B0E" w:rsidRPr="00344796" w:rsidRDefault="00560B0E" w:rsidP="00560B0E">
      <w:pPr>
        <w:numPr>
          <w:ilvl w:val="0"/>
          <w:numId w:val="13"/>
        </w:numPr>
        <w:shd w:val="clear" w:color="auto" w:fill="FFFFFF"/>
        <w:spacing w:before="240" w:after="0" w:line="240" w:lineRule="auto"/>
        <w:contextualSpacing/>
        <w:jc w:val="both"/>
        <w:rPr>
          <w:rFonts w:ascii="Times New Roman" w:hAnsi="Times New Roman" w:cs="Times New Roman"/>
          <w:bCs/>
          <w:spacing w:val="-6"/>
          <w:sz w:val="24"/>
          <w:szCs w:val="24"/>
        </w:rPr>
      </w:pPr>
      <w:proofErr w:type="spellStart"/>
      <w:r w:rsidRPr="00344796">
        <w:rPr>
          <w:rFonts w:ascii="Times New Roman" w:hAnsi="Times New Roman" w:cs="Times New Roman"/>
          <w:bCs/>
          <w:spacing w:val="-6"/>
          <w:sz w:val="24"/>
          <w:szCs w:val="24"/>
        </w:rPr>
        <w:t>Excel</w:t>
      </w:r>
      <w:proofErr w:type="spellEnd"/>
      <w:r w:rsidRPr="00344796">
        <w:rPr>
          <w:rFonts w:ascii="Times New Roman" w:hAnsi="Times New Roman" w:cs="Times New Roman"/>
          <w:bCs/>
          <w:spacing w:val="-6"/>
          <w:sz w:val="24"/>
          <w:szCs w:val="24"/>
        </w:rPr>
        <w:t xml:space="preserve"> 2013;</w:t>
      </w:r>
    </w:p>
    <w:p w:rsidR="00560B0E" w:rsidRPr="00344796" w:rsidRDefault="00560B0E" w:rsidP="00560B0E">
      <w:pPr>
        <w:numPr>
          <w:ilvl w:val="0"/>
          <w:numId w:val="13"/>
        </w:numPr>
        <w:shd w:val="clear" w:color="auto" w:fill="FFFFFF"/>
        <w:spacing w:before="240" w:after="0" w:line="240" w:lineRule="auto"/>
        <w:contextualSpacing/>
        <w:jc w:val="both"/>
        <w:rPr>
          <w:rFonts w:ascii="Times New Roman" w:hAnsi="Times New Roman" w:cs="Times New Roman"/>
          <w:bCs/>
          <w:spacing w:val="-6"/>
          <w:sz w:val="24"/>
          <w:szCs w:val="24"/>
        </w:rPr>
      </w:pPr>
      <w:proofErr w:type="spellStart"/>
      <w:r w:rsidRPr="00344796">
        <w:rPr>
          <w:rFonts w:ascii="Times New Roman" w:hAnsi="Times New Roman" w:cs="Times New Roman"/>
          <w:bCs/>
          <w:spacing w:val="-6"/>
          <w:sz w:val="24"/>
          <w:szCs w:val="24"/>
        </w:rPr>
        <w:t>Outlook</w:t>
      </w:r>
      <w:proofErr w:type="spellEnd"/>
      <w:r w:rsidRPr="00344796">
        <w:rPr>
          <w:rFonts w:ascii="Times New Roman" w:hAnsi="Times New Roman" w:cs="Times New Roman"/>
          <w:bCs/>
          <w:spacing w:val="-6"/>
          <w:sz w:val="24"/>
          <w:szCs w:val="24"/>
        </w:rPr>
        <w:t xml:space="preserve"> </w:t>
      </w:r>
      <w:proofErr w:type="gramStart"/>
      <w:r w:rsidRPr="00344796">
        <w:rPr>
          <w:rFonts w:ascii="Times New Roman" w:hAnsi="Times New Roman" w:cs="Times New Roman"/>
          <w:bCs/>
          <w:spacing w:val="-6"/>
          <w:sz w:val="24"/>
          <w:szCs w:val="24"/>
        </w:rPr>
        <w:t>2013 ;</w:t>
      </w:r>
      <w:proofErr w:type="gramEnd"/>
    </w:p>
    <w:p w:rsidR="00560B0E" w:rsidRPr="00344796" w:rsidRDefault="00560B0E" w:rsidP="00560B0E">
      <w:pPr>
        <w:numPr>
          <w:ilvl w:val="0"/>
          <w:numId w:val="13"/>
        </w:numPr>
        <w:shd w:val="clear" w:color="auto" w:fill="FFFFFF"/>
        <w:spacing w:before="240" w:after="0" w:line="240" w:lineRule="auto"/>
        <w:contextualSpacing/>
        <w:jc w:val="both"/>
        <w:rPr>
          <w:rFonts w:ascii="Times New Roman" w:hAnsi="Times New Roman" w:cs="Times New Roman"/>
          <w:bCs/>
          <w:spacing w:val="-6"/>
          <w:sz w:val="24"/>
          <w:szCs w:val="24"/>
        </w:rPr>
      </w:pPr>
      <w:proofErr w:type="spellStart"/>
      <w:r w:rsidRPr="00344796">
        <w:rPr>
          <w:rFonts w:ascii="Times New Roman" w:hAnsi="Times New Roman" w:cs="Times New Roman"/>
          <w:bCs/>
          <w:spacing w:val="-6"/>
          <w:sz w:val="24"/>
          <w:szCs w:val="24"/>
        </w:rPr>
        <w:t>PowerPoint</w:t>
      </w:r>
      <w:proofErr w:type="spellEnd"/>
      <w:r w:rsidRPr="00344796">
        <w:rPr>
          <w:rFonts w:ascii="Times New Roman" w:hAnsi="Times New Roman" w:cs="Times New Roman"/>
          <w:bCs/>
          <w:spacing w:val="-6"/>
          <w:sz w:val="24"/>
          <w:szCs w:val="24"/>
        </w:rPr>
        <w:t xml:space="preserve"> 2013;</w:t>
      </w:r>
    </w:p>
    <w:p w:rsidR="00560B0E" w:rsidRPr="00344796" w:rsidRDefault="00560B0E" w:rsidP="00560B0E">
      <w:pPr>
        <w:numPr>
          <w:ilvl w:val="0"/>
          <w:numId w:val="13"/>
        </w:numPr>
        <w:shd w:val="clear" w:color="auto" w:fill="FFFFFF"/>
        <w:spacing w:before="240" w:after="0" w:line="240" w:lineRule="auto"/>
        <w:contextualSpacing/>
        <w:jc w:val="both"/>
        <w:rPr>
          <w:rFonts w:ascii="Times New Roman" w:hAnsi="Times New Roman" w:cs="Times New Roman"/>
          <w:bCs/>
          <w:spacing w:val="-6"/>
          <w:sz w:val="24"/>
          <w:szCs w:val="24"/>
        </w:rPr>
      </w:pPr>
      <w:proofErr w:type="spellStart"/>
      <w:r w:rsidRPr="00344796">
        <w:rPr>
          <w:rFonts w:ascii="Times New Roman" w:hAnsi="Times New Roman" w:cs="Times New Roman"/>
          <w:bCs/>
          <w:spacing w:val="-6"/>
          <w:sz w:val="24"/>
          <w:szCs w:val="24"/>
        </w:rPr>
        <w:t>Word</w:t>
      </w:r>
      <w:proofErr w:type="spellEnd"/>
      <w:r w:rsidRPr="00344796">
        <w:rPr>
          <w:rFonts w:ascii="Times New Roman" w:hAnsi="Times New Roman" w:cs="Times New Roman"/>
          <w:bCs/>
          <w:spacing w:val="-6"/>
          <w:sz w:val="24"/>
          <w:szCs w:val="24"/>
        </w:rPr>
        <w:t xml:space="preserve"> 2013;</w:t>
      </w:r>
    </w:p>
    <w:p w:rsidR="00560B0E" w:rsidRPr="00344796" w:rsidRDefault="00560B0E" w:rsidP="00560B0E">
      <w:pPr>
        <w:numPr>
          <w:ilvl w:val="0"/>
          <w:numId w:val="13"/>
        </w:numPr>
        <w:shd w:val="clear" w:color="auto" w:fill="FFFFFF"/>
        <w:spacing w:before="240" w:after="0" w:line="240" w:lineRule="auto"/>
        <w:contextualSpacing/>
        <w:jc w:val="both"/>
        <w:rPr>
          <w:rFonts w:ascii="Times New Roman" w:hAnsi="Times New Roman" w:cs="Times New Roman"/>
          <w:bCs/>
          <w:spacing w:val="-6"/>
          <w:sz w:val="24"/>
          <w:szCs w:val="24"/>
        </w:rPr>
      </w:pPr>
      <w:proofErr w:type="spellStart"/>
      <w:proofErr w:type="gramStart"/>
      <w:r w:rsidRPr="00344796">
        <w:rPr>
          <w:rFonts w:ascii="Times New Roman" w:hAnsi="Times New Roman" w:cs="Times New Roman"/>
          <w:bCs/>
          <w:spacing w:val="-6"/>
          <w:sz w:val="24"/>
          <w:szCs w:val="24"/>
        </w:rPr>
        <w:t>Publisher</w:t>
      </w:r>
      <w:proofErr w:type="spellEnd"/>
      <w:r w:rsidRPr="00344796">
        <w:rPr>
          <w:rFonts w:ascii="Times New Roman" w:hAnsi="Times New Roman" w:cs="Times New Roman"/>
          <w:bCs/>
          <w:spacing w:val="-6"/>
          <w:sz w:val="24"/>
          <w:szCs w:val="24"/>
        </w:rPr>
        <w:t xml:space="preserve">  2013</w:t>
      </w:r>
      <w:proofErr w:type="gramEnd"/>
      <w:r w:rsidRPr="00344796">
        <w:rPr>
          <w:rFonts w:ascii="Times New Roman" w:hAnsi="Times New Roman" w:cs="Times New Roman"/>
          <w:bCs/>
          <w:spacing w:val="-6"/>
          <w:sz w:val="24"/>
          <w:szCs w:val="24"/>
        </w:rPr>
        <w:t xml:space="preserve">; </w:t>
      </w:r>
    </w:p>
    <w:p w:rsidR="00560B0E" w:rsidRPr="00344796" w:rsidRDefault="00560B0E" w:rsidP="00560B0E">
      <w:pPr>
        <w:numPr>
          <w:ilvl w:val="0"/>
          <w:numId w:val="13"/>
        </w:numPr>
        <w:shd w:val="clear" w:color="auto" w:fill="FFFFFF"/>
        <w:spacing w:before="240" w:after="0" w:line="240" w:lineRule="auto"/>
        <w:contextualSpacing/>
        <w:jc w:val="both"/>
        <w:rPr>
          <w:rFonts w:ascii="Times New Roman" w:hAnsi="Times New Roman" w:cs="Times New Roman"/>
          <w:bCs/>
          <w:spacing w:val="-6"/>
          <w:sz w:val="24"/>
          <w:szCs w:val="24"/>
        </w:rPr>
      </w:pPr>
      <w:proofErr w:type="spellStart"/>
      <w:r w:rsidRPr="00344796">
        <w:rPr>
          <w:rFonts w:ascii="Times New Roman" w:hAnsi="Times New Roman" w:cs="Times New Roman"/>
          <w:bCs/>
          <w:spacing w:val="-6"/>
          <w:sz w:val="24"/>
          <w:szCs w:val="24"/>
        </w:rPr>
        <w:t>OneNote</w:t>
      </w:r>
      <w:proofErr w:type="spellEnd"/>
      <w:r w:rsidRPr="00344796">
        <w:rPr>
          <w:rFonts w:ascii="Times New Roman" w:hAnsi="Times New Roman" w:cs="Times New Roman"/>
          <w:bCs/>
          <w:spacing w:val="-6"/>
          <w:sz w:val="24"/>
          <w:szCs w:val="24"/>
        </w:rPr>
        <w:t xml:space="preserve"> 2013.</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 xml:space="preserve">2. Комплексные медицинские информационные системы «КМИС. Учебная версия» (редакция </w:t>
      </w:r>
      <w:proofErr w:type="spellStart"/>
      <w:r w:rsidRPr="00344796">
        <w:rPr>
          <w:rFonts w:ascii="Times New Roman" w:hAnsi="Times New Roman" w:cs="Times New Roman"/>
          <w:bCs/>
          <w:spacing w:val="-6"/>
          <w:sz w:val="24"/>
          <w:szCs w:val="24"/>
        </w:rPr>
        <w:t>Standart</w:t>
      </w:r>
      <w:proofErr w:type="spellEnd"/>
      <w:r w:rsidRPr="00344796">
        <w:rPr>
          <w:rFonts w:ascii="Times New Roman" w:hAnsi="Times New Roman" w:cs="Times New Roman"/>
          <w:bCs/>
          <w:spacing w:val="-6"/>
          <w:sz w:val="24"/>
          <w:szCs w:val="24"/>
        </w:rPr>
        <w:t xml:space="preserve">) на базе IBM </w:t>
      </w:r>
      <w:proofErr w:type="spellStart"/>
      <w:r w:rsidRPr="00344796">
        <w:rPr>
          <w:rFonts w:ascii="Times New Roman" w:hAnsi="Times New Roman" w:cs="Times New Roman"/>
          <w:bCs/>
          <w:spacing w:val="-6"/>
          <w:sz w:val="24"/>
          <w:szCs w:val="24"/>
        </w:rPr>
        <w:t>Lotus</w:t>
      </w:r>
      <w:proofErr w:type="spellEnd"/>
      <w:r w:rsidRPr="00344796">
        <w:rPr>
          <w:rFonts w:ascii="Times New Roman" w:hAnsi="Times New Roman" w:cs="Times New Roman"/>
          <w:bCs/>
          <w:spacing w:val="-6"/>
          <w:sz w:val="24"/>
          <w:szCs w:val="24"/>
        </w:rPr>
        <w:t>.</w:t>
      </w: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Cs/>
          <w:spacing w:val="-6"/>
          <w:sz w:val="24"/>
          <w:szCs w:val="24"/>
        </w:rPr>
        <w:t xml:space="preserve">3. Программное обеспечение для тестирования обучающихся SUNRAV </w:t>
      </w:r>
      <w:proofErr w:type="spellStart"/>
      <w:r w:rsidRPr="00344796">
        <w:rPr>
          <w:rFonts w:ascii="Times New Roman" w:hAnsi="Times New Roman" w:cs="Times New Roman"/>
          <w:bCs/>
          <w:spacing w:val="-6"/>
          <w:sz w:val="24"/>
          <w:szCs w:val="24"/>
        </w:rPr>
        <w:t>TestOfficePro</w:t>
      </w:r>
      <w:proofErr w:type="spellEnd"/>
    </w:p>
    <w:p w:rsidR="00560B0E" w:rsidRPr="00344796"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
          <w:bCs/>
          <w:spacing w:val="-6"/>
          <w:sz w:val="24"/>
          <w:szCs w:val="24"/>
        </w:rPr>
        <w:t>4.2. Перечень электронно-библиотечных систем (ЭБС):</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1. Электронно-библиотечная система «Консультант студента» (www.studmedlib.ru);</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Cs/>
          <w:spacing w:val="-6"/>
          <w:sz w:val="24"/>
          <w:szCs w:val="24"/>
        </w:rPr>
        <w:t>2. Консультант врача. Электронная медицинская библиотека [Электронный ресурс]. – Москва: ГЭОТАР-Медиа. – Режим доступа</w:t>
      </w:r>
      <w:r w:rsidRPr="00D35C81">
        <w:rPr>
          <w:rFonts w:ascii="Times New Roman" w:hAnsi="Times New Roman" w:cs="Times New Roman"/>
          <w:bCs/>
          <w:spacing w:val="-6"/>
          <w:sz w:val="24"/>
          <w:szCs w:val="24"/>
        </w:rPr>
        <w:t xml:space="preserve">: </w:t>
      </w:r>
      <w:hyperlink r:id="rId5" w:history="1">
        <w:r w:rsidRPr="00D35C81">
          <w:rPr>
            <w:rStyle w:val="a3"/>
            <w:rFonts w:ascii="Times New Roman" w:hAnsi="Times New Roman" w:cs="Times New Roman"/>
            <w:bCs/>
            <w:spacing w:val="-6"/>
            <w:sz w:val="24"/>
            <w:szCs w:val="24"/>
          </w:rPr>
          <w:t>www.geotar.ru</w:t>
        </w:r>
      </w:hyperlink>
      <w:r w:rsidRPr="00D35C81">
        <w:rPr>
          <w:rFonts w:ascii="Times New Roman" w:hAnsi="Times New Roman" w:cs="Times New Roman"/>
          <w:bCs/>
          <w:spacing w:val="-6"/>
          <w:sz w:val="24"/>
          <w:szCs w:val="24"/>
        </w:rPr>
        <w:t>;</w:t>
      </w:r>
    </w:p>
    <w:p w:rsidR="00560B0E"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
          <w:bCs/>
          <w:spacing w:val="-6"/>
          <w:sz w:val="24"/>
          <w:szCs w:val="24"/>
        </w:rPr>
        <w:t xml:space="preserve">                          5. Методические указания для обучающихся по освоению дисциплины</w:t>
      </w: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
          <w:bCs/>
          <w:iCs/>
          <w:spacing w:val="-6"/>
          <w:sz w:val="24"/>
          <w:szCs w:val="24"/>
        </w:rPr>
        <w:t xml:space="preserve">Приложения№ 2 </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Cs/>
          <w:i/>
          <w:iCs/>
          <w:spacing w:val="-6"/>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6"/>
          <w:sz w:val="24"/>
          <w:szCs w:val="24"/>
        </w:rPr>
      </w:pPr>
      <w:r w:rsidRPr="00344796">
        <w:rPr>
          <w:rFonts w:ascii="Times New Roman" w:hAnsi="Times New Roman" w:cs="Times New Roman"/>
          <w:b/>
          <w:bCs/>
          <w:spacing w:val="-6"/>
          <w:sz w:val="24"/>
          <w:szCs w:val="24"/>
        </w:rPr>
        <w:t>VI. Описание материально-технической базы, необходимой для осуществления образовательного процесса по дисциплине</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sidRPr="00344796">
        <w:rPr>
          <w:rFonts w:ascii="Times New Roman" w:hAnsi="Times New Roman" w:cs="Times New Roman"/>
          <w:b/>
          <w:bCs/>
          <w:iCs/>
          <w:spacing w:val="-6"/>
          <w:sz w:val="24"/>
          <w:szCs w:val="24"/>
        </w:rPr>
        <w:t>Приложение№ 3</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i/>
          <w:iCs/>
          <w:spacing w:val="-6"/>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
          <w:bCs/>
          <w:spacing w:val="-6"/>
          <w:sz w:val="24"/>
          <w:szCs w:val="24"/>
        </w:rPr>
        <w:t>VII. Научно-исследовательская работа студента</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sidRPr="00344796">
        <w:rPr>
          <w:rFonts w:ascii="Times New Roman" w:hAnsi="Times New Roman" w:cs="Times New Roman"/>
          <w:bCs/>
          <w:iCs/>
          <w:spacing w:val="-6"/>
          <w:sz w:val="24"/>
          <w:szCs w:val="24"/>
        </w:rPr>
        <w:t xml:space="preserve">1. Изучение специальной литературы и другой научно-технической информации о достижениях современной отечественной и зарубежной неврологии, нейрохирургии, медицинской генетики; </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iCs/>
          <w:spacing w:val="-6"/>
          <w:sz w:val="24"/>
          <w:szCs w:val="24"/>
        </w:rPr>
      </w:pPr>
      <w:r w:rsidRPr="00344796">
        <w:rPr>
          <w:rFonts w:ascii="Times New Roman" w:hAnsi="Times New Roman" w:cs="Times New Roman"/>
          <w:bCs/>
          <w:iCs/>
          <w:spacing w:val="-6"/>
          <w:sz w:val="24"/>
          <w:szCs w:val="24"/>
        </w:rPr>
        <w:t xml:space="preserve">2. Участие в проведении научных исследований согласно </w:t>
      </w:r>
      <w:proofErr w:type="gramStart"/>
      <w:r w:rsidRPr="00344796">
        <w:rPr>
          <w:rFonts w:ascii="Times New Roman" w:hAnsi="Times New Roman" w:cs="Times New Roman"/>
          <w:bCs/>
          <w:iCs/>
          <w:spacing w:val="-6"/>
          <w:sz w:val="24"/>
          <w:szCs w:val="24"/>
        </w:rPr>
        <w:t>ежегодного  плана</w:t>
      </w:r>
      <w:proofErr w:type="gramEnd"/>
      <w:r w:rsidRPr="00344796">
        <w:rPr>
          <w:rFonts w:ascii="Times New Roman" w:hAnsi="Times New Roman" w:cs="Times New Roman"/>
          <w:bCs/>
          <w:iCs/>
          <w:spacing w:val="-6"/>
          <w:sz w:val="24"/>
          <w:szCs w:val="24"/>
        </w:rPr>
        <w:t xml:space="preserve"> кафедры по НИР студентов</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i/>
          <w:iCs/>
          <w:spacing w:val="-6"/>
          <w:sz w:val="24"/>
          <w:szCs w:val="24"/>
        </w:rPr>
      </w:pPr>
      <w:r w:rsidRPr="00344796">
        <w:rPr>
          <w:rFonts w:ascii="Times New Roman" w:hAnsi="Times New Roman" w:cs="Times New Roman"/>
          <w:bCs/>
          <w:iCs/>
          <w:spacing w:val="-6"/>
          <w:sz w:val="24"/>
          <w:szCs w:val="24"/>
        </w:rPr>
        <w:t>3. Подготовка и выступление с докладом на конференции; подготовка к публикации статьи, тезисов</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i/>
          <w:iCs/>
          <w:spacing w:val="-6"/>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
          <w:bCs/>
          <w:spacing w:val="-6"/>
          <w:sz w:val="24"/>
          <w:szCs w:val="24"/>
        </w:rPr>
        <w:t>VIII. Протоколы согласования рабочей программы дисциплины с другими кафедрами</w:t>
      </w: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
          <w:bCs/>
          <w:spacing w:val="-6"/>
          <w:sz w:val="24"/>
          <w:szCs w:val="24"/>
        </w:rPr>
        <w:t>IX. Сведения об обновлении рабочей программы дисциплины</w:t>
      </w:r>
    </w:p>
    <w:p w:rsidR="00560B0E" w:rsidRPr="00344796" w:rsidRDefault="00560B0E" w:rsidP="00560B0E">
      <w:pPr>
        <w:shd w:val="clear" w:color="auto" w:fill="FFFFFF"/>
        <w:spacing w:before="240" w:line="240" w:lineRule="auto"/>
        <w:contextualSpacing/>
        <w:jc w:val="both"/>
        <w:rPr>
          <w:rFonts w:ascii="Times New Roman" w:hAnsi="Times New Roman" w:cs="Times New Roman"/>
          <w:b/>
          <w:bCs/>
          <w:spacing w:val="-6"/>
          <w:sz w:val="24"/>
          <w:szCs w:val="24"/>
        </w:rPr>
      </w:pPr>
      <w:r w:rsidRPr="00344796">
        <w:rPr>
          <w:rFonts w:ascii="Times New Roman" w:hAnsi="Times New Roman" w:cs="Times New Roman"/>
          <w:b/>
          <w:bCs/>
          <w:spacing w:val="-6"/>
          <w:sz w:val="24"/>
          <w:szCs w:val="24"/>
        </w:rPr>
        <w:t>Приложении № 4</w:t>
      </w: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Pr="00D42165" w:rsidRDefault="00560B0E" w:rsidP="00560B0E">
      <w:pPr>
        <w:shd w:val="clear" w:color="auto" w:fill="FFFFFF"/>
        <w:spacing w:after="0" w:line="240" w:lineRule="auto"/>
        <w:jc w:val="center"/>
        <w:rPr>
          <w:rFonts w:ascii="Times New Roman" w:eastAsia="Times New Roman" w:hAnsi="Times New Roman" w:cs="Times New Roman"/>
          <w:spacing w:val="-4"/>
          <w:sz w:val="28"/>
          <w:szCs w:val="28"/>
        </w:rPr>
      </w:pPr>
      <w:r w:rsidRPr="00D42165">
        <w:rPr>
          <w:rFonts w:ascii="Times New Roman" w:eastAsia="Times New Roman" w:hAnsi="Times New Roman" w:cs="Times New Roman"/>
          <w:sz w:val="28"/>
          <w:szCs w:val="28"/>
        </w:rPr>
        <w:t xml:space="preserve">Аннотация рабочей программы </w:t>
      </w:r>
      <w:r w:rsidRPr="00D42165">
        <w:rPr>
          <w:rFonts w:ascii="Times New Roman" w:eastAsia="Times New Roman" w:hAnsi="Times New Roman" w:cs="Times New Roman"/>
          <w:spacing w:val="-4"/>
          <w:sz w:val="28"/>
          <w:szCs w:val="28"/>
        </w:rPr>
        <w:t>дисциплины</w:t>
      </w:r>
    </w:p>
    <w:p w:rsidR="00560B0E" w:rsidRPr="0029425F" w:rsidRDefault="00560B0E" w:rsidP="00560B0E">
      <w:pPr>
        <w:pStyle w:val="5"/>
        <w:spacing w:before="0" w:after="0"/>
        <w:jc w:val="center"/>
        <w:rPr>
          <w:i w:val="0"/>
          <w:sz w:val="24"/>
          <w:szCs w:val="24"/>
          <w:lang w:val="ru-RU"/>
        </w:rPr>
      </w:pPr>
      <w:r>
        <w:rPr>
          <w:i w:val="0"/>
          <w:sz w:val="24"/>
          <w:szCs w:val="24"/>
          <w:lang w:val="ru-RU"/>
        </w:rPr>
        <w:t>медицинская реабилитация</w:t>
      </w:r>
    </w:p>
    <w:p w:rsidR="00560B0E" w:rsidRPr="00D42165" w:rsidRDefault="00560B0E" w:rsidP="00560B0E">
      <w:pPr>
        <w:shd w:val="clear" w:color="auto" w:fill="FFFFFF"/>
        <w:spacing w:after="0" w:line="240" w:lineRule="auto"/>
        <w:rPr>
          <w:rFonts w:ascii="Times New Roman" w:eastAsia="Times New Roman" w:hAnsi="Times New Roman" w:cs="Times New Roman"/>
          <w:b/>
          <w:sz w:val="24"/>
          <w:szCs w:val="24"/>
        </w:rPr>
      </w:pPr>
    </w:p>
    <w:p w:rsidR="00560B0E" w:rsidRPr="00D42165" w:rsidRDefault="00560B0E" w:rsidP="00560B0E">
      <w:pPr>
        <w:shd w:val="clear" w:color="auto" w:fill="FFFFFF"/>
        <w:spacing w:after="0" w:line="240" w:lineRule="auto"/>
        <w:ind w:firstLine="720"/>
        <w:jc w:val="both"/>
        <w:rPr>
          <w:rFonts w:ascii="Times New Roman" w:eastAsia="Times New Roman" w:hAnsi="Times New Roman" w:cs="Times New Roman"/>
          <w:spacing w:val="-4"/>
          <w:sz w:val="24"/>
          <w:szCs w:val="24"/>
        </w:rPr>
      </w:pPr>
    </w:p>
    <w:p w:rsidR="00560B0E" w:rsidRPr="00D42165" w:rsidRDefault="00560B0E" w:rsidP="00560B0E">
      <w:pPr>
        <w:shd w:val="clear" w:color="auto" w:fill="FFFFFF"/>
        <w:spacing w:after="0" w:line="240" w:lineRule="auto"/>
        <w:ind w:firstLine="708"/>
        <w:jc w:val="both"/>
        <w:rPr>
          <w:rFonts w:ascii="Times New Roman" w:eastAsia="Times New Roman" w:hAnsi="Times New Roman" w:cs="Times New Roman"/>
          <w:spacing w:val="-4"/>
          <w:sz w:val="24"/>
          <w:szCs w:val="24"/>
        </w:rPr>
      </w:pPr>
      <w:r w:rsidRPr="00D42165">
        <w:rPr>
          <w:rFonts w:ascii="Times New Roman" w:eastAsia="Times New Roman" w:hAnsi="Times New Roman" w:cs="Times New Roman"/>
          <w:spacing w:val="-4"/>
          <w:sz w:val="24"/>
          <w:szCs w:val="24"/>
        </w:rPr>
        <w:t>Рабочая программа дисциплины разработана в соответствии с федеральным государственным образовательным стандартом высшего образования (ФГОС ВО) по направлению подготовки (</w:t>
      </w:r>
      <w:r>
        <w:rPr>
          <w:rFonts w:ascii="Times New Roman" w:eastAsia="Times New Roman" w:hAnsi="Times New Roman" w:cs="Times New Roman"/>
          <w:spacing w:val="-4"/>
          <w:sz w:val="24"/>
          <w:szCs w:val="24"/>
        </w:rPr>
        <w:t>специальности) Педиатрия 31.05.02.</w:t>
      </w:r>
      <w:r w:rsidRPr="00D42165">
        <w:rPr>
          <w:rFonts w:ascii="Times New Roman" w:eastAsia="Times New Roman" w:hAnsi="Times New Roman" w:cs="Times New Roman"/>
          <w:spacing w:val="-4"/>
          <w:sz w:val="24"/>
          <w:szCs w:val="24"/>
        </w:rPr>
        <w:t xml:space="preserve"> с учётом рекомендаций </w:t>
      </w:r>
      <w:r w:rsidRPr="00D42165">
        <w:rPr>
          <w:rFonts w:ascii="Times New Roman" w:eastAsia="Times New Roman" w:hAnsi="Times New Roman" w:cs="Times New Roman"/>
          <w:bCs/>
          <w:spacing w:val="-6"/>
          <w:sz w:val="24"/>
          <w:szCs w:val="24"/>
        </w:rPr>
        <w:t xml:space="preserve">основной профессиональной образовательной программы (ОПОП) </w:t>
      </w:r>
      <w:r w:rsidRPr="00D42165">
        <w:rPr>
          <w:rFonts w:ascii="Times New Roman" w:eastAsia="Times New Roman" w:hAnsi="Times New Roman" w:cs="Times New Roman"/>
          <w:bCs/>
          <w:spacing w:val="-7"/>
          <w:sz w:val="24"/>
          <w:szCs w:val="24"/>
        </w:rPr>
        <w:t>высшего образования</w:t>
      </w:r>
      <w:r w:rsidRPr="00D42165">
        <w:rPr>
          <w:rFonts w:ascii="Times New Roman" w:eastAsia="Times New Roman" w:hAnsi="Times New Roman" w:cs="Times New Roman"/>
          <w:spacing w:val="-4"/>
          <w:sz w:val="24"/>
          <w:szCs w:val="24"/>
        </w:rPr>
        <w:t>.</w:t>
      </w:r>
    </w:p>
    <w:p w:rsidR="00560B0E" w:rsidRPr="00D42165" w:rsidRDefault="00560B0E" w:rsidP="00560B0E">
      <w:pPr>
        <w:shd w:val="clear" w:color="auto" w:fill="FFFFFF"/>
        <w:spacing w:after="0" w:line="240" w:lineRule="auto"/>
        <w:jc w:val="both"/>
        <w:rPr>
          <w:rFonts w:ascii="Times New Roman" w:eastAsia="Times New Roman" w:hAnsi="Times New Roman" w:cs="Times New Roman"/>
          <w:spacing w:val="-4"/>
          <w:sz w:val="24"/>
          <w:szCs w:val="24"/>
        </w:rPr>
      </w:pPr>
    </w:p>
    <w:p w:rsidR="00560B0E" w:rsidRPr="00D42165" w:rsidRDefault="00560B0E" w:rsidP="00560B0E">
      <w:pPr>
        <w:shd w:val="clear" w:color="auto" w:fill="FFFFFF"/>
        <w:spacing w:after="0" w:line="240" w:lineRule="auto"/>
        <w:ind w:firstLine="720"/>
        <w:jc w:val="both"/>
        <w:rPr>
          <w:rFonts w:ascii="Times New Roman" w:eastAsia="Times New Roman" w:hAnsi="Times New Roman" w:cs="Times New Roman"/>
          <w:sz w:val="24"/>
          <w:szCs w:val="24"/>
        </w:rPr>
      </w:pPr>
      <w:r w:rsidRPr="00D42165">
        <w:rPr>
          <w:rFonts w:ascii="Times New Roman" w:eastAsia="Times New Roman" w:hAnsi="Times New Roman" w:cs="Times New Roman"/>
          <w:b/>
          <w:bCs/>
          <w:spacing w:val="-4"/>
          <w:sz w:val="24"/>
          <w:szCs w:val="24"/>
        </w:rPr>
        <w:t>Цель и задачи дисциплины</w:t>
      </w:r>
    </w:p>
    <w:p w:rsidR="00560B0E" w:rsidRDefault="00560B0E" w:rsidP="00560B0E">
      <w:pPr>
        <w:shd w:val="clear" w:color="auto" w:fill="FFFFFF"/>
        <w:tabs>
          <w:tab w:val="left" w:leader="underscore" w:pos="4759"/>
        </w:tabs>
        <w:spacing w:after="0" w:line="240" w:lineRule="auto"/>
        <w:ind w:firstLine="720"/>
        <w:jc w:val="both"/>
        <w:rPr>
          <w:rFonts w:ascii="Times New Roman" w:eastAsia="Times New Roman" w:hAnsi="Times New Roman" w:cs="Times New Roman"/>
          <w:spacing w:val="-9"/>
          <w:sz w:val="24"/>
          <w:szCs w:val="24"/>
        </w:rPr>
      </w:pPr>
      <w:r w:rsidRPr="00D42165">
        <w:rPr>
          <w:rFonts w:ascii="Times New Roman" w:eastAsia="Times New Roman" w:hAnsi="Times New Roman" w:cs="Times New Roman"/>
          <w:spacing w:val="-7"/>
          <w:sz w:val="24"/>
          <w:szCs w:val="24"/>
        </w:rPr>
        <w:t xml:space="preserve">Целью освоения дисциплины </w:t>
      </w:r>
      <w:r w:rsidRPr="00D42165">
        <w:rPr>
          <w:rFonts w:ascii="Times New Roman" w:eastAsia="Times New Roman" w:hAnsi="Times New Roman" w:cs="Times New Roman"/>
          <w:spacing w:val="-9"/>
          <w:sz w:val="24"/>
          <w:szCs w:val="24"/>
        </w:rPr>
        <w:t xml:space="preserve">является </w:t>
      </w:r>
      <w:r w:rsidRPr="00D42165">
        <w:rPr>
          <w:rFonts w:ascii="Times New Roman" w:eastAsia="Times New Roman" w:hAnsi="Times New Roman" w:cs="Times New Roman"/>
          <w:sz w:val="24"/>
          <w:szCs w:val="24"/>
        </w:rPr>
        <w:t>формирование у обучающихся общекультур</w:t>
      </w:r>
      <w:r>
        <w:rPr>
          <w:rFonts w:ascii="Times New Roman" w:eastAsia="Times New Roman" w:hAnsi="Times New Roman" w:cs="Times New Roman"/>
          <w:sz w:val="24"/>
          <w:szCs w:val="24"/>
        </w:rPr>
        <w:t>ных</w:t>
      </w:r>
      <w:r w:rsidRPr="00D42165">
        <w:rPr>
          <w:rFonts w:ascii="Times New Roman" w:eastAsia="Times New Roman" w:hAnsi="Times New Roman" w:cs="Times New Roman"/>
          <w:sz w:val="24"/>
          <w:szCs w:val="24"/>
        </w:rPr>
        <w:t xml:space="preserve"> и профессиональных компетенций для оказания квалифицированной медицинской помощи в соответствии с федеральным государственным образовательным стандартом.</w:t>
      </w:r>
    </w:p>
    <w:p w:rsidR="00560B0E" w:rsidRPr="00D42165" w:rsidRDefault="00560B0E" w:rsidP="00560B0E">
      <w:pPr>
        <w:shd w:val="clear" w:color="auto" w:fill="FFFFFF"/>
        <w:tabs>
          <w:tab w:val="left" w:leader="underscore" w:pos="4759"/>
        </w:tabs>
        <w:spacing w:after="0" w:line="240" w:lineRule="auto"/>
        <w:ind w:firstLine="720"/>
        <w:jc w:val="both"/>
        <w:rPr>
          <w:rFonts w:ascii="Times New Roman" w:eastAsia="Times New Roman" w:hAnsi="Times New Roman" w:cs="Times New Roman"/>
          <w:spacing w:val="-9"/>
          <w:sz w:val="24"/>
          <w:szCs w:val="24"/>
        </w:rPr>
      </w:pPr>
      <w:r w:rsidRPr="00D42165">
        <w:rPr>
          <w:rFonts w:ascii="Times New Roman" w:eastAsia="Times New Roman" w:hAnsi="Times New Roman" w:cs="Times New Roman"/>
          <w:spacing w:val="-9"/>
          <w:sz w:val="24"/>
          <w:szCs w:val="24"/>
        </w:rPr>
        <w:t>Задачами освоения дисциплины являются</w:t>
      </w:r>
      <w:r>
        <w:rPr>
          <w:rFonts w:ascii="Times New Roman" w:eastAsia="Times New Roman" w:hAnsi="Times New Roman" w:cs="Times New Roman"/>
          <w:spacing w:val="-9"/>
          <w:sz w:val="24"/>
          <w:szCs w:val="24"/>
        </w:rPr>
        <w:t xml:space="preserve">: </w:t>
      </w:r>
      <w:r w:rsidRPr="00BB782B">
        <w:rPr>
          <w:rFonts w:ascii="Times New Roman" w:hAnsi="Times New Roman" w:cs="Times New Roman"/>
          <w:spacing w:val="-9"/>
          <w:sz w:val="24"/>
          <w:szCs w:val="24"/>
        </w:rPr>
        <w:t xml:space="preserve">Научить </w:t>
      </w:r>
      <w:r>
        <w:rPr>
          <w:rFonts w:ascii="Times New Roman" w:hAnsi="Times New Roman" w:cs="Times New Roman"/>
          <w:spacing w:val="-9"/>
          <w:sz w:val="24"/>
          <w:szCs w:val="24"/>
        </w:rPr>
        <w:t>определять р</w:t>
      </w:r>
      <w:r w:rsidRPr="00BB782B">
        <w:rPr>
          <w:rFonts w:ascii="Times New Roman" w:hAnsi="Times New Roman" w:cs="Times New Roman"/>
          <w:spacing w:val="-9"/>
          <w:sz w:val="24"/>
          <w:szCs w:val="24"/>
        </w:rPr>
        <w:t xml:space="preserve">еабилитационные цели и задачи при различных </w:t>
      </w:r>
      <w:r>
        <w:rPr>
          <w:rFonts w:ascii="Times New Roman" w:hAnsi="Times New Roman" w:cs="Times New Roman"/>
          <w:spacing w:val="-9"/>
          <w:sz w:val="24"/>
          <w:szCs w:val="24"/>
        </w:rPr>
        <w:t>заболеваниях на основе анализа клинико-физиологических особенностей пациента</w:t>
      </w:r>
      <w:r>
        <w:rPr>
          <w:rFonts w:ascii="Times New Roman" w:eastAsia="Times New Roman" w:hAnsi="Times New Roman" w:cs="Times New Roman"/>
          <w:spacing w:val="-9"/>
          <w:sz w:val="24"/>
          <w:szCs w:val="24"/>
        </w:rPr>
        <w:t xml:space="preserve">. </w:t>
      </w:r>
      <w:r w:rsidRPr="00BB782B">
        <w:rPr>
          <w:rFonts w:ascii="Times New Roman" w:hAnsi="Times New Roman" w:cs="Times New Roman"/>
          <w:spacing w:val="-9"/>
          <w:sz w:val="24"/>
          <w:szCs w:val="24"/>
        </w:rPr>
        <w:t xml:space="preserve">Научить тактике </w:t>
      </w:r>
      <w:r>
        <w:rPr>
          <w:rFonts w:ascii="Times New Roman" w:hAnsi="Times New Roman" w:cs="Times New Roman"/>
          <w:spacing w:val="-9"/>
          <w:sz w:val="24"/>
          <w:szCs w:val="24"/>
        </w:rPr>
        <w:t>применения различных метод</w:t>
      </w:r>
      <w:r w:rsidRPr="00BB782B">
        <w:rPr>
          <w:rFonts w:ascii="Times New Roman" w:hAnsi="Times New Roman" w:cs="Times New Roman"/>
          <w:spacing w:val="-9"/>
          <w:sz w:val="24"/>
          <w:szCs w:val="24"/>
        </w:rPr>
        <w:t xml:space="preserve">ов и средств медицинской </w:t>
      </w:r>
      <w:r>
        <w:rPr>
          <w:rFonts w:ascii="Times New Roman" w:hAnsi="Times New Roman" w:cs="Times New Roman"/>
          <w:spacing w:val="-9"/>
          <w:sz w:val="24"/>
          <w:szCs w:val="24"/>
        </w:rPr>
        <w:t>реабилитации и врачебного контроля за их использованием</w:t>
      </w:r>
    </w:p>
    <w:p w:rsidR="00560B0E" w:rsidRPr="00D42165" w:rsidRDefault="00560B0E" w:rsidP="00560B0E">
      <w:pPr>
        <w:shd w:val="clear" w:color="auto" w:fill="FFFFFF"/>
        <w:tabs>
          <w:tab w:val="left" w:leader="underscore" w:pos="4759"/>
        </w:tabs>
        <w:spacing w:after="0" w:line="240" w:lineRule="auto"/>
        <w:ind w:firstLine="720"/>
        <w:jc w:val="both"/>
        <w:rPr>
          <w:rFonts w:ascii="Times New Roman" w:eastAsia="Times New Roman" w:hAnsi="Times New Roman" w:cs="Times New Roman"/>
          <w:i/>
          <w:iCs/>
          <w:spacing w:val="-7"/>
          <w:sz w:val="24"/>
          <w:szCs w:val="24"/>
        </w:rPr>
      </w:pPr>
    </w:p>
    <w:p w:rsidR="00560B0E" w:rsidRPr="00D42165" w:rsidRDefault="00560B0E" w:rsidP="00560B0E">
      <w:pPr>
        <w:shd w:val="clear" w:color="auto" w:fill="FFFFFF"/>
        <w:spacing w:after="0" w:line="240" w:lineRule="auto"/>
        <w:ind w:firstLine="720"/>
        <w:jc w:val="both"/>
        <w:rPr>
          <w:rFonts w:ascii="Times New Roman" w:eastAsia="Times New Roman" w:hAnsi="Times New Roman" w:cs="Times New Roman"/>
          <w:b/>
          <w:bCs/>
          <w:spacing w:val="-5"/>
          <w:sz w:val="24"/>
          <w:szCs w:val="24"/>
        </w:rPr>
      </w:pPr>
      <w:r w:rsidRPr="00D42165">
        <w:rPr>
          <w:rFonts w:ascii="Times New Roman" w:eastAsia="Times New Roman" w:hAnsi="Times New Roman" w:cs="Times New Roman"/>
          <w:b/>
          <w:bCs/>
          <w:spacing w:val="-5"/>
          <w:sz w:val="24"/>
          <w:szCs w:val="24"/>
        </w:rPr>
        <w:t xml:space="preserve">Место дисциплины в структуре основной </w:t>
      </w:r>
      <w:r w:rsidRPr="00D42165">
        <w:rPr>
          <w:rFonts w:ascii="Times New Roman" w:eastAsia="Times New Roman" w:hAnsi="Times New Roman" w:cs="Times New Roman"/>
          <w:b/>
          <w:bCs/>
          <w:spacing w:val="-6"/>
          <w:sz w:val="24"/>
          <w:szCs w:val="24"/>
        </w:rPr>
        <w:t>профессиональной</w:t>
      </w:r>
      <w:r w:rsidRPr="00D42165">
        <w:rPr>
          <w:rFonts w:ascii="Times New Roman" w:eastAsia="Times New Roman" w:hAnsi="Times New Roman" w:cs="Times New Roman"/>
          <w:bCs/>
          <w:spacing w:val="-6"/>
          <w:sz w:val="24"/>
          <w:szCs w:val="24"/>
        </w:rPr>
        <w:t xml:space="preserve"> </w:t>
      </w:r>
      <w:r w:rsidRPr="00D42165">
        <w:rPr>
          <w:rFonts w:ascii="Times New Roman" w:eastAsia="Times New Roman" w:hAnsi="Times New Roman" w:cs="Times New Roman"/>
          <w:b/>
          <w:bCs/>
          <w:spacing w:val="-5"/>
          <w:sz w:val="24"/>
          <w:szCs w:val="24"/>
        </w:rPr>
        <w:t>образовательной программы</w:t>
      </w:r>
    </w:p>
    <w:p w:rsidR="00560B0E" w:rsidRPr="00D42165" w:rsidRDefault="00560B0E" w:rsidP="00560B0E">
      <w:pPr>
        <w:shd w:val="clear" w:color="auto" w:fill="FFFFFF"/>
        <w:spacing w:after="0" w:line="240" w:lineRule="auto"/>
        <w:jc w:val="both"/>
        <w:rPr>
          <w:rFonts w:ascii="Times New Roman" w:eastAsia="Times New Roman" w:hAnsi="Times New Roman" w:cs="Times New Roman"/>
          <w:bCs/>
          <w:iCs/>
          <w:spacing w:val="-5"/>
          <w:sz w:val="24"/>
          <w:szCs w:val="24"/>
        </w:rPr>
      </w:pPr>
      <w:r>
        <w:rPr>
          <w:rFonts w:ascii="Times New Roman" w:eastAsia="Times New Roman" w:hAnsi="Times New Roman" w:cs="Times New Roman"/>
          <w:bCs/>
          <w:iCs/>
          <w:spacing w:val="-5"/>
          <w:sz w:val="24"/>
          <w:szCs w:val="24"/>
        </w:rPr>
        <w:t>Дисциплина «Медицинская реабилитация</w:t>
      </w:r>
      <w:r w:rsidRPr="00D42165">
        <w:rPr>
          <w:rFonts w:ascii="Times New Roman" w:eastAsia="Times New Roman" w:hAnsi="Times New Roman" w:cs="Times New Roman"/>
          <w:bCs/>
          <w:iCs/>
          <w:spacing w:val="-5"/>
          <w:sz w:val="24"/>
          <w:szCs w:val="24"/>
        </w:rPr>
        <w:t xml:space="preserve">» входит в Базовую часть Блока 1 ОПОП </w:t>
      </w:r>
      <w:proofErr w:type="spellStart"/>
      <w:r>
        <w:rPr>
          <w:rFonts w:ascii="Times New Roman" w:eastAsia="Times New Roman" w:hAnsi="Times New Roman" w:cs="Times New Roman"/>
          <w:bCs/>
          <w:iCs/>
          <w:spacing w:val="-5"/>
          <w:sz w:val="24"/>
          <w:szCs w:val="24"/>
        </w:rPr>
        <w:t>специалитета</w:t>
      </w:r>
      <w:proofErr w:type="spellEnd"/>
      <w:r>
        <w:rPr>
          <w:rFonts w:ascii="Times New Roman" w:eastAsia="Times New Roman" w:hAnsi="Times New Roman" w:cs="Times New Roman"/>
          <w:bCs/>
          <w:iCs/>
          <w:spacing w:val="-5"/>
          <w:sz w:val="24"/>
          <w:szCs w:val="24"/>
        </w:rPr>
        <w:t>.</w:t>
      </w:r>
    </w:p>
    <w:p w:rsidR="00560B0E" w:rsidRPr="00D42165" w:rsidRDefault="00560B0E" w:rsidP="00560B0E">
      <w:pPr>
        <w:shd w:val="clear" w:color="auto" w:fill="FFFFFF"/>
        <w:spacing w:after="0" w:line="240" w:lineRule="auto"/>
        <w:ind w:left="360"/>
        <w:jc w:val="both"/>
        <w:rPr>
          <w:rFonts w:ascii="Times New Roman" w:eastAsia="Times New Roman" w:hAnsi="Times New Roman" w:cs="Times New Roman"/>
          <w:i/>
          <w:iCs/>
          <w:spacing w:val="-6"/>
          <w:sz w:val="24"/>
          <w:szCs w:val="24"/>
        </w:rPr>
      </w:pPr>
    </w:p>
    <w:p w:rsidR="00560B0E" w:rsidRPr="00344796" w:rsidRDefault="00560B0E" w:rsidP="00560B0E">
      <w:pPr>
        <w:shd w:val="clear" w:color="auto" w:fill="FFFFFF"/>
        <w:tabs>
          <w:tab w:val="left" w:leader="underscore" w:pos="3823"/>
          <w:tab w:val="left" w:leader="underscore" w:pos="5738"/>
        </w:tabs>
        <w:spacing w:before="240" w:line="240" w:lineRule="auto"/>
        <w:ind w:firstLine="720"/>
        <w:contextualSpacing/>
        <w:jc w:val="both"/>
        <w:rPr>
          <w:rFonts w:ascii="Times New Roman" w:hAnsi="Times New Roman" w:cs="Times New Roman"/>
          <w:sz w:val="24"/>
          <w:szCs w:val="24"/>
        </w:rPr>
      </w:pPr>
      <w:r w:rsidRPr="00D42165">
        <w:rPr>
          <w:rFonts w:ascii="Times New Roman" w:eastAsia="Times New Roman" w:hAnsi="Times New Roman" w:cs="Times New Roman"/>
          <w:b/>
          <w:bCs/>
          <w:spacing w:val="-6"/>
          <w:sz w:val="24"/>
          <w:szCs w:val="24"/>
        </w:rPr>
        <w:t xml:space="preserve">Объём дисциплины </w:t>
      </w:r>
      <w:r w:rsidRPr="00344796">
        <w:rPr>
          <w:rFonts w:ascii="Times New Roman" w:hAnsi="Times New Roman" w:cs="Times New Roman"/>
          <w:spacing w:val="-6"/>
          <w:sz w:val="24"/>
          <w:szCs w:val="24"/>
        </w:rPr>
        <w:t>составляет</w:t>
      </w:r>
      <w:r>
        <w:rPr>
          <w:rFonts w:ascii="Times New Roman" w:hAnsi="Times New Roman" w:cs="Times New Roman"/>
          <w:sz w:val="24"/>
          <w:szCs w:val="24"/>
        </w:rPr>
        <w:t xml:space="preserve"> 1</w:t>
      </w:r>
      <w:r w:rsidRPr="00344796">
        <w:rPr>
          <w:rFonts w:ascii="Times New Roman" w:hAnsi="Times New Roman" w:cs="Times New Roman"/>
          <w:sz w:val="24"/>
          <w:szCs w:val="24"/>
        </w:rPr>
        <w:t xml:space="preserve"> </w:t>
      </w:r>
      <w:r>
        <w:rPr>
          <w:rFonts w:ascii="Times New Roman" w:hAnsi="Times New Roman" w:cs="Times New Roman"/>
          <w:spacing w:val="-6"/>
          <w:sz w:val="24"/>
          <w:szCs w:val="24"/>
        </w:rPr>
        <w:t>зачетную</w:t>
      </w:r>
      <w:r w:rsidRPr="00344796">
        <w:rPr>
          <w:rFonts w:ascii="Times New Roman" w:hAnsi="Times New Roman" w:cs="Times New Roman"/>
          <w:spacing w:val="-6"/>
          <w:sz w:val="24"/>
          <w:szCs w:val="24"/>
        </w:rPr>
        <w:t xml:space="preserve"> единиц</w:t>
      </w:r>
      <w:r>
        <w:rPr>
          <w:rFonts w:ascii="Times New Roman" w:hAnsi="Times New Roman" w:cs="Times New Roman"/>
          <w:spacing w:val="-6"/>
          <w:sz w:val="24"/>
          <w:szCs w:val="24"/>
        </w:rPr>
        <w:t>у</w:t>
      </w:r>
      <w:r w:rsidRPr="00344796">
        <w:rPr>
          <w:rFonts w:ascii="Times New Roman" w:hAnsi="Times New Roman" w:cs="Times New Roman"/>
          <w:spacing w:val="-6"/>
          <w:sz w:val="24"/>
          <w:szCs w:val="24"/>
        </w:rPr>
        <w:t>,</w:t>
      </w:r>
      <w:r>
        <w:rPr>
          <w:rFonts w:ascii="Times New Roman" w:hAnsi="Times New Roman" w:cs="Times New Roman"/>
          <w:sz w:val="24"/>
          <w:szCs w:val="24"/>
        </w:rPr>
        <w:t xml:space="preserve"> 36 </w:t>
      </w:r>
      <w:r w:rsidRPr="00344796">
        <w:rPr>
          <w:rFonts w:ascii="Times New Roman" w:hAnsi="Times New Roman" w:cs="Times New Roman"/>
          <w:sz w:val="24"/>
          <w:szCs w:val="24"/>
        </w:rPr>
        <w:t xml:space="preserve">академических </w:t>
      </w:r>
      <w:r>
        <w:rPr>
          <w:rFonts w:ascii="Times New Roman" w:hAnsi="Times New Roman" w:cs="Times New Roman"/>
          <w:spacing w:val="-10"/>
          <w:sz w:val="24"/>
          <w:szCs w:val="24"/>
        </w:rPr>
        <w:t>часов</w:t>
      </w:r>
      <w:r w:rsidRPr="00344796">
        <w:rPr>
          <w:rFonts w:ascii="Times New Roman" w:hAnsi="Times New Roman" w:cs="Times New Roman"/>
          <w:spacing w:val="-10"/>
          <w:sz w:val="24"/>
          <w:szCs w:val="24"/>
        </w:rPr>
        <w:t>, в том ч</w:t>
      </w:r>
      <w:r>
        <w:rPr>
          <w:rFonts w:ascii="Times New Roman" w:hAnsi="Times New Roman" w:cs="Times New Roman"/>
          <w:spacing w:val="-10"/>
          <w:sz w:val="24"/>
          <w:szCs w:val="24"/>
        </w:rPr>
        <w:t>исле 24 часа</w:t>
      </w:r>
      <w:r w:rsidRPr="00344796">
        <w:rPr>
          <w:rFonts w:ascii="Times New Roman" w:hAnsi="Times New Roman" w:cs="Times New Roman"/>
          <w:spacing w:val="-10"/>
          <w:sz w:val="24"/>
          <w:szCs w:val="24"/>
        </w:rPr>
        <w:t>, выделенных на контактную работу</w:t>
      </w:r>
      <w:r>
        <w:rPr>
          <w:rFonts w:ascii="Times New Roman" w:hAnsi="Times New Roman" w:cs="Times New Roman"/>
          <w:spacing w:val="-10"/>
          <w:sz w:val="24"/>
          <w:szCs w:val="24"/>
        </w:rPr>
        <w:t xml:space="preserve"> обучающихся с преподавателем, 12</w:t>
      </w:r>
      <w:r w:rsidRPr="00344796">
        <w:rPr>
          <w:rFonts w:ascii="Times New Roman" w:hAnsi="Times New Roman" w:cs="Times New Roman"/>
          <w:spacing w:val="-10"/>
          <w:sz w:val="24"/>
          <w:szCs w:val="24"/>
        </w:rPr>
        <w:t xml:space="preserve"> часов самостоятельной работы обучающихся</w:t>
      </w:r>
      <w:r>
        <w:rPr>
          <w:rFonts w:ascii="Times New Roman" w:hAnsi="Times New Roman" w:cs="Times New Roman"/>
          <w:spacing w:val="-10"/>
          <w:sz w:val="24"/>
          <w:szCs w:val="24"/>
        </w:rPr>
        <w:t>.</w:t>
      </w:r>
    </w:p>
    <w:p w:rsidR="00560B0E" w:rsidRPr="00D42165" w:rsidRDefault="00560B0E" w:rsidP="00560B0E">
      <w:pPr>
        <w:shd w:val="clear" w:color="auto" w:fill="FFFFFF"/>
        <w:tabs>
          <w:tab w:val="left" w:leader="underscore" w:pos="6523"/>
        </w:tabs>
        <w:spacing w:after="0" w:line="240" w:lineRule="auto"/>
        <w:jc w:val="both"/>
        <w:rPr>
          <w:rFonts w:ascii="Times New Roman" w:eastAsia="Times New Roman" w:hAnsi="Times New Roman" w:cs="Times New Roman"/>
          <w:b/>
          <w:bCs/>
          <w:iCs/>
          <w:spacing w:val="-7"/>
          <w:sz w:val="24"/>
          <w:szCs w:val="24"/>
        </w:rPr>
      </w:pPr>
    </w:p>
    <w:p w:rsidR="00560B0E" w:rsidRPr="00D42165" w:rsidRDefault="00560B0E" w:rsidP="00560B0E">
      <w:pPr>
        <w:shd w:val="clear" w:color="auto" w:fill="FFFFFF"/>
        <w:spacing w:after="0" w:line="240" w:lineRule="auto"/>
        <w:ind w:firstLine="720"/>
        <w:jc w:val="both"/>
        <w:rPr>
          <w:rFonts w:ascii="Times New Roman" w:eastAsia="Times New Roman" w:hAnsi="Times New Roman" w:cs="Times New Roman"/>
          <w:b/>
          <w:iCs/>
          <w:spacing w:val="-7"/>
          <w:sz w:val="24"/>
          <w:szCs w:val="24"/>
        </w:rPr>
      </w:pPr>
      <w:r w:rsidRPr="00D42165">
        <w:rPr>
          <w:rFonts w:ascii="Times New Roman" w:eastAsia="Times New Roman" w:hAnsi="Times New Roman" w:cs="Times New Roman"/>
          <w:b/>
          <w:iCs/>
          <w:spacing w:val="-7"/>
          <w:sz w:val="24"/>
          <w:szCs w:val="24"/>
        </w:rPr>
        <w:t>Формы промежуточной аттестации</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pacing w:val="-7"/>
          <w:sz w:val="24"/>
          <w:szCs w:val="24"/>
        </w:rPr>
      </w:pPr>
      <w:r w:rsidRPr="00D42165">
        <w:rPr>
          <w:rFonts w:ascii="Times New Roman" w:hAnsi="Times New Roman" w:cs="Times New Roman"/>
          <w:bCs/>
          <w:spacing w:val="-7"/>
          <w:sz w:val="24"/>
          <w:szCs w:val="24"/>
        </w:rPr>
        <w:t>Итоговый контроль</w:t>
      </w:r>
      <w:r>
        <w:rPr>
          <w:rFonts w:ascii="Times New Roman" w:hAnsi="Times New Roman" w:cs="Times New Roman"/>
          <w:bCs/>
          <w:spacing w:val="-7"/>
          <w:sz w:val="24"/>
          <w:szCs w:val="24"/>
        </w:rPr>
        <w:t xml:space="preserve"> – </w:t>
      </w:r>
      <w:proofErr w:type="gramStart"/>
      <w:r>
        <w:rPr>
          <w:rFonts w:ascii="Times New Roman" w:hAnsi="Times New Roman" w:cs="Times New Roman"/>
          <w:bCs/>
          <w:spacing w:val="-7"/>
          <w:sz w:val="24"/>
          <w:szCs w:val="24"/>
        </w:rPr>
        <w:t>в  12</w:t>
      </w:r>
      <w:proofErr w:type="gramEnd"/>
      <w:r w:rsidRPr="00344796">
        <w:rPr>
          <w:rFonts w:ascii="Times New Roman" w:hAnsi="Times New Roman" w:cs="Times New Roman"/>
          <w:bCs/>
          <w:spacing w:val="-7"/>
          <w:sz w:val="24"/>
          <w:szCs w:val="24"/>
        </w:rPr>
        <w:t xml:space="preserve">  семестре  проводит</w:t>
      </w:r>
      <w:r>
        <w:rPr>
          <w:rFonts w:ascii="Times New Roman" w:hAnsi="Times New Roman" w:cs="Times New Roman"/>
          <w:bCs/>
          <w:spacing w:val="-7"/>
          <w:sz w:val="24"/>
          <w:szCs w:val="24"/>
        </w:rPr>
        <w:t>ся трехэтапный  курсовой зачет</w:t>
      </w:r>
      <w:r w:rsidRPr="00344796">
        <w:rPr>
          <w:rFonts w:ascii="Times New Roman" w:hAnsi="Times New Roman" w:cs="Times New Roman"/>
          <w:bCs/>
          <w:spacing w:val="-7"/>
          <w:sz w:val="24"/>
          <w:szCs w:val="24"/>
        </w:rPr>
        <w:t>.</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i/>
          <w:spacing w:val="-7"/>
          <w:sz w:val="24"/>
          <w:szCs w:val="24"/>
        </w:rPr>
      </w:pPr>
    </w:p>
    <w:p w:rsidR="00560B0E" w:rsidRPr="00344796" w:rsidRDefault="00560B0E" w:rsidP="00560B0E">
      <w:pPr>
        <w:shd w:val="clear" w:color="auto" w:fill="FFFFFF"/>
        <w:spacing w:before="240" w:line="240" w:lineRule="auto"/>
        <w:ind w:firstLine="720"/>
        <w:contextualSpacing/>
        <w:jc w:val="both"/>
        <w:rPr>
          <w:rFonts w:ascii="Times New Roman" w:hAnsi="Times New Roman" w:cs="Times New Roman"/>
          <w:b/>
          <w:iCs/>
          <w:spacing w:val="-7"/>
          <w:sz w:val="24"/>
          <w:szCs w:val="24"/>
        </w:rPr>
      </w:pPr>
      <w:r w:rsidRPr="00344796">
        <w:rPr>
          <w:rFonts w:ascii="Times New Roman" w:hAnsi="Times New Roman" w:cs="Times New Roman"/>
          <w:b/>
          <w:iCs/>
          <w:spacing w:val="-7"/>
          <w:sz w:val="24"/>
          <w:szCs w:val="24"/>
        </w:rPr>
        <w:t xml:space="preserve"> Содержание дисциплины</w:t>
      </w:r>
    </w:p>
    <w:p w:rsidR="00560B0E" w:rsidRPr="00344796" w:rsidRDefault="00560B0E" w:rsidP="00560B0E">
      <w:pPr>
        <w:shd w:val="clear" w:color="auto" w:fill="FFFFFF"/>
        <w:spacing w:before="240" w:line="240" w:lineRule="auto"/>
        <w:contextualSpacing/>
        <w:jc w:val="both"/>
        <w:rPr>
          <w:rFonts w:ascii="Times New Roman" w:hAnsi="Times New Roman" w:cs="Times New Roman"/>
          <w:iCs/>
          <w:spacing w:val="-7"/>
          <w:sz w:val="24"/>
          <w:szCs w:val="24"/>
        </w:rPr>
      </w:pPr>
      <w:r w:rsidRPr="00344796">
        <w:rPr>
          <w:rFonts w:ascii="Times New Roman" w:hAnsi="Times New Roman" w:cs="Times New Roman"/>
          <w:b/>
          <w:sz w:val="24"/>
          <w:szCs w:val="24"/>
        </w:rPr>
        <w:t>Раздел 1</w:t>
      </w:r>
      <w:r w:rsidRPr="00344796">
        <w:rPr>
          <w:rFonts w:ascii="Times New Roman" w:hAnsi="Times New Roman" w:cs="Times New Roman"/>
          <w:sz w:val="24"/>
          <w:szCs w:val="24"/>
        </w:rPr>
        <w:t xml:space="preserve">. </w:t>
      </w:r>
      <w:r>
        <w:rPr>
          <w:rFonts w:ascii="Times New Roman" w:hAnsi="Times New Roman" w:cs="Times New Roman"/>
          <w:b/>
          <w:sz w:val="24"/>
          <w:szCs w:val="24"/>
        </w:rPr>
        <w:t>Введение в медицинскую реабилитацию. Основы медико-социальной реабилитации у детей и взрослого населения.</w:t>
      </w:r>
    </w:p>
    <w:p w:rsidR="00560B0E" w:rsidRPr="00344796" w:rsidRDefault="00560B0E" w:rsidP="00560B0E">
      <w:pPr>
        <w:shd w:val="clear" w:color="auto" w:fill="FFFFFF"/>
        <w:spacing w:before="240" w:line="240" w:lineRule="auto"/>
        <w:contextualSpacing/>
        <w:jc w:val="both"/>
        <w:rPr>
          <w:rFonts w:ascii="Times New Roman" w:hAnsi="Times New Roman" w:cs="Times New Roman"/>
          <w:iCs/>
          <w:spacing w:val="-7"/>
          <w:sz w:val="24"/>
          <w:szCs w:val="24"/>
        </w:rPr>
      </w:pPr>
      <w:r w:rsidRPr="00344796">
        <w:rPr>
          <w:rFonts w:ascii="Times New Roman" w:hAnsi="Times New Roman" w:cs="Times New Roman"/>
          <w:bCs/>
          <w:sz w:val="24"/>
          <w:szCs w:val="24"/>
        </w:rPr>
        <w:t>1.1.</w:t>
      </w:r>
      <w:r>
        <w:rPr>
          <w:rFonts w:ascii="Times New Roman" w:hAnsi="Times New Roman" w:cs="Times New Roman"/>
          <w:bCs/>
          <w:sz w:val="24"/>
          <w:szCs w:val="24"/>
        </w:rPr>
        <w:t xml:space="preserve"> Здоровье и болезнь. Понятие медицинской реабилитации</w:t>
      </w:r>
    </w:p>
    <w:p w:rsidR="00560B0E" w:rsidRDefault="00560B0E" w:rsidP="00560B0E">
      <w:pPr>
        <w:shd w:val="clear" w:color="auto" w:fill="FFFFFF"/>
        <w:spacing w:before="240" w:line="240" w:lineRule="auto"/>
        <w:contextualSpacing/>
        <w:jc w:val="both"/>
        <w:rPr>
          <w:rFonts w:ascii="Times New Roman" w:hAnsi="Times New Roman" w:cs="Times New Roman"/>
          <w:bCs/>
          <w:sz w:val="24"/>
          <w:szCs w:val="24"/>
        </w:rPr>
      </w:pPr>
      <w:r w:rsidRPr="00344796">
        <w:rPr>
          <w:rFonts w:ascii="Times New Roman" w:hAnsi="Times New Roman" w:cs="Times New Roman"/>
          <w:bCs/>
          <w:sz w:val="24"/>
          <w:szCs w:val="24"/>
        </w:rPr>
        <w:t>1.2.</w:t>
      </w:r>
      <w:r>
        <w:rPr>
          <w:rFonts w:ascii="Times New Roman" w:hAnsi="Times New Roman" w:cs="Times New Roman"/>
          <w:bCs/>
          <w:sz w:val="24"/>
          <w:szCs w:val="24"/>
        </w:rPr>
        <w:t xml:space="preserve"> Нормативно-правовое регулирование медицинской реабилитации</w:t>
      </w:r>
    </w:p>
    <w:p w:rsidR="00560B0E" w:rsidRPr="00344796" w:rsidRDefault="00560B0E" w:rsidP="00560B0E">
      <w:pPr>
        <w:shd w:val="clear" w:color="auto" w:fill="FFFFFF"/>
        <w:spacing w:before="240" w:line="240" w:lineRule="auto"/>
        <w:contextualSpacing/>
        <w:jc w:val="both"/>
        <w:rPr>
          <w:rFonts w:ascii="Times New Roman" w:hAnsi="Times New Roman" w:cs="Times New Roman"/>
          <w:bCs/>
          <w:sz w:val="24"/>
          <w:szCs w:val="24"/>
        </w:rPr>
      </w:pPr>
      <w:r w:rsidRPr="00344796">
        <w:rPr>
          <w:rFonts w:ascii="Times New Roman" w:hAnsi="Times New Roman" w:cs="Times New Roman"/>
          <w:bCs/>
          <w:sz w:val="24"/>
          <w:szCs w:val="24"/>
        </w:rPr>
        <w:t xml:space="preserve"> </w:t>
      </w:r>
      <w:r>
        <w:rPr>
          <w:rFonts w:ascii="Times New Roman" w:hAnsi="Times New Roman" w:cs="Times New Roman"/>
          <w:bCs/>
          <w:sz w:val="24"/>
          <w:szCs w:val="24"/>
        </w:rPr>
        <w:t>1</w:t>
      </w:r>
      <w:r w:rsidRPr="00344796">
        <w:rPr>
          <w:rFonts w:ascii="Times New Roman" w:hAnsi="Times New Roman" w:cs="Times New Roman"/>
          <w:bCs/>
          <w:sz w:val="24"/>
          <w:szCs w:val="24"/>
        </w:rPr>
        <w:t>.3.</w:t>
      </w:r>
      <w:r>
        <w:rPr>
          <w:rFonts w:ascii="Times New Roman" w:hAnsi="Times New Roman" w:cs="Times New Roman"/>
          <w:bCs/>
          <w:sz w:val="24"/>
          <w:szCs w:val="24"/>
        </w:rPr>
        <w:t>Принципы, этапы и уровни медицинской реабилитации.</w:t>
      </w:r>
    </w:p>
    <w:p w:rsidR="00560B0E" w:rsidRPr="00344796" w:rsidRDefault="00560B0E" w:rsidP="00560B0E">
      <w:pPr>
        <w:spacing w:before="240" w:line="240" w:lineRule="auto"/>
        <w:contextualSpacing/>
        <w:jc w:val="both"/>
        <w:rPr>
          <w:rFonts w:ascii="Times New Roman" w:hAnsi="Times New Roman" w:cs="Times New Roman"/>
          <w:b/>
          <w:bCs/>
          <w:sz w:val="24"/>
          <w:szCs w:val="24"/>
        </w:rPr>
      </w:pPr>
      <w:r w:rsidRPr="00344796">
        <w:rPr>
          <w:rFonts w:ascii="Times New Roman" w:hAnsi="Times New Roman" w:cs="Times New Roman"/>
          <w:b/>
          <w:bCs/>
          <w:sz w:val="24"/>
          <w:szCs w:val="24"/>
        </w:rPr>
        <w:t>Раздел 2</w:t>
      </w:r>
      <w:r>
        <w:rPr>
          <w:rFonts w:ascii="Times New Roman" w:hAnsi="Times New Roman" w:cs="Times New Roman"/>
          <w:b/>
          <w:bCs/>
          <w:sz w:val="24"/>
          <w:szCs w:val="24"/>
        </w:rPr>
        <w:t>.  Методы и средства медицинской реабилитации</w:t>
      </w:r>
    </w:p>
    <w:p w:rsidR="00560B0E" w:rsidRDefault="00560B0E" w:rsidP="00560B0E">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2.1</w:t>
      </w:r>
      <w:r w:rsidRPr="00344796">
        <w:rPr>
          <w:rFonts w:ascii="Times New Roman" w:hAnsi="Times New Roman" w:cs="Times New Roman"/>
          <w:sz w:val="24"/>
          <w:szCs w:val="24"/>
        </w:rPr>
        <w:t xml:space="preserve">. </w:t>
      </w:r>
      <w:r>
        <w:rPr>
          <w:rFonts w:ascii="Times New Roman" w:hAnsi="Times New Roman" w:cs="Times New Roman"/>
          <w:sz w:val="24"/>
          <w:szCs w:val="24"/>
        </w:rPr>
        <w:t xml:space="preserve">Массаж. Мануальная терапия. </w:t>
      </w:r>
      <w:r w:rsidRPr="00806358">
        <w:rPr>
          <w:rFonts w:ascii="Times New Roman" w:hAnsi="Times New Roman" w:cs="Times New Roman"/>
          <w:sz w:val="24"/>
          <w:szCs w:val="24"/>
        </w:rPr>
        <w:t>Механизмы действия, показания и противопоказания</w:t>
      </w:r>
    </w:p>
    <w:p w:rsidR="00560B0E" w:rsidRDefault="00560B0E" w:rsidP="00560B0E">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2.2. Физиотерапия.</w:t>
      </w:r>
      <w:r w:rsidRPr="00806358">
        <w:rPr>
          <w:rFonts w:ascii="Times New Roman" w:hAnsi="Times New Roman" w:cs="Times New Roman"/>
          <w:sz w:val="24"/>
          <w:szCs w:val="24"/>
        </w:rPr>
        <w:t xml:space="preserve"> Механизмы действия, показания и противопоказания</w:t>
      </w:r>
      <w:r>
        <w:rPr>
          <w:rFonts w:ascii="Times New Roman" w:hAnsi="Times New Roman" w:cs="Times New Roman"/>
          <w:sz w:val="24"/>
          <w:szCs w:val="24"/>
        </w:rPr>
        <w:t>.</w:t>
      </w:r>
    </w:p>
    <w:p w:rsidR="00560B0E" w:rsidRDefault="00560B0E" w:rsidP="00560B0E">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Психокоррекция</w:t>
      </w:r>
      <w:proofErr w:type="spellEnd"/>
      <w:r>
        <w:rPr>
          <w:rFonts w:ascii="Times New Roman" w:hAnsi="Times New Roman" w:cs="Times New Roman"/>
          <w:sz w:val="24"/>
          <w:szCs w:val="24"/>
        </w:rPr>
        <w:t>: психотерапевтическое воздействие.</w:t>
      </w:r>
    </w:p>
    <w:p w:rsidR="00560B0E" w:rsidRDefault="00560B0E" w:rsidP="00560B0E">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2.4. Рефлексотерапия. </w:t>
      </w:r>
      <w:r w:rsidRPr="00CF2445">
        <w:rPr>
          <w:rFonts w:ascii="Times New Roman" w:hAnsi="Times New Roman" w:cs="Times New Roman"/>
          <w:sz w:val="24"/>
          <w:szCs w:val="24"/>
        </w:rPr>
        <w:t>Механизмы действия, показания и противопоказания</w:t>
      </w:r>
      <w:r>
        <w:rPr>
          <w:rFonts w:ascii="Times New Roman" w:hAnsi="Times New Roman" w:cs="Times New Roman"/>
          <w:sz w:val="24"/>
          <w:szCs w:val="24"/>
        </w:rPr>
        <w:t>.</w:t>
      </w:r>
    </w:p>
    <w:p w:rsidR="00560B0E" w:rsidRPr="00344796" w:rsidRDefault="00560B0E" w:rsidP="00560B0E">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Эрготерапия</w:t>
      </w:r>
      <w:proofErr w:type="spellEnd"/>
      <w:r>
        <w:rPr>
          <w:rFonts w:ascii="Times New Roman" w:hAnsi="Times New Roman" w:cs="Times New Roman"/>
          <w:sz w:val="24"/>
          <w:szCs w:val="24"/>
        </w:rPr>
        <w:t xml:space="preserve">. Задачи, формы </w:t>
      </w:r>
      <w:proofErr w:type="spellStart"/>
      <w:r>
        <w:rPr>
          <w:rFonts w:ascii="Times New Roman" w:hAnsi="Times New Roman" w:cs="Times New Roman"/>
          <w:sz w:val="24"/>
          <w:szCs w:val="24"/>
        </w:rPr>
        <w:t>эрготерапии</w:t>
      </w:r>
      <w:proofErr w:type="spellEnd"/>
      <w:r>
        <w:rPr>
          <w:rFonts w:ascii="Times New Roman" w:hAnsi="Times New Roman" w:cs="Times New Roman"/>
          <w:sz w:val="24"/>
          <w:szCs w:val="24"/>
        </w:rPr>
        <w:t>, противопоказания.</w:t>
      </w:r>
    </w:p>
    <w:p w:rsidR="00560B0E" w:rsidRDefault="00560B0E" w:rsidP="00560B0E">
      <w:pPr>
        <w:spacing w:before="240" w:line="240" w:lineRule="auto"/>
        <w:contextualSpacing/>
        <w:jc w:val="both"/>
        <w:rPr>
          <w:rFonts w:ascii="Times New Roman" w:hAnsi="Times New Roman" w:cs="Times New Roman"/>
          <w:b/>
          <w:bCs/>
          <w:sz w:val="24"/>
          <w:szCs w:val="24"/>
        </w:rPr>
      </w:pPr>
      <w:r w:rsidRPr="00344796">
        <w:rPr>
          <w:rFonts w:ascii="Times New Roman" w:hAnsi="Times New Roman" w:cs="Times New Roman"/>
          <w:b/>
          <w:bCs/>
          <w:sz w:val="24"/>
          <w:szCs w:val="24"/>
        </w:rPr>
        <w:t xml:space="preserve">Раздел 3. </w:t>
      </w:r>
      <w:r>
        <w:rPr>
          <w:rFonts w:ascii="Times New Roman" w:hAnsi="Times New Roman" w:cs="Times New Roman"/>
          <w:b/>
          <w:bCs/>
          <w:sz w:val="24"/>
          <w:szCs w:val="24"/>
        </w:rPr>
        <w:t>Медицинская реабилитация больных с неврологическими заболеваниями.</w:t>
      </w:r>
    </w:p>
    <w:p w:rsidR="00560B0E" w:rsidRDefault="00560B0E" w:rsidP="00560B0E">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3.1. Медицинская реабилитация </w:t>
      </w:r>
      <w:proofErr w:type="gramStart"/>
      <w:r>
        <w:rPr>
          <w:rFonts w:ascii="Times New Roman" w:hAnsi="Times New Roman" w:cs="Times New Roman"/>
          <w:bCs/>
          <w:sz w:val="24"/>
          <w:szCs w:val="24"/>
        </w:rPr>
        <w:t>больных  с</w:t>
      </w:r>
      <w:proofErr w:type="gramEnd"/>
      <w:r>
        <w:rPr>
          <w:rFonts w:ascii="Times New Roman" w:hAnsi="Times New Roman" w:cs="Times New Roman"/>
          <w:bCs/>
          <w:sz w:val="24"/>
          <w:szCs w:val="24"/>
        </w:rPr>
        <w:t xml:space="preserve"> патологией центральной нервной системы.</w:t>
      </w:r>
    </w:p>
    <w:p w:rsidR="00560B0E" w:rsidRDefault="00560B0E" w:rsidP="00560B0E">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3.1.1. </w:t>
      </w:r>
      <w:r w:rsidRPr="00007D6C">
        <w:rPr>
          <w:rFonts w:ascii="Times New Roman" w:hAnsi="Times New Roman" w:cs="Times New Roman"/>
          <w:bCs/>
          <w:sz w:val="24"/>
          <w:szCs w:val="24"/>
        </w:rPr>
        <w:t>Медицинская реабилитация больных</w:t>
      </w:r>
      <w:r>
        <w:rPr>
          <w:rFonts w:ascii="Times New Roman" w:hAnsi="Times New Roman" w:cs="Times New Roman"/>
          <w:bCs/>
          <w:sz w:val="24"/>
          <w:szCs w:val="24"/>
        </w:rPr>
        <w:t xml:space="preserve"> с черепно-мозговой и спинальной травмой.</w:t>
      </w:r>
    </w:p>
    <w:p w:rsidR="00560B0E" w:rsidRDefault="00560B0E" w:rsidP="00560B0E">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3.1.2. Медицинская реабилитация при инсульте.</w:t>
      </w:r>
    </w:p>
    <w:p w:rsidR="00560B0E" w:rsidRDefault="00560B0E" w:rsidP="00560B0E">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3.2. </w:t>
      </w:r>
      <w:r w:rsidRPr="00007D6C">
        <w:rPr>
          <w:rFonts w:ascii="Times New Roman" w:hAnsi="Times New Roman" w:cs="Times New Roman"/>
          <w:bCs/>
          <w:sz w:val="24"/>
          <w:szCs w:val="24"/>
        </w:rPr>
        <w:t>Медицинская реабилитация больных</w:t>
      </w:r>
      <w:r>
        <w:rPr>
          <w:rFonts w:ascii="Times New Roman" w:hAnsi="Times New Roman" w:cs="Times New Roman"/>
          <w:bCs/>
          <w:sz w:val="24"/>
          <w:szCs w:val="24"/>
        </w:rPr>
        <w:t xml:space="preserve"> с поражением периферической нервной системы.</w:t>
      </w:r>
    </w:p>
    <w:p w:rsidR="00560B0E" w:rsidRDefault="00560B0E" w:rsidP="00560B0E">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3.2.1.</w:t>
      </w:r>
      <w:r w:rsidRPr="00007D6C">
        <w:rPr>
          <w:rFonts w:ascii="Times New Roman" w:hAnsi="Times New Roman" w:cs="Times New Roman"/>
          <w:bCs/>
          <w:sz w:val="24"/>
          <w:szCs w:val="24"/>
        </w:rPr>
        <w:t xml:space="preserve"> Медицинская реабилитация больных</w:t>
      </w:r>
      <w:r>
        <w:rPr>
          <w:rFonts w:ascii="Times New Roman" w:hAnsi="Times New Roman" w:cs="Times New Roman"/>
          <w:bCs/>
          <w:sz w:val="24"/>
          <w:szCs w:val="24"/>
        </w:rPr>
        <w:t xml:space="preserve"> с поражением черепных нервов.</w:t>
      </w:r>
    </w:p>
    <w:p w:rsidR="00560B0E" w:rsidRDefault="00560B0E" w:rsidP="00560B0E">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3.2.2. </w:t>
      </w:r>
      <w:r w:rsidRPr="00007D6C">
        <w:rPr>
          <w:rFonts w:ascii="Times New Roman" w:hAnsi="Times New Roman" w:cs="Times New Roman"/>
          <w:bCs/>
          <w:sz w:val="24"/>
          <w:szCs w:val="24"/>
        </w:rPr>
        <w:t>Медицинская реабилитация больных</w:t>
      </w:r>
      <w:r>
        <w:rPr>
          <w:rFonts w:ascii="Times New Roman" w:hAnsi="Times New Roman" w:cs="Times New Roman"/>
          <w:bCs/>
          <w:sz w:val="24"/>
          <w:szCs w:val="24"/>
        </w:rPr>
        <w:t xml:space="preserve"> с поражением периферических нервов.</w:t>
      </w:r>
    </w:p>
    <w:p w:rsidR="00560B0E" w:rsidRDefault="00560B0E" w:rsidP="00560B0E">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3.2.3. </w:t>
      </w:r>
      <w:r w:rsidRPr="00007D6C">
        <w:rPr>
          <w:rFonts w:ascii="Times New Roman" w:hAnsi="Times New Roman" w:cs="Times New Roman"/>
          <w:bCs/>
          <w:sz w:val="24"/>
          <w:szCs w:val="24"/>
        </w:rPr>
        <w:t>Медицинская реабилитация больных</w:t>
      </w:r>
      <w:r>
        <w:rPr>
          <w:rFonts w:ascii="Times New Roman" w:hAnsi="Times New Roman" w:cs="Times New Roman"/>
          <w:bCs/>
          <w:sz w:val="24"/>
          <w:szCs w:val="24"/>
        </w:rPr>
        <w:t xml:space="preserve"> с </w:t>
      </w:r>
      <w:proofErr w:type="spellStart"/>
      <w:r>
        <w:rPr>
          <w:rFonts w:ascii="Times New Roman" w:hAnsi="Times New Roman" w:cs="Times New Roman"/>
          <w:bCs/>
          <w:sz w:val="24"/>
          <w:szCs w:val="24"/>
        </w:rPr>
        <w:t>вертеброгенными</w:t>
      </w:r>
      <w:proofErr w:type="spellEnd"/>
      <w:r>
        <w:rPr>
          <w:rFonts w:ascii="Times New Roman" w:hAnsi="Times New Roman" w:cs="Times New Roman"/>
          <w:bCs/>
          <w:sz w:val="24"/>
          <w:szCs w:val="24"/>
        </w:rPr>
        <w:t xml:space="preserve"> заболеваниями</w:t>
      </w:r>
    </w:p>
    <w:p w:rsidR="00560B0E" w:rsidRDefault="00560B0E" w:rsidP="00560B0E">
      <w:pPr>
        <w:spacing w:before="240" w:line="240" w:lineRule="auto"/>
        <w:contextualSpacing/>
        <w:jc w:val="both"/>
        <w:rPr>
          <w:rFonts w:ascii="Times New Roman" w:hAnsi="Times New Roman" w:cs="Times New Roman"/>
          <w:b/>
          <w:sz w:val="24"/>
          <w:szCs w:val="24"/>
        </w:rPr>
      </w:pPr>
      <w:r w:rsidRPr="00344796">
        <w:rPr>
          <w:rFonts w:ascii="Times New Roman" w:hAnsi="Times New Roman" w:cs="Times New Roman"/>
          <w:b/>
          <w:sz w:val="24"/>
          <w:szCs w:val="24"/>
        </w:rPr>
        <w:t>Р</w:t>
      </w:r>
      <w:r>
        <w:rPr>
          <w:rFonts w:ascii="Times New Roman" w:hAnsi="Times New Roman" w:cs="Times New Roman"/>
          <w:b/>
          <w:sz w:val="24"/>
          <w:szCs w:val="24"/>
        </w:rPr>
        <w:t>аздел 4. Медицинская реабилитация больных с поражением опорно-двигательного аппарата: методы, средства.</w:t>
      </w:r>
    </w:p>
    <w:p w:rsidR="00560B0E" w:rsidRDefault="00560B0E" w:rsidP="00560B0E">
      <w:pPr>
        <w:spacing w:before="24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5.    </w:t>
      </w:r>
      <w:r w:rsidRPr="00007D6C">
        <w:rPr>
          <w:rFonts w:ascii="Times New Roman" w:hAnsi="Times New Roman" w:cs="Times New Roman"/>
          <w:b/>
          <w:sz w:val="24"/>
          <w:szCs w:val="24"/>
        </w:rPr>
        <w:t>Медицинская реа</w:t>
      </w:r>
      <w:r>
        <w:rPr>
          <w:rFonts w:ascii="Times New Roman" w:hAnsi="Times New Roman" w:cs="Times New Roman"/>
          <w:b/>
          <w:sz w:val="24"/>
          <w:szCs w:val="24"/>
        </w:rPr>
        <w:t>билитация больных с поражением органов пищеварения и обмена</w:t>
      </w:r>
      <w:r w:rsidRPr="00007D6C">
        <w:rPr>
          <w:rFonts w:ascii="Times New Roman" w:hAnsi="Times New Roman" w:cs="Times New Roman"/>
          <w:b/>
          <w:sz w:val="24"/>
          <w:szCs w:val="24"/>
        </w:rPr>
        <w:t>:</w:t>
      </w:r>
      <w:r>
        <w:rPr>
          <w:rFonts w:ascii="Times New Roman" w:hAnsi="Times New Roman" w:cs="Times New Roman"/>
          <w:b/>
          <w:sz w:val="24"/>
          <w:szCs w:val="24"/>
        </w:rPr>
        <w:t xml:space="preserve"> клинико-физиологическое обоснование и средства реабилитации.</w:t>
      </w:r>
    </w:p>
    <w:p w:rsidR="00560B0E" w:rsidRDefault="00560B0E" w:rsidP="00560B0E">
      <w:pPr>
        <w:spacing w:before="24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6.    </w:t>
      </w:r>
      <w:r w:rsidRPr="00007D6C">
        <w:rPr>
          <w:rFonts w:ascii="Times New Roman" w:hAnsi="Times New Roman" w:cs="Times New Roman"/>
          <w:b/>
          <w:sz w:val="24"/>
          <w:szCs w:val="24"/>
        </w:rPr>
        <w:t>Медицинская реабилитация больных с поражением</w:t>
      </w:r>
      <w:r>
        <w:rPr>
          <w:rFonts w:ascii="Times New Roman" w:hAnsi="Times New Roman" w:cs="Times New Roman"/>
          <w:b/>
          <w:sz w:val="24"/>
          <w:szCs w:val="24"/>
        </w:rPr>
        <w:t xml:space="preserve"> органов дыхания</w:t>
      </w:r>
      <w:r w:rsidRPr="00007D6C">
        <w:rPr>
          <w:rFonts w:ascii="Times New Roman" w:hAnsi="Times New Roman" w:cs="Times New Roman"/>
          <w:b/>
          <w:sz w:val="24"/>
          <w:szCs w:val="24"/>
        </w:rPr>
        <w:t xml:space="preserve">: </w:t>
      </w:r>
      <w:r w:rsidRPr="00577A08">
        <w:rPr>
          <w:rFonts w:ascii="Times New Roman" w:hAnsi="Times New Roman" w:cs="Times New Roman"/>
          <w:b/>
          <w:sz w:val="24"/>
          <w:szCs w:val="24"/>
        </w:rPr>
        <w:t>клинико-физиологическое обоснование и средства</w:t>
      </w:r>
      <w:r>
        <w:rPr>
          <w:rFonts w:ascii="Times New Roman" w:hAnsi="Times New Roman" w:cs="Times New Roman"/>
          <w:b/>
          <w:sz w:val="24"/>
          <w:szCs w:val="24"/>
        </w:rPr>
        <w:t>.</w:t>
      </w:r>
    </w:p>
    <w:p w:rsidR="00560B0E" w:rsidRPr="00007D6C" w:rsidRDefault="00560B0E" w:rsidP="00560B0E">
      <w:pPr>
        <w:spacing w:before="24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7.    </w:t>
      </w:r>
      <w:r w:rsidRPr="00577A08">
        <w:rPr>
          <w:rFonts w:ascii="Times New Roman" w:hAnsi="Times New Roman" w:cs="Times New Roman"/>
          <w:b/>
          <w:sz w:val="24"/>
          <w:szCs w:val="24"/>
        </w:rPr>
        <w:t>Медицинская реабилитация больных с поражением</w:t>
      </w:r>
      <w:r>
        <w:rPr>
          <w:rFonts w:ascii="Times New Roman" w:hAnsi="Times New Roman" w:cs="Times New Roman"/>
          <w:b/>
          <w:sz w:val="24"/>
          <w:szCs w:val="24"/>
        </w:rPr>
        <w:t xml:space="preserve"> сердечно-сосудистой системы: </w:t>
      </w:r>
      <w:r w:rsidRPr="00577A08">
        <w:rPr>
          <w:rFonts w:ascii="Times New Roman" w:hAnsi="Times New Roman" w:cs="Times New Roman"/>
          <w:b/>
          <w:sz w:val="24"/>
          <w:szCs w:val="24"/>
        </w:rPr>
        <w:t xml:space="preserve">клинико-физиологическое обоснование и средства </w:t>
      </w:r>
      <w:proofErr w:type="spellStart"/>
      <w:r w:rsidRPr="00577A08">
        <w:rPr>
          <w:rFonts w:ascii="Times New Roman" w:hAnsi="Times New Roman" w:cs="Times New Roman"/>
          <w:b/>
          <w:sz w:val="24"/>
          <w:szCs w:val="24"/>
        </w:rPr>
        <w:t>реабилитаци</w:t>
      </w:r>
      <w:proofErr w:type="spellEnd"/>
      <w:r>
        <w:rPr>
          <w:rFonts w:ascii="Times New Roman" w:hAnsi="Times New Roman" w:cs="Times New Roman"/>
          <w:b/>
          <w:sz w:val="24"/>
          <w:szCs w:val="24"/>
        </w:rPr>
        <w:t>.</w:t>
      </w:r>
      <w:r w:rsidRPr="00577A08">
        <w:rPr>
          <w:rFonts w:ascii="Times New Roman" w:hAnsi="Times New Roman" w:cs="Times New Roman"/>
          <w:b/>
          <w:sz w:val="24"/>
          <w:szCs w:val="24"/>
        </w:rPr>
        <w:t xml:space="preserve"> </w:t>
      </w:r>
    </w:p>
    <w:p w:rsidR="00560B0E" w:rsidRPr="00344796" w:rsidRDefault="00560B0E" w:rsidP="00560B0E">
      <w:pPr>
        <w:spacing w:before="240" w:line="240" w:lineRule="auto"/>
        <w:contextualSpacing/>
        <w:jc w:val="both"/>
        <w:rPr>
          <w:rFonts w:ascii="Times New Roman" w:hAnsi="Times New Roman" w:cs="Times New Roman"/>
          <w:b/>
          <w:sz w:val="24"/>
          <w:szCs w:val="24"/>
        </w:rPr>
      </w:pPr>
    </w:p>
    <w:p w:rsidR="00560B0E" w:rsidRPr="00344796" w:rsidRDefault="00560B0E" w:rsidP="00560B0E">
      <w:pPr>
        <w:spacing w:after="0" w:line="240" w:lineRule="auto"/>
        <w:rPr>
          <w:rFonts w:ascii="Times New Roman" w:hAnsi="Times New Roman" w:cs="Times New Roman"/>
          <w:sz w:val="24"/>
          <w:szCs w:val="24"/>
        </w:rPr>
        <w:sectPr w:rsidR="00560B0E" w:rsidRPr="00344796" w:rsidSect="00627F91">
          <w:pgSz w:w="11906" w:h="16838"/>
          <w:pgMar w:top="1134" w:right="850" w:bottom="1134" w:left="1985" w:header="708" w:footer="708" w:gutter="0"/>
          <w:cols w:space="708"/>
          <w:docGrid w:linePitch="360"/>
        </w:sect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sz w:val="24"/>
          <w:szCs w:val="24"/>
        </w:rPr>
      </w:pPr>
    </w:p>
    <w:p w:rsidR="00560B0E" w:rsidRDefault="00560B0E" w:rsidP="00560B0E">
      <w:pPr>
        <w:spacing w:before="240" w:line="240" w:lineRule="auto"/>
        <w:rPr>
          <w:rFonts w:ascii="Times New Roman" w:hAnsi="Times New Roman" w:cs="Times New Roman"/>
          <w:iCs/>
          <w:sz w:val="24"/>
          <w:szCs w:val="24"/>
        </w:rPr>
      </w:pPr>
    </w:p>
    <w:p w:rsidR="00560B0E" w:rsidRDefault="00560B0E" w:rsidP="00560B0E">
      <w:pPr>
        <w:spacing w:before="240" w:line="240" w:lineRule="auto"/>
        <w:rPr>
          <w:rFonts w:ascii="Times New Roman" w:hAnsi="Times New Roman" w:cs="Times New Roman"/>
          <w:iCs/>
          <w:sz w:val="24"/>
          <w:szCs w:val="24"/>
        </w:rPr>
      </w:pPr>
    </w:p>
    <w:p w:rsidR="00560B0E" w:rsidRDefault="00560B0E" w:rsidP="00560B0E">
      <w:pPr>
        <w:spacing w:before="240" w:line="240" w:lineRule="auto"/>
        <w:rPr>
          <w:rFonts w:ascii="Times New Roman" w:hAnsi="Times New Roman" w:cs="Times New Roman"/>
          <w:iCs/>
          <w:sz w:val="24"/>
          <w:szCs w:val="24"/>
        </w:rPr>
      </w:pPr>
    </w:p>
    <w:p w:rsidR="00560B0E" w:rsidRDefault="00560B0E" w:rsidP="00560B0E">
      <w:pPr>
        <w:spacing w:before="240" w:line="240" w:lineRule="auto"/>
        <w:rPr>
          <w:rFonts w:ascii="Times New Roman" w:hAnsi="Times New Roman" w:cs="Times New Roman"/>
          <w:iCs/>
          <w:sz w:val="24"/>
          <w:szCs w:val="24"/>
        </w:rPr>
      </w:pPr>
    </w:p>
    <w:p w:rsidR="00560B0E" w:rsidRDefault="00560B0E" w:rsidP="00560B0E">
      <w:pPr>
        <w:spacing w:before="240" w:line="240" w:lineRule="auto"/>
        <w:rPr>
          <w:rFonts w:ascii="Times New Roman" w:hAnsi="Times New Roman" w:cs="Times New Roman"/>
          <w:iCs/>
          <w:sz w:val="24"/>
          <w:szCs w:val="24"/>
        </w:rPr>
      </w:pPr>
    </w:p>
    <w:p w:rsidR="00560B0E" w:rsidRDefault="00560B0E" w:rsidP="00560B0E">
      <w:pPr>
        <w:spacing w:before="240" w:line="240" w:lineRule="auto"/>
        <w:rPr>
          <w:rFonts w:ascii="Times New Roman" w:hAnsi="Times New Roman" w:cs="Times New Roman"/>
          <w:iCs/>
          <w:sz w:val="24"/>
          <w:szCs w:val="24"/>
        </w:rPr>
      </w:pPr>
    </w:p>
    <w:p w:rsidR="00560B0E" w:rsidRDefault="00560B0E" w:rsidP="00560B0E">
      <w:pPr>
        <w:spacing w:before="240" w:line="240" w:lineRule="auto"/>
        <w:rPr>
          <w:rFonts w:ascii="Times New Roman" w:hAnsi="Times New Roman" w:cs="Times New Roman"/>
          <w:iCs/>
          <w:sz w:val="24"/>
          <w:szCs w:val="24"/>
        </w:rPr>
      </w:pPr>
    </w:p>
    <w:p w:rsidR="00560B0E" w:rsidRDefault="00560B0E" w:rsidP="00560B0E">
      <w:pPr>
        <w:spacing w:before="240" w:line="240" w:lineRule="auto"/>
        <w:rPr>
          <w:rFonts w:ascii="Times New Roman" w:hAnsi="Times New Roman" w:cs="Times New Roman"/>
          <w:iCs/>
          <w:sz w:val="24"/>
          <w:szCs w:val="24"/>
        </w:rPr>
      </w:pPr>
    </w:p>
    <w:p w:rsidR="00560B0E" w:rsidRDefault="00560B0E" w:rsidP="00560B0E"/>
    <w:p w:rsidR="00560B0E" w:rsidRDefault="00560B0E" w:rsidP="00560B0E"/>
    <w:p w:rsidR="000D2F7F" w:rsidRDefault="000D2F7F"/>
    <w:sectPr w:rsidR="000D2F7F" w:rsidSect="00627F91">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6181"/>
    <w:multiLevelType w:val="singleLevel"/>
    <w:tmpl w:val="D818C46E"/>
    <w:lvl w:ilvl="0">
      <w:start w:val="1"/>
      <w:numFmt w:val="decimal"/>
      <w:lvlText w:val="%1."/>
      <w:lvlJc w:val="left"/>
      <w:pPr>
        <w:tabs>
          <w:tab w:val="num" w:pos="644"/>
        </w:tabs>
        <w:ind w:left="644" w:hanging="360"/>
      </w:pPr>
      <w:rPr>
        <w:rFonts w:hint="default"/>
      </w:rPr>
    </w:lvl>
  </w:abstractNum>
  <w:abstractNum w:abstractNumId="1" w15:restartNumberingAfterBreak="0">
    <w:nsid w:val="198D63E4"/>
    <w:multiLevelType w:val="hybridMultilevel"/>
    <w:tmpl w:val="8AA8CB78"/>
    <w:lvl w:ilvl="0" w:tplc="AEA22FE4">
      <w:start w:val="1"/>
      <w:numFmt w:val="bullet"/>
      <w:lvlText w:val="-"/>
      <w:lvlJc w:val="left"/>
      <w:pPr>
        <w:ind w:left="142" w:firstLine="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06320B"/>
    <w:multiLevelType w:val="hybridMultilevel"/>
    <w:tmpl w:val="3A542F1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16349"/>
    <w:multiLevelType w:val="hybridMultilevel"/>
    <w:tmpl w:val="6F82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D708BC"/>
    <w:multiLevelType w:val="hybridMultilevel"/>
    <w:tmpl w:val="C2C4637A"/>
    <w:lvl w:ilvl="0" w:tplc="AEA22FE4">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58478D1"/>
    <w:multiLevelType w:val="multilevel"/>
    <w:tmpl w:val="8E143D58"/>
    <w:lvl w:ilvl="0">
      <w:start w:val="1"/>
      <w:numFmt w:val="decimal"/>
      <w:lvlText w:val="%1."/>
      <w:lvlJc w:val="left"/>
      <w:pPr>
        <w:ind w:left="420" w:hanging="420"/>
      </w:pPr>
      <w:rPr>
        <w:rFonts w:hint="default"/>
        <w:i w:val="0"/>
      </w:rPr>
    </w:lvl>
    <w:lvl w:ilvl="1">
      <w:start w:val="1"/>
      <w:numFmt w:val="decimal"/>
      <w:lvlText w:val="%1.%2."/>
      <w:lvlJc w:val="left"/>
      <w:pPr>
        <w:ind w:left="1128" w:hanging="4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620" w:hanging="1080"/>
      </w:pPr>
      <w:rPr>
        <w:rFonts w:hint="default"/>
        <w:i w:val="0"/>
      </w:rPr>
    </w:lvl>
    <w:lvl w:ilvl="6">
      <w:start w:val="1"/>
      <w:numFmt w:val="decimal"/>
      <w:lvlText w:val="%1.%2.%3.%4.%5.%6.%7."/>
      <w:lvlJc w:val="left"/>
      <w:pPr>
        <w:ind w:left="5688" w:hanging="1440"/>
      </w:pPr>
      <w:rPr>
        <w:rFonts w:hint="default"/>
        <w:i w:val="0"/>
      </w:rPr>
    </w:lvl>
    <w:lvl w:ilvl="7">
      <w:start w:val="1"/>
      <w:numFmt w:val="decimal"/>
      <w:lvlText w:val="%1.%2.%3.%4.%5.%6.%7.%8."/>
      <w:lvlJc w:val="left"/>
      <w:pPr>
        <w:ind w:left="6396" w:hanging="1440"/>
      </w:pPr>
      <w:rPr>
        <w:rFonts w:hint="default"/>
        <w:i w:val="0"/>
      </w:rPr>
    </w:lvl>
    <w:lvl w:ilvl="8">
      <w:start w:val="1"/>
      <w:numFmt w:val="decimal"/>
      <w:lvlText w:val="%1.%2.%3.%4.%5.%6.%7.%8.%9."/>
      <w:lvlJc w:val="left"/>
      <w:pPr>
        <w:ind w:left="7464" w:hanging="1800"/>
      </w:pPr>
      <w:rPr>
        <w:rFonts w:hint="default"/>
        <w:i w:val="0"/>
      </w:rPr>
    </w:lvl>
  </w:abstractNum>
  <w:abstractNum w:abstractNumId="6" w15:restartNumberingAfterBreak="0">
    <w:nsid w:val="299276E9"/>
    <w:multiLevelType w:val="hybridMultilevel"/>
    <w:tmpl w:val="38244CAC"/>
    <w:lvl w:ilvl="0" w:tplc="2E40ACF2">
      <w:start w:val="1"/>
      <w:numFmt w:val="bullet"/>
      <w:lvlText w:val="–"/>
      <w:lvlJc w:val="left"/>
      <w:pPr>
        <w:tabs>
          <w:tab w:val="num" w:pos="244"/>
        </w:tabs>
        <w:ind w:left="964" w:hanging="360"/>
      </w:pPr>
      <w:rPr>
        <w:rFonts w:ascii="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7" w15:restartNumberingAfterBreak="0">
    <w:nsid w:val="2B594115"/>
    <w:multiLevelType w:val="hybridMultilevel"/>
    <w:tmpl w:val="EA264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0A47C6"/>
    <w:multiLevelType w:val="hybridMultilevel"/>
    <w:tmpl w:val="AD4CBAC2"/>
    <w:lvl w:ilvl="0" w:tplc="48C0710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C218B0"/>
    <w:multiLevelType w:val="singleLevel"/>
    <w:tmpl w:val="772A29C4"/>
    <w:lvl w:ilvl="0">
      <w:start w:val="1"/>
      <w:numFmt w:val="decimal"/>
      <w:lvlText w:val="%1."/>
      <w:lvlJc w:val="left"/>
      <w:pPr>
        <w:tabs>
          <w:tab w:val="num" w:pos="1080"/>
        </w:tabs>
        <w:ind w:left="1080" w:hanging="360"/>
      </w:pPr>
      <w:rPr>
        <w:rFonts w:hint="default"/>
      </w:rPr>
    </w:lvl>
  </w:abstractNum>
  <w:abstractNum w:abstractNumId="10" w15:restartNumberingAfterBreak="0">
    <w:nsid w:val="3CFD7FEC"/>
    <w:multiLevelType w:val="singleLevel"/>
    <w:tmpl w:val="A9628526"/>
    <w:lvl w:ilvl="0">
      <w:start w:val="1"/>
      <w:numFmt w:val="decimal"/>
      <w:lvlText w:val="%1."/>
      <w:lvlJc w:val="left"/>
      <w:pPr>
        <w:tabs>
          <w:tab w:val="num" w:pos="720"/>
        </w:tabs>
        <w:ind w:left="720" w:hanging="360"/>
      </w:pPr>
      <w:rPr>
        <w:rFonts w:hint="default"/>
      </w:rPr>
    </w:lvl>
  </w:abstractNum>
  <w:abstractNum w:abstractNumId="11" w15:restartNumberingAfterBreak="0">
    <w:nsid w:val="46770EEF"/>
    <w:multiLevelType w:val="hybridMultilevel"/>
    <w:tmpl w:val="E898911E"/>
    <w:lvl w:ilvl="0" w:tplc="5186D35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7E6A78"/>
    <w:multiLevelType w:val="singleLevel"/>
    <w:tmpl w:val="823E0C46"/>
    <w:lvl w:ilvl="0">
      <w:start w:val="1"/>
      <w:numFmt w:val="decimal"/>
      <w:lvlText w:val="%1"/>
      <w:lvlJc w:val="left"/>
      <w:pPr>
        <w:tabs>
          <w:tab w:val="num" w:pos="1650"/>
        </w:tabs>
        <w:ind w:left="1650" w:hanging="1050"/>
      </w:pPr>
      <w:rPr>
        <w:rFonts w:hint="default"/>
      </w:rPr>
    </w:lvl>
  </w:abstractNum>
  <w:abstractNum w:abstractNumId="13" w15:restartNumberingAfterBreak="0">
    <w:nsid w:val="53EA7949"/>
    <w:multiLevelType w:val="hybridMultilevel"/>
    <w:tmpl w:val="6458E39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54AE5E31"/>
    <w:multiLevelType w:val="hybridMultilevel"/>
    <w:tmpl w:val="DC4A9E34"/>
    <w:lvl w:ilvl="0" w:tplc="9638775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B0C206C"/>
    <w:multiLevelType w:val="singleLevel"/>
    <w:tmpl w:val="823E0C46"/>
    <w:lvl w:ilvl="0">
      <w:start w:val="1"/>
      <w:numFmt w:val="decimal"/>
      <w:lvlText w:val="%1"/>
      <w:lvlJc w:val="left"/>
      <w:pPr>
        <w:tabs>
          <w:tab w:val="num" w:pos="1650"/>
        </w:tabs>
        <w:ind w:left="1650" w:hanging="1050"/>
      </w:pPr>
      <w:rPr>
        <w:rFonts w:hint="default"/>
      </w:rPr>
    </w:lvl>
  </w:abstractNum>
  <w:abstractNum w:abstractNumId="16" w15:restartNumberingAfterBreak="0">
    <w:nsid w:val="67A042ED"/>
    <w:multiLevelType w:val="hybridMultilevel"/>
    <w:tmpl w:val="FFA61948"/>
    <w:lvl w:ilvl="0" w:tplc="894A50B8">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5D95DD1"/>
    <w:multiLevelType w:val="singleLevel"/>
    <w:tmpl w:val="0419000F"/>
    <w:lvl w:ilvl="0">
      <w:start w:val="4"/>
      <w:numFmt w:val="decimal"/>
      <w:lvlText w:val="%1."/>
      <w:lvlJc w:val="left"/>
      <w:pPr>
        <w:tabs>
          <w:tab w:val="num" w:pos="360"/>
        </w:tabs>
        <w:ind w:left="360" w:hanging="360"/>
      </w:pPr>
      <w:rPr>
        <w:rFonts w:hint="default"/>
      </w:rPr>
    </w:lvl>
  </w:abstractNum>
  <w:abstractNum w:abstractNumId="18" w15:restartNumberingAfterBreak="0">
    <w:nsid w:val="7B275FC8"/>
    <w:multiLevelType w:val="hybridMultilevel"/>
    <w:tmpl w:val="F3DCC7E8"/>
    <w:lvl w:ilvl="0" w:tplc="AEA22FE4">
      <w:start w:val="1"/>
      <w:numFmt w:val="bullet"/>
      <w:lvlText w:val="-"/>
      <w:lvlJc w:val="left"/>
      <w:pPr>
        <w:tabs>
          <w:tab w:val="num" w:pos="510"/>
        </w:tabs>
        <w:ind w:left="510" w:hanging="510"/>
      </w:pPr>
      <w:rPr>
        <w:rFonts w:ascii="Times New Roman" w:eastAsia="Times New Roman" w:hAnsi="Times New Roman" w:cs="Times New Roman" w:hint="default"/>
        <w:color w:val="auto"/>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9" w15:restartNumberingAfterBreak="0">
    <w:nsid w:val="7C4A7FF2"/>
    <w:multiLevelType w:val="hybridMultilevel"/>
    <w:tmpl w:val="8238456A"/>
    <w:lvl w:ilvl="0" w:tplc="D67E1ADC">
      <w:start w:val="1"/>
      <w:numFmt w:val="decimal"/>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14"/>
  </w:num>
  <w:num w:numId="4">
    <w:abstractNumId w:val="13"/>
  </w:num>
  <w:num w:numId="5">
    <w:abstractNumId w:val="18"/>
  </w:num>
  <w:num w:numId="6">
    <w:abstractNumId w:val="9"/>
  </w:num>
  <w:num w:numId="7">
    <w:abstractNumId w:val="12"/>
  </w:num>
  <w:num w:numId="8">
    <w:abstractNumId w:val="17"/>
  </w:num>
  <w:num w:numId="9">
    <w:abstractNumId w:val="1"/>
  </w:num>
  <w:num w:numId="10">
    <w:abstractNumId w:val="11"/>
  </w:num>
  <w:num w:numId="11">
    <w:abstractNumId w:val="10"/>
  </w:num>
  <w:num w:numId="12">
    <w:abstractNumId w:val="0"/>
  </w:num>
  <w:num w:numId="13">
    <w:abstractNumId w:val="16"/>
  </w:num>
  <w:num w:numId="14">
    <w:abstractNumId w:val="3"/>
  </w:num>
  <w:num w:numId="15">
    <w:abstractNumId w:val="15"/>
  </w:num>
  <w:num w:numId="16">
    <w:abstractNumId w:val="7"/>
  </w:num>
  <w:num w:numId="17">
    <w:abstractNumId w:val="8"/>
  </w:num>
  <w:num w:numId="18">
    <w:abstractNumId w:val="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BB"/>
    <w:rsid w:val="000053E1"/>
    <w:rsid w:val="00015EB7"/>
    <w:rsid w:val="00027A8E"/>
    <w:rsid w:val="00032846"/>
    <w:rsid w:val="00040878"/>
    <w:rsid w:val="00051A97"/>
    <w:rsid w:val="00053DC2"/>
    <w:rsid w:val="00076EE6"/>
    <w:rsid w:val="00077002"/>
    <w:rsid w:val="0008631D"/>
    <w:rsid w:val="0008783B"/>
    <w:rsid w:val="000902B8"/>
    <w:rsid w:val="000D1AD6"/>
    <w:rsid w:val="000D2F7F"/>
    <w:rsid w:val="000D46D0"/>
    <w:rsid w:val="000E75E7"/>
    <w:rsid w:val="0010551D"/>
    <w:rsid w:val="001120DC"/>
    <w:rsid w:val="001203F6"/>
    <w:rsid w:val="00127EC8"/>
    <w:rsid w:val="001358CB"/>
    <w:rsid w:val="00135C7B"/>
    <w:rsid w:val="00142A6F"/>
    <w:rsid w:val="00160AEF"/>
    <w:rsid w:val="001618B8"/>
    <w:rsid w:val="00165A09"/>
    <w:rsid w:val="00173368"/>
    <w:rsid w:val="00184195"/>
    <w:rsid w:val="0018497E"/>
    <w:rsid w:val="00184B4A"/>
    <w:rsid w:val="001867FC"/>
    <w:rsid w:val="001909F9"/>
    <w:rsid w:val="001A5C7F"/>
    <w:rsid w:val="001A5F41"/>
    <w:rsid w:val="001C548E"/>
    <w:rsid w:val="001C6421"/>
    <w:rsid w:val="001D1C25"/>
    <w:rsid w:val="001D515A"/>
    <w:rsid w:val="001D7223"/>
    <w:rsid w:val="001F27F1"/>
    <w:rsid w:val="001F2D61"/>
    <w:rsid w:val="0020449A"/>
    <w:rsid w:val="002228BA"/>
    <w:rsid w:val="00226968"/>
    <w:rsid w:val="00232915"/>
    <w:rsid w:val="00233EF9"/>
    <w:rsid w:val="00234949"/>
    <w:rsid w:val="002524F4"/>
    <w:rsid w:val="00256E1F"/>
    <w:rsid w:val="00277387"/>
    <w:rsid w:val="00282881"/>
    <w:rsid w:val="00284ED7"/>
    <w:rsid w:val="002937B3"/>
    <w:rsid w:val="002A112F"/>
    <w:rsid w:val="002A15DA"/>
    <w:rsid w:val="002A7D3A"/>
    <w:rsid w:val="002B2963"/>
    <w:rsid w:val="002B75F5"/>
    <w:rsid w:val="002C1198"/>
    <w:rsid w:val="002C6BB1"/>
    <w:rsid w:val="002D6A65"/>
    <w:rsid w:val="002E4E9E"/>
    <w:rsid w:val="002F20B9"/>
    <w:rsid w:val="002F3209"/>
    <w:rsid w:val="002F47D3"/>
    <w:rsid w:val="00303D93"/>
    <w:rsid w:val="00306F83"/>
    <w:rsid w:val="00307324"/>
    <w:rsid w:val="0031506F"/>
    <w:rsid w:val="003202B7"/>
    <w:rsid w:val="003340BA"/>
    <w:rsid w:val="00334D0B"/>
    <w:rsid w:val="00336731"/>
    <w:rsid w:val="00351FA8"/>
    <w:rsid w:val="00354977"/>
    <w:rsid w:val="0036465D"/>
    <w:rsid w:val="00367772"/>
    <w:rsid w:val="00373F03"/>
    <w:rsid w:val="003742DC"/>
    <w:rsid w:val="003824E1"/>
    <w:rsid w:val="00386602"/>
    <w:rsid w:val="00392AE4"/>
    <w:rsid w:val="003935E4"/>
    <w:rsid w:val="003A7329"/>
    <w:rsid w:val="003B45A8"/>
    <w:rsid w:val="003C065C"/>
    <w:rsid w:val="003C7135"/>
    <w:rsid w:val="003E05C7"/>
    <w:rsid w:val="003E2EF5"/>
    <w:rsid w:val="003F2774"/>
    <w:rsid w:val="003F2CBE"/>
    <w:rsid w:val="003F4D40"/>
    <w:rsid w:val="00400138"/>
    <w:rsid w:val="00402EC6"/>
    <w:rsid w:val="004122C6"/>
    <w:rsid w:val="0043541F"/>
    <w:rsid w:val="00435A55"/>
    <w:rsid w:val="00435CAD"/>
    <w:rsid w:val="00443EBF"/>
    <w:rsid w:val="004449E8"/>
    <w:rsid w:val="00445CFE"/>
    <w:rsid w:val="00453B57"/>
    <w:rsid w:val="004607B0"/>
    <w:rsid w:val="00467EA8"/>
    <w:rsid w:val="00470782"/>
    <w:rsid w:val="00470F97"/>
    <w:rsid w:val="00476DDD"/>
    <w:rsid w:val="00485819"/>
    <w:rsid w:val="00491B78"/>
    <w:rsid w:val="00497D5F"/>
    <w:rsid w:val="004A0283"/>
    <w:rsid w:val="004A6827"/>
    <w:rsid w:val="004B5C5A"/>
    <w:rsid w:val="004C34FE"/>
    <w:rsid w:val="004D55DB"/>
    <w:rsid w:val="004E0C2D"/>
    <w:rsid w:val="00514655"/>
    <w:rsid w:val="00520EBC"/>
    <w:rsid w:val="0053099F"/>
    <w:rsid w:val="0053553C"/>
    <w:rsid w:val="0054004C"/>
    <w:rsid w:val="005442F1"/>
    <w:rsid w:val="0054571F"/>
    <w:rsid w:val="005526CA"/>
    <w:rsid w:val="005575AC"/>
    <w:rsid w:val="00560B0E"/>
    <w:rsid w:val="005639F3"/>
    <w:rsid w:val="0056565C"/>
    <w:rsid w:val="00574C94"/>
    <w:rsid w:val="00587DEE"/>
    <w:rsid w:val="00595265"/>
    <w:rsid w:val="00596946"/>
    <w:rsid w:val="005A1992"/>
    <w:rsid w:val="005A3BEB"/>
    <w:rsid w:val="005C04DC"/>
    <w:rsid w:val="005C6AF6"/>
    <w:rsid w:val="005C73F2"/>
    <w:rsid w:val="005D500F"/>
    <w:rsid w:val="005D5938"/>
    <w:rsid w:val="005E4ACE"/>
    <w:rsid w:val="005E4C5B"/>
    <w:rsid w:val="005E5B57"/>
    <w:rsid w:val="0060265C"/>
    <w:rsid w:val="0060296F"/>
    <w:rsid w:val="00603080"/>
    <w:rsid w:val="006205A2"/>
    <w:rsid w:val="00627F91"/>
    <w:rsid w:val="00632BBF"/>
    <w:rsid w:val="00641B98"/>
    <w:rsid w:val="00642893"/>
    <w:rsid w:val="00644B0F"/>
    <w:rsid w:val="006532B5"/>
    <w:rsid w:val="00654069"/>
    <w:rsid w:val="00665937"/>
    <w:rsid w:val="00666AA2"/>
    <w:rsid w:val="006868C8"/>
    <w:rsid w:val="006A57B5"/>
    <w:rsid w:val="006B0BA9"/>
    <w:rsid w:val="006B626E"/>
    <w:rsid w:val="006B6FA7"/>
    <w:rsid w:val="006C2A23"/>
    <w:rsid w:val="006D5D0B"/>
    <w:rsid w:val="006E310A"/>
    <w:rsid w:val="006E72E2"/>
    <w:rsid w:val="006F3026"/>
    <w:rsid w:val="006F3940"/>
    <w:rsid w:val="006F584A"/>
    <w:rsid w:val="00713132"/>
    <w:rsid w:val="00713722"/>
    <w:rsid w:val="0072050A"/>
    <w:rsid w:val="00725172"/>
    <w:rsid w:val="00732BDC"/>
    <w:rsid w:val="0074506B"/>
    <w:rsid w:val="00750F9C"/>
    <w:rsid w:val="00797453"/>
    <w:rsid w:val="007A5EAA"/>
    <w:rsid w:val="007A704E"/>
    <w:rsid w:val="007B0490"/>
    <w:rsid w:val="007B4209"/>
    <w:rsid w:val="007B683F"/>
    <w:rsid w:val="007C3D07"/>
    <w:rsid w:val="007D3929"/>
    <w:rsid w:val="007D5F68"/>
    <w:rsid w:val="007D7EEF"/>
    <w:rsid w:val="00806536"/>
    <w:rsid w:val="00820E48"/>
    <w:rsid w:val="008231D1"/>
    <w:rsid w:val="00824887"/>
    <w:rsid w:val="00826E27"/>
    <w:rsid w:val="00826F6D"/>
    <w:rsid w:val="00830D36"/>
    <w:rsid w:val="00833537"/>
    <w:rsid w:val="008379F0"/>
    <w:rsid w:val="0084467A"/>
    <w:rsid w:val="008455A8"/>
    <w:rsid w:val="008467BB"/>
    <w:rsid w:val="008644AB"/>
    <w:rsid w:val="008657CB"/>
    <w:rsid w:val="00867D37"/>
    <w:rsid w:val="00897732"/>
    <w:rsid w:val="008A14B6"/>
    <w:rsid w:val="008B2EE1"/>
    <w:rsid w:val="008B7783"/>
    <w:rsid w:val="008C0768"/>
    <w:rsid w:val="008C4587"/>
    <w:rsid w:val="008D0F2C"/>
    <w:rsid w:val="008D1776"/>
    <w:rsid w:val="008D6694"/>
    <w:rsid w:val="008F1401"/>
    <w:rsid w:val="008F503F"/>
    <w:rsid w:val="0090749F"/>
    <w:rsid w:val="00926C73"/>
    <w:rsid w:val="00932EB1"/>
    <w:rsid w:val="0093765D"/>
    <w:rsid w:val="00943C8D"/>
    <w:rsid w:val="00955FB4"/>
    <w:rsid w:val="00966F05"/>
    <w:rsid w:val="00967CF4"/>
    <w:rsid w:val="00976D09"/>
    <w:rsid w:val="009A01C8"/>
    <w:rsid w:val="009C33EE"/>
    <w:rsid w:val="009C3CED"/>
    <w:rsid w:val="009D5849"/>
    <w:rsid w:val="00A03771"/>
    <w:rsid w:val="00A2397D"/>
    <w:rsid w:val="00A24E0A"/>
    <w:rsid w:val="00A2594B"/>
    <w:rsid w:val="00A30929"/>
    <w:rsid w:val="00A32FF1"/>
    <w:rsid w:val="00A35E3A"/>
    <w:rsid w:val="00A3612E"/>
    <w:rsid w:val="00A46890"/>
    <w:rsid w:val="00A46F0C"/>
    <w:rsid w:val="00A66A21"/>
    <w:rsid w:val="00A66B8A"/>
    <w:rsid w:val="00A758EA"/>
    <w:rsid w:val="00A86132"/>
    <w:rsid w:val="00AA424F"/>
    <w:rsid w:val="00AB4A6A"/>
    <w:rsid w:val="00AB573B"/>
    <w:rsid w:val="00AC5953"/>
    <w:rsid w:val="00AD7DFF"/>
    <w:rsid w:val="00AE107D"/>
    <w:rsid w:val="00AE5243"/>
    <w:rsid w:val="00AF423E"/>
    <w:rsid w:val="00B109C0"/>
    <w:rsid w:val="00B15B62"/>
    <w:rsid w:val="00B30F83"/>
    <w:rsid w:val="00B326C9"/>
    <w:rsid w:val="00B36D2B"/>
    <w:rsid w:val="00B56E9A"/>
    <w:rsid w:val="00B708A3"/>
    <w:rsid w:val="00B72423"/>
    <w:rsid w:val="00B83511"/>
    <w:rsid w:val="00BC132D"/>
    <w:rsid w:val="00BD547E"/>
    <w:rsid w:val="00BE1A7F"/>
    <w:rsid w:val="00BE3EC2"/>
    <w:rsid w:val="00BE6D09"/>
    <w:rsid w:val="00C07A09"/>
    <w:rsid w:val="00C21328"/>
    <w:rsid w:val="00C22FE0"/>
    <w:rsid w:val="00C23954"/>
    <w:rsid w:val="00C311B0"/>
    <w:rsid w:val="00C33B0D"/>
    <w:rsid w:val="00C3531D"/>
    <w:rsid w:val="00C4189D"/>
    <w:rsid w:val="00C41E40"/>
    <w:rsid w:val="00C5400C"/>
    <w:rsid w:val="00C54725"/>
    <w:rsid w:val="00C60E5A"/>
    <w:rsid w:val="00C6376D"/>
    <w:rsid w:val="00C87E99"/>
    <w:rsid w:val="00CA38D4"/>
    <w:rsid w:val="00CB105A"/>
    <w:rsid w:val="00CB4157"/>
    <w:rsid w:val="00CE1328"/>
    <w:rsid w:val="00CF20EE"/>
    <w:rsid w:val="00CF39F7"/>
    <w:rsid w:val="00CF5677"/>
    <w:rsid w:val="00CF71D5"/>
    <w:rsid w:val="00D04FCA"/>
    <w:rsid w:val="00D07EB0"/>
    <w:rsid w:val="00D12F7F"/>
    <w:rsid w:val="00D246D5"/>
    <w:rsid w:val="00D44BD7"/>
    <w:rsid w:val="00D4770B"/>
    <w:rsid w:val="00D5362B"/>
    <w:rsid w:val="00D67022"/>
    <w:rsid w:val="00D77EBE"/>
    <w:rsid w:val="00D84F42"/>
    <w:rsid w:val="00D85231"/>
    <w:rsid w:val="00D85D58"/>
    <w:rsid w:val="00D87BB7"/>
    <w:rsid w:val="00D902E7"/>
    <w:rsid w:val="00D914B0"/>
    <w:rsid w:val="00D9168B"/>
    <w:rsid w:val="00DA797B"/>
    <w:rsid w:val="00DC0FFC"/>
    <w:rsid w:val="00DC776E"/>
    <w:rsid w:val="00DC7D1C"/>
    <w:rsid w:val="00DC7E22"/>
    <w:rsid w:val="00DD1CD5"/>
    <w:rsid w:val="00DD2B48"/>
    <w:rsid w:val="00DE565F"/>
    <w:rsid w:val="00DF5D1C"/>
    <w:rsid w:val="00E02571"/>
    <w:rsid w:val="00E05D57"/>
    <w:rsid w:val="00E10F9C"/>
    <w:rsid w:val="00E119B1"/>
    <w:rsid w:val="00E1644B"/>
    <w:rsid w:val="00E166CA"/>
    <w:rsid w:val="00E16BF4"/>
    <w:rsid w:val="00E22693"/>
    <w:rsid w:val="00E24BCE"/>
    <w:rsid w:val="00E2502B"/>
    <w:rsid w:val="00E2584F"/>
    <w:rsid w:val="00E25A7A"/>
    <w:rsid w:val="00E43D24"/>
    <w:rsid w:val="00E447D8"/>
    <w:rsid w:val="00E4702D"/>
    <w:rsid w:val="00E473AC"/>
    <w:rsid w:val="00E63D33"/>
    <w:rsid w:val="00E64D62"/>
    <w:rsid w:val="00E6678B"/>
    <w:rsid w:val="00E75EBD"/>
    <w:rsid w:val="00E81327"/>
    <w:rsid w:val="00E81A43"/>
    <w:rsid w:val="00E86028"/>
    <w:rsid w:val="00EA14C3"/>
    <w:rsid w:val="00EA3A83"/>
    <w:rsid w:val="00EB226B"/>
    <w:rsid w:val="00EC036B"/>
    <w:rsid w:val="00ED6F29"/>
    <w:rsid w:val="00EE3174"/>
    <w:rsid w:val="00EE6160"/>
    <w:rsid w:val="00EF11EB"/>
    <w:rsid w:val="00EF4320"/>
    <w:rsid w:val="00EF64F8"/>
    <w:rsid w:val="00F032C7"/>
    <w:rsid w:val="00F17F99"/>
    <w:rsid w:val="00F20F10"/>
    <w:rsid w:val="00F2170F"/>
    <w:rsid w:val="00F24A39"/>
    <w:rsid w:val="00F33241"/>
    <w:rsid w:val="00F5024D"/>
    <w:rsid w:val="00F546AD"/>
    <w:rsid w:val="00F64D83"/>
    <w:rsid w:val="00F74E30"/>
    <w:rsid w:val="00F7642A"/>
    <w:rsid w:val="00F82155"/>
    <w:rsid w:val="00F85443"/>
    <w:rsid w:val="00FA0617"/>
    <w:rsid w:val="00FA27FE"/>
    <w:rsid w:val="00FA6B27"/>
    <w:rsid w:val="00FC5167"/>
    <w:rsid w:val="00FD48BA"/>
    <w:rsid w:val="00FE42D0"/>
    <w:rsid w:val="00FF3D6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7FBD0-1D73-4407-8266-F006EB19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B0E"/>
    <w:pPr>
      <w:spacing w:after="200" w:line="276" w:lineRule="auto"/>
    </w:pPr>
    <w:rPr>
      <w:rFonts w:eastAsiaTheme="minorEastAsia"/>
      <w:lang w:eastAsia="ru-RU"/>
    </w:rPr>
  </w:style>
  <w:style w:type="paragraph" w:styleId="1">
    <w:name w:val="heading 1"/>
    <w:basedOn w:val="a"/>
    <w:next w:val="a"/>
    <w:link w:val="10"/>
    <w:qFormat/>
    <w:rsid w:val="00560B0E"/>
    <w:pPr>
      <w:keepNext/>
      <w:spacing w:before="240" w:after="60" w:line="240" w:lineRule="auto"/>
      <w:outlineLvl w:val="0"/>
    </w:pPr>
    <w:rPr>
      <w:rFonts w:ascii="Arial" w:eastAsia="Times New Roman" w:hAnsi="Arial" w:cs="Times New Roman"/>
      <w:b/>
      <w:bCs/>
      <w:kern w:val="32"/>
      <w:sz w:val="32"/>
      <w:szCs w:val="32"/>
      <w:lang w:val="en-US"/>
    </w:rPr>
  </w:style>
  <w:style w:type="paragraph" w:styleId="2">
    <w:name w:val="heading 2"/>
    <w:basedOn w:val="a"/>
    <w:link w:val="20"/>
    <w:qFormat/>
    <w:rsid w:val="00560B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560B0E"/>
    <w:pPr>
      <w:keepNext/>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a"/>
    <w:next w:val="a"/>
    <w:link w:val="40"/>
    <w:qFormat/>
    <w:rsid w:val="00560B0E"/>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560B0E"/>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560B0E"/>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560B0E"/>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560B0E"/>
    <w:pPr>
      <w:keepNext/>
      <w:shd w:val="clear" w:color="auto" w:fill="FFFFFF"/>
      <w:tabs>
        <w:tab w:val="left" w:pos="187"/>
      </w:tabs>
      <w:spacing w:after="0" w:line="360" w:lineRule="auto"/>
      <w:jc w:val="both"/>
      <w:outlineLvl w:val="7"/>
    </w:pPr>
    <w:rPr>
      <w:rFonts w:ascii="Times New Roman" w:eastAsia="Times New Roman" w:hAnsi="Times New Roman" w:cs="Times New Roman"/>
      <w:b/>
      <w:bCs/>
      <w:spacing w:val="-6"/>
      <w:sz w:val="28"/>
      <w:szCs w:val="24"/>
    </w:rPr>
  </w:style>
  <w:style w:type="paragraph" w:styleId="9">
    <w:name w:val="heading 9"/>
    <w:basedOn w:val="a"/>
    <w:next w:val="a"/>
    <w:link w:val="90"/>
    <w:qFormat/>
    <w:rsid w:val="00560B0E"/>
    <w:pPr>
      <w:keepNext/>
      <w:shd w:val="clear" w:color="auto" w:fill="FFFFFF"/>
      <w:tabs>
        <w:tab w:val="left" w:leader="underscore" w:pos="6494"/>
      </w:tabs>
      <w:spacing w:after="0" w:line="360" w:lineRule="auto"/>
      <w:jc w:val="both"/>
      <w:outlineLvl w:val="8"/>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B0E"/>
    <w:rPr>
      <w:rFonts w:ascii="Arial" w:eastAsia="Times New Roman" w:hAnsi="Arial" w:cs="Times New Roman"/>
      <w:b/>
      <w:bCs/>
      <w:kern w:val="32"/>
      <w:sz w:val="32"/>
      <w:szCs w:val="32"/>
      <w:lang w:val="en-US" w:eastAsia="ru-RU"/>
    </w:rPr>
  </w:style>
  <w:style w:type="character" w:customStyle="1" w:styleId="20">
    <w:name w:val="Заголовок 2 Знак"/>
    <w:basedOn w:val="a0"/>
    <w:link w:val="2"/>
    <w:rsid w:val="00560B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560B0E"/>
    <w:rPr>
      <w:rFonts w:ascii="Arial" w:eastAsia="Times New Roman" w:hAnsi="Arial" w:cs="Times New Roman"/>
      <w:b/>
      <w:bCs/>
      <w:sz w:val="26"/>
      <w:szCs w:val="26"/>
      <w:lang w:val="en-US" w:eastAsia="ru-RU"/>
    </w:rPr>
  </w:style>
  <w:style w:type="character" w:customStyle="1" w:styleId="40">
    <w:name w:val="Заголовок 4 Знак"/>
    <w:basedOn w:val="a0"/>
    <w:link w:val="4"/>
    <w:rsid w:val="00560B0E"/>
    <w:rPr>
      <w:rFonts w:ascii="Times New Roman" w:eastAsia="Times New Roman" w:hAnsi="Times New Roman" w:cs="Times New Roman"/>
      <w:b/>
      <w:bCs/>
      <w:sz w:val="28"/>
      <w:szCs w:val="28"/>
      <w:lang w:val="en-US" w:eastAsia="ru-RU"/>
    </w:rPr>
  </w:style>
  <w:style w:type="character" w:customStyle="1" w:styleId="50">
    <w:name w:val="Заголовок 5 Знак"/>
    <w:basedOn w:val="a0"/>
    <w:link w:val="5"/>
    <w:rsid w:val="00560B0E"/>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rsid w:val="00560B0E"/>
    <w:rPr>
      <w:rFonts w:ascii="Times New Roman" w:eastAsia="Times New Roman" w:hAnsi="Times New Roman" w:cs="Times New Roman"/>
      <w:b/>
      <w:bCs/>
      <w:lang w:val="en-US" w:eastAsia="ru-RU"/>
    </w:rPr>
  </w:style>
  <w:style w:type="character" w:customStyle="1" w:styleId="70">
    <w:name w:val="Заголовок 7 Знак"/>
    <w:basedOn w:val="a0"/>
    <w:link w:val="7"/>
    <w:rsid w:val="00560B0E"/>
    <w:rPr>
      <w:rFonts w:ascii="Times New Roman" w:eastAsia="Times New Roman" w:hAnsi="Times New Roman" w:cs="Times New Roman"/>
      <w:sz w:val="24"/>
      <w:szCs w:val="24"/>
      <w:lang w:val="en-US" w:eastAsia="ru-RU"/>
    </w:rPr>
  </w:style>
  <w:style w:type="character" w:customStyle="1" w:styleId="80">
    <w:name w:val="Заголовок 8 Знак"/>
    <w:basedOn w:val="a0"/>
    <w:link w:val="8"/>
    <w:rsid w:val="00560B0E"/>
    <w:rPr>
      <w:rFonts w:ascii="Times New Roman" w:eastAsia="Times New Roman" w:hAnsi="Times New Roman" w:cs="Times New Roman"/>
      <w:b/>
      <w:bCs/>
      <w:spacing w:val="-6"/>
      <w:sz w:val="28"/>
      <w:szCs w:val="24"/>
      <w:shd w:val="clear" w:color="auto" w:fill="FFFFFF"/>
      <w:lang w:eastAsia="ru-RU"/>
    </w:rPr>
  </w:style>
  <w:style w:type="character" w:customStyle="1" w:styleId="90">
    <w:name w:val="Заголовок 9 Знак"/>
    <w:basedOn w:val="a0"/>
    <w:link w:val="9"/>
    <w:rsid w:val="00560B0E"/>
    <w:rPr>
      <w:rFonts w:ascii="Times New Roman" w:eastAsia="Times New Roman" w:hAnsi="Times New Roman" w:cs="Times New Roman"/>
      <w:sz w:val="28"/>
      <w:szCs w:val="24"/>
      <w:shd w:val="clear" w:color="auto" w:fill="FFFFFF"/>
      <w:lang w:eastAsia="ru-RU"/>
    </w:rPr>
  </w:style>
  <w:style w:type="character" w:styleId="a3">
    <w:name w:val="Hyperlink"/>
    <w:rsid w:val="00560B0E"/>
    <w:rPr>
      <w:color w:val="0000FF"/>
      <w:u w:val="single"/>
    </w:rPr>
  </w:style>
  <w:style w:type="paragraph" w:styleId="a4">
    <w:name w:val="Normal (Web)"/>
    <w:basedOn w:val="a"/>
    <w:rsid w:val="00560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a0"/>
    <w:rsid w:val="00560B0E"/>
  </w:style>
  <w:style w:type="paragraph" w:customStyle="1" w:styleId="style8">
    <w:name w:val="style8"/>
    <w:basedOn w:val="a"/>
    <w:rsid w:val="00560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style20"/>
    <w:basedOn w:val="a0"/>
    <w:rsid w:val="00560B0E"/>
  </w:style>
  <w:style w:type="character" w:customStyle="1" w:styleId="fontstyle25">
    <w:name w:val="fontstyle25"/>
    <w:basedOn w:val="a0"/>
    <w:rsid w:val="00560B0E"/>
  </w:style>
  <w:style w:type="paragraph" w:customStyle="1" w:styleId="style11">
    <w:name w:val="style11"/>
    <w:basedOn w:val="a"/>
    <w:rsid w:val="00560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560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spole">
    <w:name w:val="opis_pole"/>
    <w:basedOn w:val="a"/>
    <w:rsid w:val="00560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spoleabz">
    <w:name w:val="opis_pole_abz"/>
    <w:basedOn w:val="a"/>
    <w:rsid w:val="00560B0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semiHidden/>
    <w:rsid w:val="00560B0E"/>
    <w:pPr>
      <w:spacing w:after="0" w:line="240" w:lineRule="auto"/>
    </w:pPr>
    <w:rPr>
      <w:rFonts w:ascii="Tahoma" w:eastAsia="Times New Roman" w:hAnsi="Tahoma" w:cs="Times New Roman"/>
      <w:sz w:val="16"/>
      <w:szCs w:val="16"/>
      <w:lang w:val="en-US"/>
    </w:rPr>
  </w:style>
  <w:style w:type="character" w:customStyle="1" w:styleId="a6">
    <w:name w:val="Текст выноски Знак"/>
    <w:basedOn w:val="a0"/>
    <w:link w:val="a5"/>
    <w:semiHidden/>
    <w:rsid w:val="00560B0E"/>
    <w:rPr>
      <w:rFonts w:ascii="Tahoma" w:eastAsia="Times New Roman" w:hAnsi="Tahoma" w:cs="Times New Roman"/>
      <w:sz w:val="16"/>
      <w:szCs w:val="16"/>
      <w:lang w:val="en-US" w:eastAsia="ru-RU"/>
    </w:rPr>
  </w:style>
  <w:style w:type="paragraph" w:customStyle="1" w:styleId="a7">
    <w:name w:val="список с точками"/>
    <w:basedOn w:val="a"/>
    <w:rsid w:val="00560B0E"/>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a8">
    <w:name w:val="Для таблиц"/>
    <w:basedOn w:val="a"/>
    <w:rsid w:val="00560B0E"/>
    <w:pPr>
      <w:spacing w:after="0" w:line="240" w:lineRule="auto"/>
      <w:jc w:val="right"/>
    </w:pPr>
    <w:rPr>
      <w:rFonts w:ascii="Times New Roman" w:eastAsia="Times New Roman" w:hAnsi="Times New Roman" w:cs="Times New Roman"/>
      <w:sz w:val="24"/>
      <w:szCs w:val="24"/>
    </w:rPr>
  </w:style>
  <w:style w:type="paragraph" w:customStyle="1" w:styleId="a9">
    <w:name w:val="Стиль центр"/>
    <w:basedOn w:val="a"/>
    <w:rsid w:val="00560B0E"/>
    <w:pPr>
      <w:spacing w:after="0" w:line="240" w:lineRule="auto"/>
      <w:jc w:val="center"/>
    </w:pPr>
    <w:rPr>
      <w:rFonts w:ascii="Times New Roman" w:eastAsia="Times New Roman" w:hAnsi="Times New Roman" w:cs="Times New Roman"/>
      <w:sz w:val="28"/>
      <w:szCs w:val="20"/>
    </w:rPr>
  </w:style>
  <w:style w:type="paragraph" w:styleId="aa">
    <w:name w:val="Body Text Indent"/>
    <w:basedOn w:val="a"/>
    <w:link w:val="ab"/>
    <w:rsid w:val="00560B0E"/>
    <w:pPr>
      <w:spacing w:after="0" w:line="360" w:lineRule="auto"/>
      <w:ind w:firstLine="709"/>
      <w:jc w:val="both"/>
    </w:pPr>
    <w:rPr>
      <w:rFonts w:ascii="Times New Roman" w:eastAsia="Times New Roman" w:hAnsi="Times New Roman" w:cs="Times New Roman"/>
      <w:color w:val="000000"/>
      <w:sz w:val="28"/>
      <w:szCs w:val="20"/>
    </w:rPr>
  </w:style>
  <w:style w:type="character" w:customStyle="1" w:styleId="ab">
    <w:name w:val="Основной текст с отступом Знак"/>
    <w:basedOn w:val="a0"/>
    <w:link w:val="aa"/>
    <w:rsid w:val="00560B0E"/>
    <w:rPr>
      <w:rFonts w:ascii="Times New Roman" w:eastAsia="Times New Roman" w:hAnsi="Times New Roman" w:cs="Times New Roman"/>
      <w:color w:val="000000"/>
      <w:sz w:val="28"/>
      <w:szCs w:val="20"/>
      <w:lang w:eastAsia="ru-RU"/>
    </w:rPr>
  </w:style>
  <w:style w:type="paragraph" w:styleId="ac">
    <w:name w:val="Body Text"/>
    <w:basedOn w:val="a"/>
    <w:link w:val="ad"/>
    <w:rsid w:val="00560B0E"/>
    <w:pPr>
      <w:spacing w:after="0" w:line="360" w:lineRule="auto"/>
      <w:jc w:val="both"/>
    </w:pPr>
    <w:rPr>
      <w:rFonts w:ascii="Times New Roman" w:eastAsia="Times New Roman" w:hAnsi="Times New Roman" w:cs="Times New Roman"/>
      <w:color w:val="000000"/>
      <w:sz w:val="28"/>
      <w:szCs w:val="20"/>
    </w:rPr>
  </w:style>
  <w:style w:type="character" w:customStyle="1" w:styleId="ad">
    <w:name w:val="Основной текст Знак"/>
    <w:basedOn w:val="a0"/>
    <w:link w:val="ac"/>
    <w:rsid w:val="00560B0E"/>
    <w:rPr>
      <w:rFonts w:ascii="Times New Roman" w:eastAsia="Times New Roman" w:hAnsi="Times New Roman" w:cs="Times New Roman"/>
      <w:color w:val="000000"/>
      <w:sz w:val="28"/>
      <w:szCs w:val="20"/>
      <w:lang w:eastAsia="ru-RU"/>
    </w:rPr>
  </w:style>
  <w:style w:type="paragraph" w:styleId="21">
    <w:name w:val="Body Text Indent 2"/>
    <w:basedOn w:val="a"/>
    <w:link w:val="22"/>
    <w:rsid w:val="00560B0E"/>
    <w:pPr>
      <w:framePr w:hSpace="180" w:wrap="around" w:vAnchor="text" w:hAnchor="text" w:x="3203" w:y="1"/>
      <w:shd w:val="clear" w:color="auto" w:fill="FFFFFF"/>
      <w:spacing w:after="0" w:line="240" w:lineRule="auto"/>
      <w:ind w:left="1701"/>
      <w:suppressOverlap/>
      <w:jc w:val="center"/>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60B0E"/>
    <w:rPr>
      <w:rFonts w:ascii="Times New Roman" w:eastAsia="Times New Roman" w:hAnsi="Times New Roman" w:cs="Times New Roman"/>
      <w:sz w:val="24"/>
      <w:szCs w:val="24"/>
      <w:shd w:val="clear" w:color="auto" w:fill="FFFFFF"/>
      <w:lang w:eastAsia="ru-RU"/>
    </w:rPr>
  </w:style>
  <w:style w:type="paragraph" w:styleId="31">
    <w:name w:val="Body Text Indent 3"/>
    <w:basedOn w:val="a"/>
    <w:link w:val="32"/>
    <w:rsid w:val="00560B0E"/>
    <w:pPr>
      <w:shd w:val="clear" w:color="auto" w:fill="FFFFFF"/>
      <w:spacing w:after="0" w:line="240" w:lineRule="auto"/>
      <w:ind w:firstLine="720"/>
      <w:jc w:val="right"/>
    </w:pPr>
    <w:rPr>
      <w:rFonts w:ascii="Times New Roman" w:eastAsia="Times New Roman" w:hAnsi="Times New Roman" w:cs="Times New Roman"/>
      <w:b/>
      <w:bCs/>
      <w:spacing w:val="-6"/>
      <w:sz w:val="24"/>
      <w:szCs w:val="24"/>
    </w:rPr>
  </w:style>
  <w:style w:type="character" w:customStyle="1" w:styleId="32">
    <w:name w:val="Основной текст с отступом 3 Знак"/>
    <w:basedOn w:val="a0"/>
    <w:link w:val="31"/>
    <w:rsid w:val="00560B0E"/>
    <w:rPr>
      <w:rFonts w:ascii="Times New Roman" w:eastAsia="Times New Roman" w:hAnsi="Times New Roman" w:cs="Times New Roman"/>
      <w:b/>
      <w:bCs/>
      <w:spacing w:val="-6"/>
      <w:sz w:val="24"/>
      <w:szCs w:val="24"/>
      <w:shd w:val="clear" w:color="auto" w:fill="FFFFFF"/>
      <w:lang w:eastAsia="ru-RU"/>
    </w:rPr>
  </w:style>
  <w:style w:type="paragraph" w:styleId="23">
    <w:name w:val="Body Text 2"/>
    <w:basedOn w:val="a"/>
    <w:link w:val="24"/>
    <w:rsid w:val="00560B0E"/>
    <w:pPr>
      <w:spacing w:after="0" w:line="36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560B0E"/>
    <w:rPr>
      <w:rFonts w:ascii="Times New Roman" w:eastAsia="Times New Roman" w:hAnsi="Times New Roman" w:cs="Times New Roman"/>
      <w:sz w:val="28"/>
      <w:szCs w:val="24"/>
      <w:lang w:eastAsia="ru-RU"/>
    </w:rPr>
  </w:style>
  <w:style w:type="paragraph" w:styleId="33">
    <w:name w:val="Body Text 3"/>
    <w:basedOn w:val="a"/>
    <w:link w:val="34"/>
    <w:rsid w:val="00560B0E"/>
    <w:pPr>
      <w:shd w:val="clear" w:color="auto" w:fill="FFFFFF"/>
      <w:spacing w:after="0" w:line="360" w:lineRule="auto"/>
      <w:jc w:val="both"/>
    </w:pPr>
    <w:rPr>
      <w:rFonts w:ascii="Times New Roman" w:eastAsia="Times New Roman" w:hAnsi="Times New Roman" w:cs="Times New Roman"/>
      <w:i/>
      <w:iCs/>
      <w:spacing w:val="-6"/>
      <w:sz w:val="24"/>
      <w:szCs w:val="24"/>
    </w:rPr>
  </w:style>
  <w:style w:type="character" w:customStyle="1" w:styleId="34">
    <w:name w:val="Основной текст 3 Знак"/>
    <w:basedOn w:val="a0"/>
    <w:link w:val="33"/>
    <w:rsid w:val="00560B0E"/>
    <w:rPr>
      <w:rFonts w:ascii="Times New Roman" w:eastAsia="Times New Roman" w:hAnsi="Times New Roman" w:cs="Times New Roman"/>
      <w:i/>
      <w:iCs/>
      <w:spacing w:val="-6"/>
      <w:sz w:val="24"/>
      <w:szCs w:val="24"/>
      <w:shd w:val="clear" w:color="auto" w:fill="FFFFFF"/>
      <w:lang w:eastAsia="ru-RU"/>
    </w:rPr>
  </w:style>
  <w:style w:type="paragraph" w:styleId="ae">
    <w:name w:val="header"/>
    <w:basedOn w:val="a"/>
    <w:link w:val="af"/>
    <w:rsid w:val="00560B0E"/>
    <w:pPr>
      <w:tabs>
        <w:tab w:val="center" w:pos="4677"/>
        <w:tab w:val="right" w:pos="9355"/>
      </w:tabs>
      <w:spacing w:after="0" w:line="240" w:lineRule="auto"/>
      <w:jc w:val="right"/>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560B0E"/>
    <w:rPr>
      <w:rFonts w:ascii="Times New Roman" w:eastAsia="Times New Roman" w:hAnsi="Times New Roman" w:cs="Times New Roman"/>
      <w:sz w:val="24"/>
      <w:szCs w:val="24"/>
      <w:lang w:eastAsia="ru-RU"/>
    </w:rPr>
  </w:style>
  <w:style w:type="character" w:styleId="af0">
    <w:name w:val="page number"/>
    <w:basedOn w:val="a0"/>
    <w:rsid w:val="00560B0E"/>
  </w:style>
  <w:style w:type="paragraph" w:styleId="af1">
    <w:name w:val="footer"/>
    <w:basedOn w:val="a"/>
    <w:link w:val="af2"/>
    <w:uiPriority w:val="99"/>
    <w:rsid w:val="00560B0E"/>
    <w:pPr>
      <w:tabs>
        <w:tab w:val="center" w:pos="4677"/>
        <w:tab w:val="right" w:pos="9355"/>
      </w:tabs>
      <w:spacing w:after="0" w:line="240" w:lineRule="auto"/>
      <w:jc w:val="right"/>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560B0E"/>
    <w:rPr>
      <w:rFonts w:ascii="Times New Roman" w:eastAsia="Times New Roman" w:hAnsi="Times New Roman" w:cs="Times New Roman"/>
      <w:sz w:val="24"/>
      <w:szCs w:val="24"/>
      <w:lang w:eastAsia="ru-RU"/>
    </w:rPr>
  </w:style>
  <w:style w:type="paragraph" w:styleId="af3">
    <w:name w:val="Plain Text"/>
    <w:basedOn w:val="a"/>
    <w:link w:val="af4"/>
    <w:rsid w:val="00560B0E"/>
    <w:pPr>
      <w:spacing w:after="0" w:line="240" w:lineRule="auto"/>
      <w:jc w:val="right"/>
    </w:pPr>
    <w:rPr>
      <w:rFonts w:ascii="Courier New" w:eastAsia="Times New Roman" w:hAnsi="Courier New" w:cs="Courier New"/>
      <w:sz w:val="20"/>
      <w:szCs w:val="20"/>
    </w:rPr>
  </w:style>
  <w:style w:type="character" w:customStyle="1" w:styleId="af4">
    <w:name w:val="Текст Знак"/>
    <w:basedOn w:val="a0"/>
    <w:link w:val="af3"/>
    <w:rsid w:val="00560B0E"/>
    <w:rPr>
      <w:rFonts w:ascii="Courier New" w:eastAsia="Times New Roman" w:hAnsi="Courier New" w:cs="Courier New"/>
      <w:sz w:val="20"/>
      <w:szCs w:val="20"/>
      <w:lang w:eastAsia="ru-RU"/>
    </w:rPr>
  </w:style>
  <w:style w:type="paragraph" w:styleId="af5">
    <w:name w:val="List Paragraph"/>
    <w:basedOn w:val="a"/>
    <w:qFormat/>
    <w:rsid w:val="00560B0E"/>
    <w:pPr>
      <w:spacing w:after="0" w:line="240" w:lineRule="auto"/>
      <w:ind w:left="720"/>
      <w:contextualSpacing/>
      <w:jc w:val="right"/>
    </w:pPr>
    <w:rPr>
      <w:rFonts w:ascii="Times New Roman" w:eastAsia="Times New Roman" w:hAnsi="Times New Roman" w:cs="Times New Roman"/>
      <w:sz w:val="24"/>
      <w:szCs w:val="24"/>
    </w:rPr>
  </w:style>
  <w:style w:type="paragraph" w:styleId="af6">
    <w:name w:val="Title"/>
    <w:basedOn w:val="a"/>
    <w:link w:val="af7"/>
    <w:qFormat/>
    <w:rsid w:val="00560B0E"/>
    <w:pPr>
      <w:spacing w:after="0" w:line="240" w:lineRule="auto"/>
      <w:jc w:val="center"/>
    </w:pPr>
    <w:rPr>
      <w:rFonts w:ascii="Times New Roman" w:eastAsia="Times New Roman" w:hAnsi="Times New Roman" w:cs="Times New Roman"/>
      <w:b/>
      <w:bCs/>
      <w:i/>
      <w:iCs/>
      <w:sz w:val="32"/>
      <w:szCs w:val="24"/>
    </w:rPr>
  </w:style>
  <w:style w:type="character" w:customStyle="1" w:styleId="af7">
    <w:name w:val="Название Знак"/>
    <w:basedOn w:val="a0"/>
    <w:link w:val="af6"/>
    <w:rsid w:val="00560B0E"/>
    <w:rPr>
      <w:rFonts w:ascii="Times New Roman" w:eastAsia="Times New Roman" w:hAnsi="Times New Roman" w:cs="Times New Roman"/>
      <w:b/>
      <w:bCs/>
      <w:i/>
      <w:iCs/>
      <w:sz w:val="32"/>
      <w:szCs w:val="24"/>
      <w:lang w:eastAsia="ru-RU"/>
    </w:rPr>
  </w:style>
  <w:style w:type="table" w:styleId="af8">
    <w:name w:val="Table Grid"/>
    <w:basedOn w:val="a1"/>
    <w:rsid w:val="00560B0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llowedHyperlink"/>
    <w:uiPriority w:val="99"/>
    <w:unhideWhenUsed/>
    <w:rsid w:val="00560B0E"/>
    <w:rPr>
      <w:color w:val="800080"/>
      <w:u w:val="single"/>
    </w:rPr>
  </w:style>
  <w:style w:type="paragraph" w:customStyle="1" w:styleId="afa">
    <w:name w:val="Текстовый блок"/>
    <w:rsid w:val="00560B0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customStyle="1" w:styleId="11">
    <w:name w:val="Абзац списка1"/>
    <w:basedOn w:val="a"/>
    <w:rsid w:val="00560B0E"/>
    <w:pPr>
      <w:spacing w:after="0" w:line="240" w:lineRule="auto"/>
      <w:ind w:left="720"/>
      <w:contextualSpacing/>
    </w:pPr>
    <w:rPr>
      <w:rFonts w:ascii="Times New Roman" w:eastAsia="Calibri" w:hAnsi="Times New Roman" w:cs="Times New Roman"/>
      <w:sz w:val="24"/>
      <w:szCs w:val="24"/>
    </w:rPr>
  </w:style>
  <w:style w:type="paragraph" w:customStyle="1" w:styleId="style13379699200000000196style13379530090000000209msonormalcxspmiddle">
    <w:name w:val="style_13379699200000000196style_13379530090000000209msonormalcxspmiddle"/>
    <w:basedOn w:val="a"/>
    <w:rsid w:val="00560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o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24</Pages>
  <Words>6488</Words>
  <Characters>36985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Наталья В. Дробнич</cp:lastModifiedBy>
  <cp:revision>14</cp:revision>
  <cp:lastPrinted>2018-11-26T18:35:00Z</cp:lastPrinted>
  <dcterms:created xsi:type="dcterms:W3CDTF">2018-06-14T15:09:00Z</dcterms:created>
  <dcterms:modified xsi:type="dcterms:W3CDTF">2019-02-25T06:36:00Z</dcterms:modified>
</cp:coreProperties>
</file>