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9" w:rsidRPr="002205FE" w:rsidRDefault="00FF7D89" w:rsidP="00BB63E7"/>
    <w:tbl>
      <w:tblPr>
        <w:tblW w:w="5000" w:type="pct"/>
        <w:tblInd w:w="-106" w:type="dxa"/>
        <w:tblLook w:val="0000"/>
      </w:tblPr>
      <w:tblGrid>
        <w:gridCol w:w="5061"/>
        <w:gridCol w:w="4509"/>
      </w:tblGrid>
      <w:tr w:rsidR="00FF7D89" w:rsidRPr="002205FE">
        <w:tc>
          <w:tcPr>
            <w:tcW w:w="2644" w:type="pct"/>
          </w:tcPr>
          <w:p w:rsidR="00FF7D89" w:rsidRDefault="00FF7D89" w:rsidP="00A6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Ученым советом</w:t>
            </w:r>
          </w:p>
          <w:p w:rsidR="00FF7D89" w:rsidRDefault="00FF7D89" w:rsidP="00A6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Тверская ГМА</w:t>
            </w:r>
          </w:p>
          <w:p w:rsidR="00FF7D89" w:rsidRDefault="00FF7D89" w:rsidP="00A608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:rsidR="00FF7D89" w:rsidRDefault="00FF7D89" w:rsidP="00A6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6B1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FF7D89" w:rsidRPr="00107CC2" w:rsidRDefault="00FF7D89" w:rsidP="00A6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8)</w:t>
            </w:r>
          </w:p>
          <w:p w:rsidR="00FF7D89" w:rsidRPr="002205FE" w:rsidRDefault="00FF7D89" w:rsidP="00653AC6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FF7D89" w:rsidRPr="002205FE" w:rsidRDefault="00FF7D89" w:rsidP="00653AC6">
            <w:pPr>
              <w:rPr>
                <w:sz w:val="28"/>
                <w:szCs w:val="28"/>
              </w:rPr>
            </w:pPr>
            <w:r w:rsidRPr="002205FE">
              <w:rPr>
                <w:sz w:val="28"/>
                <w:szCs w:val="28"/>
              </w:rPr>
              <w:t>УТВЕРЖДАЮ</w:t>
            </w:r>
          </w:p>
          <w:p w:rsidR="00FF7D89" w:rsidRDefault="00FF7D89" w:rsidP="00653AC6">
            <w:pPr>
              <w:rPr>
                <w:sz w:val="28"/>
                <w:szCs w:val="28"/>
              </w:rPr>
            </w:pPr>
            <w:r w:rsidRPr="002205FE">
              <w:rPr>
                <w:sz w:val="28"/>
                <w:szCs w:val="28"/>
              </w:rPr>
              <w:t>Ректор Г</w:t>
            </w:r>
            <w:r>
              <w:rPr>
                <w:sz w:val="28"/>
                <w:szCs w:val="28"/>
              </w:rPr>
              <w:t>Б</w:t>
            </w:r>
            <w:r w:rsidRPr="002205FE">
              <w:rPr>
                <w:sz w:val="28"/>
                <w:szCs w:val="28"/>
              </w:rPr>
              <w:t>ОУ ВПО</w:t>
            </w:r>
          </w:p>
          <w:p w:rsidR="00FF7D89" w:rsidRPr="002205FE" w:rsidRDefault="00FF7D89" w:rsidP="00653AC6">
            <w:pPr>
              <w:rPr>
                <w:sz w:val="28"/>
                <w:szCs w:val="28"/>
              </w:rPr>
            </w:pPr>
            <w:r w:rsidRPr="002205FE">
              <w:rPr>
                <w:sz w:val="28"/>
                <w:szCs w:val="28"/>
              </w:rPr>
              <w:t>Тверская ГМА</w:t>
            </w:r>
            <w:r w:rsidRPr="002205FE">
              <w:rPr>
                <w:sz w:val="28"/>
                <w:szCs w:val="28"/>
              </w:rPr>
              <w:br/>
            </w:r>
            <w:proofErr w:type="spellStart"/>
            <w:r w:rsidRPr="00752D40">
              <w:rPr>
                <w:sz w:val="28"/>
                <w:szCs w:val="28"/>
              </w:rPr>
              <w:t>Минздравсоцразвития</w:t>
            </w:r>
            <w:proofErr w:type="spellEnd"/>
            <w:r w:rsidRPr="00752D40">
              <w:rPr>
                <w:sz w:val="28"/>
                <w:szCs w:val="28"/>
              </w:rPr>
              <w:t xml:space="preserve"> России</w:t>
            </w:r>
          </w:p>
          <w:p w:rsidR="00FF7D89" w:rsidRDefault="00FF7D89" w:rsidP="0065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05FE">
              <w:rPr>
                <w:sz w:val="28"/>
                <w:szCs w:val="28"/>
              </w:rPr>
              <w:t>рофессор</w:t>
            </w:r>
            <w:r>
              <w:rPr>
                <w:sz w:val="28"/>
                <w:szCs w:val="28"/>
              </w:rPr>
              <w:t xml:space="preserve">               </w:t>
            </w:r>
            <w:r w:rsidRPr="002205FE">
              <w:rPr>
                <w:sz w:val="28"/>
                <w:szCs w:val="28"/>
              </w:rPr>
              <w:t xml:space="preserve"> М.Н. Калинкин</w:t>
            </w:r>
          </w:p>
          <w:p w:rsidR="00FF7D89" w:rsidRPr="002205FE" w:rsidRDefault="00FF7D89" w:rsidP="00653AC6">
            <w:pPr>
              <w:rPr>
                <w:sz w:val="28"/>
                <w:szCs w:val="28"/>
              </w:rPr>
            </w:pPr>
          </w:p>
          <w:p w:rsidR="00FF7D89" w:rsidRPr="002205FE" w:rsidRDefault="00FF7D89" w:rsidP="0065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</w:t>
              </w:r>
              <w:r w:rsidRPr="002205FE">
                <w:rPr>
                  <w:sz w:val="28"/>
                  <w:szCs w:val="28"/>
                </w:rPr>
                <w:t xml:space="preserve"> г</w:t>
              </w:r>
            </w:smartTag>
            <w:r w:rsidRPr="002205FE">
              <w:rPr>
                <w:sz w:val="28"/>
                <w:szCs w:val="28"/>
              </w:rPr>
              <w:t>.</w:t>
            </w:r>
          </w:p>
        </w:tc>
      </w:tr>
    </w:tbl>
    <w:p w:rsidR="00FF7D89" w:rsidRPr="002205FE" w:rsidRDefault="00FF7D89" w:rsidP="00BB63E7">
      <w:pPr>
        <w:pStyle w:val="a4"/>
        <w:rPr>
          <w:rStyle w:val="a3"/>
          <w:sz w:val="28"/>
          <w:szCs w:val="28"/>
        </w:rPr>
      </w:pPr>
    </w:p>
    <w:p w:rsidR="00FF7D89" w:rsidRDefault="00FF7D89" w:rsidP="00BB63E7">
      <w:pPr>
        <w:rPr>
          <w:sz w:val="28"/>
          <w:szCs w:val="28"/>
        </w:rPr>
      </w:pPr>
    </w:p>
    <w:p w:rsidR="00FF7D89" w:rsidRDefault="00FF7D89" w:rsidP="00BB63E7">
      <w:pPr>
        <w:rPr>
          <w:sz w:val="28"/>
          <w:szCs w:val="28"/>
        </w:rPr>
      </w:pPr>
    </w:p>
    <w:p w:rsidR="00FF7D89" w:rsidRPr="002205FE" w:rsidRDefault="00FF7D89" w:rsidP="00BB63E7">
      <w:pPr>
        <w:rPr>
          <w:sz w:val="28"/>
          <w:szCs w:val="28"/>
        </w:rPr>
      </w:pPr>
      <w:r w:rsidRPr="002205FE">
        <w:rPr>
          <w:sz w:val="28"/>
          <w:szCs w:val="28"/>
        </w:rPr>
        <w:t>ПОЛОЖЕНИЕ</w:t>
      </w:r>
    </w:p>
    <w:p w:rsidR="00FF7D89" w:rsidRPr="002205FE" w:rsidRDefault="00FF7D89" w:rsidP="00BB63E7">
      <w:pPr>
        <w:rPr>
          <w:sz w:val="28"/>
          <w:szCs w:val="28"/>
        </w:rPr>
      </w:pPr>
    </w:p>
    <w:p w:rsidR="00FF7D89" w:rsidRPr="00940C07" w:rsidRDefault="00FF7D89" w:rsidP="00BB63E7">
      <w:pPr>
        <w:spacing w:line="360" w:lineRule="auto"/>
        <w:rPr>
          <w:color w:val="FF9900"/>
          <w:sz w:val="28"/>
          <w:szCs w:val="28"/>
        </w:rPr>
      </w:pPr>
      <w:r w:rsidRPr="004361D0">
        <w:rPr>
          <w:sz w:val="28"/>
          <w:szCs w:val="28"/>
        </w:rPr>
        <w:t>СМК-ПСП-</w:t>
      </w:r>
      <w:r>
        <w:rPr>
          <w:sz w:val="28"/>
          <w:szCs w:val="28"/>
        </w:rPr>
        <w:t>5</w:t>
      </w:r>
      <w:r w:rsidRPr="004361D0">
        <w:rPr>
          <w:sz w:val="28"/>
          <w:szCs w:val="28"/>
        </w:rPr>
        <w:t>.</w:t>
      </w:r>
      <w:r>
        <w:rPr>
          <w:sz w:val="28"/>
          <w:szCs w:val="28"/>
        </w:rPr>
        <w:t>5-011200-12</w:t>
      </w:r>
    </w:p>
    <w:p w:rsidR="00FF7D89" w:rsidRPr="00087E83" w:rsidRDefault="00FF7D89" w:rsidP="00BB63E7">
      <w:pPr>
        <w:spacing w:line="360" w:lineRule="auto"/>
        <w:rPr>
          <w:sz w:val="28"/>
          <w:szCs w:val="28"/>
        </w:rPr>
      </w:pPr>
      <w:r w:rsidRPr="00087E83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087E8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087E8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87E83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087E83">
          <w:rPr>
            <w:sz w:val="28"/>
            <w:szCs w:val="28"/>
          </w:rPr>
          <w:t xml:space="preserve"> г</w:t>
        </w:r>
      </w:smartTag>
      <w:r w:rsidRPr="00087E83">
        <w:rPr>
          <w:sz w:val="28"/>
          <w:szCs w:val="28"/>
        </w:rPr>
        <w:t>.</w:t>
      </w:r>
    </w:p>
    <w:p w:rsidR="00FF7D89" w:rsidRPr="002205FE" w:rsidRDefault="00FF7D89" w:rsidP="00BB63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Тверь</w:t>
      </w:r>
    </w:p>
    <w:p w:rsidR="00FF7D89" w:rsidRPr="007A57F8" w:rsidRDefault="00FF7D89" w:rsidP="00BB63E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деканате педиатрического факультета</w:t>
      </w:r>
    </w:p>
    <w:p w:rsidR="00FF7D89" w:rsidRPr="008E757E" w:rsidRDefault="00FF7D89" w:rsidP="00BB63E7">
      <w:pPr>
        <w:rPr>
          <w:sz w:val="28"/>
          <w:szCs w:val="28"/>
        </w:rPr>
      </w:pPr>
    </w:p>
    <w:p w:rsidR="00FF7D89" w:rsidRPr="008E757E" w:rsidRDefault="00FF7D89" w:rsidP="00BB63E7">
      <w:pPr>
        <w:rPr>
          <w:sz w:val="28"/>
          <w:szCs w:val="28"/>
        </w:rPr>
      </w:pPr>
    </w:p>
    <w:p w:rsidR="00FF7D89" w:rsidRPr="008E757E" w:rsidRDefault="00FF7D89" w:rsidP="00BB63E7">
      <w:pPr>
        <w:rPr>
          <w:sz w:val="28"/>
          <w:szCs w:val="28"/>
        </w:rPr>
      </w:pPr>
    </w:p>
    <w:p w:rsidR="00FF7D89" w:rsidRPr="008E757E" w:rsidRDefault="00FF7D89" w:rsidP="00BB63E7">
      <w:pPr>
        <w:ind w:firstLine="708"/>
        <w:rPr>
          <w:b/>
          <w:bCs/>
          <w:sz w:val="28"/>
          <w:szCs w:val="28"/>
        </w:rPr>
      </w:pPr>
    </w:p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p w:rsidR="00FF7D89" w:rsidRPr="007A7ED7" w:rsidRDefault="00FF7D89" w:rsidP="00A05237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bCs/>
          <w:sz w:val="28"/>
          <w:szCs w:val="28"/>
        </w:rPr>
      </w:pPr>
      <w:r w:rsidRPr="007A7ED7">
        <w:rPr>
          <w:b/>
          <w:bCs/>
          <w:sz w:val="28"/>
          <w:szCs w:val="28"/>
        </w:rPr>
        <w:t>Общие положения</w:t>
      </w:r>
    </w:p>
    <w:p w:rsidR="00FF7D89" w:rsidRDefault="00FF7D89" w:rsidP="00A05237">
      <w:pPr>
        <w:ind w:left="360"/>
        <w:rPr>
          <w:sz w:val="28"/>
          <w:szCs w:val="28"/>
        </w:rPr>
      </w:pPr>
    </w:p>
    <w:p w:rsidR="00FF7D89" w:rsidRDefault="00FF7D89" w:rsidP="00A05237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EC0B17">
        <w:rPr>
          <w:sz w:val="28"/>
          <w:szCs w:val="28"/>
        </w:rPr>
        <w:t xml:space="preserve">Настоящее положение является документом системы менеджмента качества </w:t>
      </w:r>
      <w:r>
        <w:rPr>
          <w:sz w:val="28"/>
          <w:szCs w:val="28"/>
        </w:rPr>
        <w:t xml:space="preserve">(далее – СМК) </w:t>
      </w:r>
      <w:r w:rsidR="00EC34A6">
        <w:rPr>
          <w:sz w:val="28"/>
          <w:szCs w:val="28"/>
        </w:rPr>
        <w:t>университета</w:t>
      </w:r>
      <w:r w:rsidRPr="00EC0B17">
        <w:rPr>
          <w:sz w:val="28"/>
          <w:szCs w:val="28"/>
        </w:rPr>
        <w:t xml:space="preserve">, которое устанавливает правовое положение </w:t>
      </w:r>
      <w:r>
        <w:rPr>
          <w:sz w:val="28"/>
          <w:szCs w:val="28"/>
        </w:rPr>
        <w:t>деканата педиатрического факультета</w:t>
      </w:r>
      <w:r w:rsidRPr="00EC0B17">
        <w:rPr>
          <w:sz w:val="28"/>
          <w:szCs w:val="28"/>
        </w:rPr>
        <w:t xml:space="preserve">, определяет его задачи, функции, структуру, права и ответственность </w:t>
      </w:r>
      <w:r>
        <w:rPr>
          <w:sz w:val="28"/>
          <w:szCs w:val="28"/>
        </w:rPr>
        <w:t>сотрудников</w:t>
      </w:r>
      <w:r w:rsidRPr="00EC0B17">
        <w:rPr>
          <w:sz w:val="28"/>
          <w:szCs w:val="28"/>
        </w:rPr>
        <w:t xml:space="preserve">, взаимодействие </w:t>
      </w:r>
      <w:r>
        <w:rPr>
          <w:sz w:val="28"/>
          <w:szCs w:val="28"/>
        </w:rPr>
        <w:t>деканата педиатрического факультета</w:t>
      </w:r>
      <w:r w:rsidRPr="00EC0B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C0B17">
        <w:rPr>
          <w:sz w:val="28"/>
          <w:szCs w:val="28"/>
        </w:rPr>
        <w:t xml:space="preserve"> </w:t>
      </w:r>
      <w:r>
        <w:rPr>
          <w:sz w:val="28"/>
          <w:szCs w:val="28"/>
        </w:rPr>
        <w:t>деканата</w:t>
      </w:r>
      <w:r w:rsidRPr="00EC0B17">
        <w:rPr>
          <w:sz w:val="28"/>
          <w:szCs w:val="28"/>
        </w:rPr>
        <w:t xml:space="preserve">) с Ученым советом </w:t>
      </w:r>
      <w:r w:rsidR="00EC34A6">
        <w:rPr>
          <w:sz w:val="28"/>
          <w:szCs w:val="28"/>
        </w:rPr>
        <w:t>университета</w:t>
      </w:r>
      <w:r w:rsidRPr="00EC0B17">
        <w:rPr>
          <w:sz w:val="28"/>
          <w:szCs w:val="28"/>
        </w:rPr>
        <w:t xml:space="preserve">, структурными подразделениями </w:t>
      </w:r>
      <w:r w:rsidR="00EC34A6">
        <w:rPr>
          <w:sz w:val="28"/>
          <w:szCs w:val="28"/>
        </w:rPr>
        <w:t>университета</w:t>
      </w:r>
      <w:r w:rsidRPr="00EC0B17">
        <w:rPr>
          <w:sz w:val="28"/>
          <w:szCs w:val="28"/>
        </w:rPr>
        <w:t xml:space="preserve"> и сторонними организациями.</w:t>
      </w:r>
    </w:p>
    <w:p w:rsidR="00FF7D89" w:rsidRDefault="00FF7D89" w:rsidP="00A05237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Деканат</w:t>
      </w:r>
      <w:r w:rsidRPr="00ED355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структурным подразделением, основными направлениями деятельности которого являются </w:t>
      </w:r>
      <w:r w:rsidRPr="00ED3558">
        <w:rPr>
          <w:sz w:val="28"/>
          <w:szCs w:val="28"/>
        </w:rPr>
        <w:t xml:space="preserve">планирование и координация </w:t>
      </w:r>
      <w:r>
        <w:rPr>
          <w:sz w:val="28"/>
          <w:szCs w:val="28"/>
        </w:rPr>
        <w:t>всех видов деятельности в рамках педиатрического факультета</w:t>
      </w:r>
      <w:r w:rsidRPr="00ED3558">
        <w:rPr>
          <w:sz w:val="28"/>
          <w:szCs w:val="28"/>
        </w:rPr>
        <w:t>.</w:t>
      </w:r>
    </w:p>
    <w:p w:rsidR="00FF7D89" w:rsidRDefault="00FF7D89" w:rsidP="00A05237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деканат подчиняется </w:t>
      </w:r>
      <w:r w:rsidRPr="002205FE">
        <w:rPr>
          <w:sz w:val="28"/>
          <w:szCs w:val="28"/>
        </w:rPr>
        <w:t xml:space="preserve">приказам ректора </w:t>
      </w:r>
      <w:r w:rsidR="00EC34A6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, решениям Ученого совета и Совета педиатрического, фармацевтического факультетов и факультета высшего сестринского образования </w:t>
      </w:r>
      <w:r w:rsidR="00EC34A6">
        <w:rPr>
          <w:sz w:val="28"/>
          <w:szCs w:val="28"/>
        </w:rPr>
        <w:t>университета</w:t>
      </w:r>
      <w:r>
        <w:rPr>
          <w:sz w:val="28"/>
          <w:szCs w:val="28"/>
        </w:rPr>
        <w:t>.</w:t>
      </w:r>
    </w:p>
    <w:p w:rsidR="00FF7D89" w:rsidRDefault="00FF7D89" w:rsidP="00A05237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деканата является декан. Должность декана является выборной. Назначение на должность декана и освобождение от должности </w:t>
      </w:r>
      <w:r w:rsidRPr="002205FE">
        <w:rPr>
          <w:sz w:val="28"/>
          <w:szCs w:val="28"/>
        </w:rPr>
        <w:t xml:space="preserve">осуществляются приказами ректора </w:t>
      </w:r>
      <w:r w:rsidR="00EC34A6">
        <w:rPr>
          <w:sz w:val="28"/>
          <w:szCs w:val="28"/>
        </w:rPr>
        <w:t>университета</w:t>
      </w:r>
      <w:r w:rsidRPr="00E65E12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в соответствии с </w:t>
      </w:r>
      <w:r>
        <w:rPr>
          <w:color w:val="000000"/>
          <w:spacing w:val="4"/>
          <w:sz w:val="28"/>
          <w:szCs w:val="28"/>
        </w:rPr>
        <w:t xml:space="preserve">действующим законодательством Российской Федерации. </w:t>
      </w:r>
      <w:r>
        <w:rPr>
          <w:color w:val="000000"/>
          <w:spacing w:val="1"/>
          <w:sz w:val="28"/>
          <w:szCs w:val="28"/>
        </w:rPr>
        <w:t xml:space="preserve">Назначению на должность предшествуют выборы в соответствии </w:t>
      </w:r>
      <w:r>
        <w:rPr>
          <w:color w:val="000000"/>
          <w:spacing w:val="18"/>
          <w:sz w:val="28"/>
          <w:szCs w:val="28"/>
        </w:rPr>
        <w:t xml:space="preserve">с Уставом вуза и заключение трудового договора сроком </w:t>
      </w:r>
      <w:r>
        <w:rPr>
          <w:color w:val="000000"/>
          <w:spacing w:val="-1"/>
          <w:sz w:val="28"/>
          <w:szCs w:val="28"/>
        </w:rPr>
        <w:t>до 5 лет.</w:t>
      </w:r>
      <w:r>
        <w:rPr>
          <w:sz w:val="28"/>
          <w:szCs w:val="28"/>
        </w:rPr>
        <w:t xml:space="preserve"> Замещение декана </w:t>
      </w:r>
      <w:r w:rsidRPr="002205FE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2205FE">
        <w:rPr>
          <w:sz w:val="28"/>
          <w:szCs w:val="28"/>
        </w:rPr>
        <w:t>тся приказ</w:t>
      </w:r>
      <w:r>
        <w:rPr>
          <w:sz w:val="28"/>
          <w:szCs w:val="28"/>
        </w:rPr>
        <w:t>о</w:t>
      </w:r>
      <w:r w:rsidRPr="002205FE">
        <w:rPr>
          <w:sz w:val="28"/>
          <w:szCs w:val="28"/>
        </w:rPr>
        <w:t>м ректора академии</w:t>
      </w:r>
      <w:r>
        <w:rPr>
          <w:sz w:val="28"/>
          <w:szCs w:val="28"/>
        </w:rPr>
        <w:t xml:space="preserve"> </w:t>
      </w:r>
      <w:r w:rsidRPr="005C71EE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декана.</w:t>
      </w:r>
    </w:p>
    <w:p w:rsidR="00FF7D89" w:rsidRPr="005C71EE" w:rsidRDefault="00FF7D89" w:rsidP="00A05237">
      <w:pPr>
        <w:widowControl w:val="0"/>
        <w:numPr>
          <w:ilvl w:val="1"/>
          <w:numId w:val="9"/>
        </w:numPr>
        <w:tabs>
          <w:tab w:val="clear" w:pos="1440"/>
          <w:tab w:val="left" w:pos="709"/>
        </w:tabs>
        <w:ind w:left="36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На должность декана факультета </w:t>
      </w:r>
      <w:r>
        <w:rPr>
          <w:sz w:val="28"/>
          <w:szCs w:val="28"/>
        </w:rPr>
        <w:t xml:space="preserve">может быть </w:t>
      </w:r>
      <w:r>
        <w:rPr>
          <w:color w:val="000000"/>
          <w:spacing w:val="8"/>
          <w:sz w:val="28"/>
          <w:szCs w:val="28"/>
        </w:rPr>
        <w:t xml:space="preserve">назначено лицо, имеющее </w:t>
      </w:r>
      <w:r>
        <w:rPr>
          <w:color w:val="000000"/>
          <w:sz w:val="28"/>
          <w:szCs w:val="28"/>
        </w:rPr>
        <w:t>высшее профессиональное образование, стаж научной или научно-педагогической работы</w:t>
      </w:r>
      <w:r>
        <w:rPr>
          <w:color w:val="000000"/>
          <w:spacing w:val="2"/>
          <w:sz w:val="28"/>
          <w:szCs w:val="28"/>
        </w:rPr>
        <w:t xml:space="preserve"> не менее 5 лет, ученую степень или ученое звание. </w:t>
      </w:r>
      <w:r w:rsidRPr="00F9448E">
        <w:rPr>
          <w:sz w:val="28"/>
          <w:szCs w:val="28"/>
        </w:rPr>
        <w:t xml:space="preserve">Компетентность </w:t>
      </w:r>
      <w:r>
        <w:rPr>
          <w:sz w:val="28"/>
          <w:szCs w:val="28"/>
        </w:rPr>
        <w:t>декана</w:t>
      </w:r>
      <w:r w:rsidRPr="00F94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менеджмента качества </w:t>
      </w:r>
      <w:r w:rsidRPr="00F9448E">
        <w:rPr>
          <w:sz w:val="28"/>
          <w:szCs w:val="28"/>
        </w:rPr>
        <w:t xml:space="preserve">обеспечивается периодическим повышением уровня квалификации и постоянным контролем </w:t>
      </w:r>
      <w:r>
        <w:rPr>
          <w:sz w:val="28"/>
          <w:szCs w:val="28"/>
        </w:rPr>
        <w:t>его</w:t>
      </w:r>
      <w:r w:rsidRPr="00F9448E">
        <w:rPr>
          <w:sz w:val="28"/>
          <w:szCs w:val="28"/>
        </w:rPr>
        <w:t xml:space="preserve"> компетентности, опыта и осведомленности.</w:t>
      </w:r>
      <w:r>
        <w:rPr>
          <w:sz w:val="28"/>
          <w:szCs w:val="28"/>
        </w:rPr>
        <w:t xml:space="preserve"> Декан</w:t>
      </w:r>
      <w:r w:rsidRPr="005C71E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5C71EE">
        <w:rPr>
          <w:sz w:val="28"/>
          <w:szCs w:val="28"/>
        </w:rPr>
        <w:t>н</w:t>
      </w:r>
      <w:r w:rsidRPr="0045538C">
        <w:rPr>
          <w:sz w:val="28"/>
          <w:szCs w:val="28"/>
        </w:rPr>
        <w:t xml:space="preserve"> знать</w:t>
      </w:r>
      <w:r w:rsidRPr="005C71EE">
        <w:rPr>
          <w:sz w:val="28"/>
          <w:szCs w:val="28"/>
        </w:rPr>
        <w:t>:</w:t>
      </w:r>
    </w:p>
    <w:p w:rsidR="00FF7D89" w:rsidRDefault="00FF7D89" w:rsidP="00A05237">
      <w:pPr>
        <w:widowControl w:val="0"/>
        <w:numPr>
          <w:ilvl w:val="2"/>
          <w:numId w:val="9"/>
        </w:numPr>
        <w:tabs>
          <w:tab w:val="clear" w:pos="2340"/>
          <w:tab w:val="left" w:pos="-180"/>
        </w:tabs>
        <w:ind w:left="720"/>
        <w:jc w:val="both"/>
        <w:rPr>
          <w:sz w:val="28"/>
          <w:szCs w:val="28"/>
        </w:rPr>
      </w:pPr>
      <w:r w:rsidRPr="0045538C">
        <w:rPr>
          <w:sz w:val="28"/>
          <w:szCs w:val="28"/>
        </w:rPr>
        <w:t>основные принципы построения и функц</w:t>
      </w:r>
      <w:r>
        <w:rPr>
          <w:sz w:val="28"/>
          <w:szCs w:val="28"/>
        </w:rPr>
        <w:t xml:space="preserve">ионирования современных систем </w:t>
      </w:r>
      <w:r w:rsidRPr="0045538C">
        <w:rPr>
          <w:sz w:val="28"/>
          <w:szCs w:val="28"/>
        </w:rPr>
        <w:t>менеджмента качества, применяемых образовательными учреждениями;</w:t>
      </w:r>
    </w:p>
    <w:p w:rsidR="00FF7D89" w:rsidRDefault="00FF7D89" w:rsidP="00A05237">
      <w:pPr>
        <w:widowControl w:val="0"/>
        <w:numPr>
          <w:ilvl w:val="2"/>
          <w:numId w:val="9"/>
        </w:numPr>
        <w:tabs>
          <w:tab w:val="clear" w:pos="2340"/>
          <w:tab w:val="left" w:pos="-180"/>
        </w:tabs>
        <w:ind w:left="720"/>
        <w:jc w:val="both"/>
        <w:rPr>
          <w:sz w:val="28"/>
          <w:szCs w:val="28"/>
        </w:rPr>
      </w:pPr>
      <w:r w:rsidRPr="0045538C">
        <w:rPr>
          <w:sz w:val="28"/>
          <w:szCs w:val="28"/>
        </w:rPr>
        <w:t>Миссию, Политику и Цели академии в области обеспечения качества;</w:t>
      </w:r>
    </w:p>
    <w:p w:rsidR="00FF7D89" w:rsidRDefault="00FF7D89" w:rsidP="00A05237">
      <w:pPr>
        <w:widowControl w:val="0"/>
        <w:numPr>
          <w:ilvl w:val="2"/>
          <w:numId w:val="9"/>
        </w:numPr>
        <w:tabs>
          <w:tab w:val="clear" w:pos="2340"/>
          <w:tab w:val="left" w:pos="-180"/>
        </w:tabs>
        <w:ind w:left="720"/>
        <w:jc w:val="both"/>
        <w:rPr>
          <w:sz w:val="28"/>
          <w:szCs w:val="28"/>
        </w:rPr>
      </w:pPr>
      <w:r w:rsidRPr="0045538C">
        <w:rPr>
          <w:sz w:val="28"/>
          <w:szCs w:val="28"/>
        </w:rPr>
        <w:t>современные подходы к решению проблем в области качества;</w:t>
      </w:r>
    </w:p>
    <w:p w:rsidR="00FF7D89" w:rsidRDefault="00FF7D89" w:rsidP="00A05237">
      <w:pPr>
        <w:widowControl w:val="0"/>
        <w:numPr>
          <w:ilvl w:val="2"/>
          <w:numId w:val="9"/>
        </w:numPr>
        <w:tabs>
          <w:tab w:val="clear" w:pos="2340"/>
          <w:tab w:val="left" w:pos="-1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5538C">
        <w:rPr>
          <w:sz w:val="28"/>
          <w:szCs w:val="28"/>
        </w:rPr>
        <w:t>орядок проведения внутренних и внешних аудитов и мониторинга качества разработанных процессов.</w:t>
      </w:r>
    </w:p>
    <w:p w:rsidR="00FF7D89" w:rsidRDefault="00FF7D89" w:rsidP="00A05237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ind w:left="360"/>
        <w:jc w:val="both"/>
        <w:rPr>
          <w:sz w:val="28"/>
          <w:szCs w:val="28"/>
        </w:rPr>
      </w:pPr>
      <w:r w:rsidRPr="002205FE">
        <w:rPr>
          <w:sz w:val="28"/>
          <w:szCs w:val="28"/>
        </w:rPr>
        <w:t xml:space="preserve">Создание, реорганизация и ликвидация </w:t>
      </w:r>
      <w:r>
        <w:rPr>
          <w:sz w:val="28"/>
          <w:szCs w:val="28"/>
        </w:rPr>
        <w:t>деканата как структурного подразделения неразрывно связаны с с</w:t>
      </w:r>
      <w:r w:rsidRPr="002205FE">
        <w:rPr>
          <w:sz w:val="28"/>
          <w:szCs w:val="28"/>
        </w:rPr>
        <w:t>оздание</w:t>
      </w:r>
      <w:r>
        <w:rPr>
          <w:sz w:val="28"/>
          <w:szCs w:val="28"/>
        </w:rPr>
        <w:t>м</w:t>
      </w:r>
      <w:r w:rsidRPr="002205FE">
        <w:rPr>
          <w:sz w:val="28"/>
          <w:szCs w:val="28"/>
        </w:rPr>
        <w:t>, реорганизаци</w:t>
      </w:r>
      <w:r>
        <w:rPr>
          <w:sz w:val="28"/>
          <w:szCs w:val="28"/>
        </w:rPr>
        <w:t>ей и ликвидацией факультета, которые, в свою очередь, находятся в ведении Учредителя вуза – Министерства здравоохранения РФ.</w:t>
      </w:r>
    </w:p>
    <w:p w:rsidR="00FF7D89" w:rsidRDefault="00FF7D89" w:rsidP="00A05237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деканата входят декан и инспектор.</w:t>
      </w:r>
    </w:p>
    <w:p w:rsidR="00FF7D89" w:rsidRDefault="00FF7D89" w:rsidP="00A05237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управление документацией, инфраструктурой, производственной средой, метрологическое обеспечение и внутренний аудит в рамках деятельности деканата отвечает декан.</w:t>
      </w:r>
    </w:p>
    <w:p w:rsidR="00FF7D89" w:rsidRDefault="00FF7D89" w:rsidP="00A05237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Деканат</w:t>
      </w:r>
      <w:r w:rsidRPr="002205FE">
        <w:rPr>
          <w:sz w:val="28"/>
          <w:szCs w:val="28"/>
        </w:rPr>
        <w:t xml:space="preserve"> в своей деятельности руководствуется: действующим законодательством</w:t>
      </w:r>
      <w:r>
        <w:rPr>
          <w:sz w:val="28"/>
          <w:szCs w:val="28"/>
        </w:rPr>
        <w:t xml:space="preserve"> РФ</w:t>
      </w:r>
      <w:r w:rsidRPr="002205FE">
        <w:rPr>
          <w:sz w:val="28"/>
          <w:szCs w:val="28"/>
        </w:rPr>
        <w:t xml:space="preserve">; Уставом </w:t>
      </w:r>
      <w:r w:rsidR="00EC34A6">
        <w:rPr>
          <w:sz w:val="28"/>
          <w:szCs w:val="28"/>
        </w:rPr>
        <w:t>университета</w:t>
      </w:r>
      <w:r w:rsidRPr="002205FE">
        <w:rPr>
          <w:sz w:val="28"/>
          <w:szCs w:val="28"/>
        </w:rPr>
        <w:t xml:space="preserve">; решениями Ученого Совета </w:t>
      </w:r>
      <w:r w:rsidR="00EC34A6">
        <w:rPr>
          <w:sz w:val="28"/>
          <w:szCs w:val="28"/>
        </w:rPr>
        <w:t>университета</w:t>
      </w:r>
      <w:r w:rsidRPr="002205FE">
        <w:rPr>
          <w:sz w:val="28"/>
          <w:szCs w:val="28"/>
        </w:rPr>
        <w:t>; приказами и распоря</w:t>
      </w:r>
      <w:r>
        <w:rPr>
          <w:sz w:val="28"/>
          <w:szCs w:val="28"/>
        </w:rPr>
        <w:t xml:space="preserve">жениями ректора </w:t>
      </w:r>
      <w:r w:rsidR="00EC34A6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; решениями Совета педиатрического, фармацевтического факультетов и факультета высшего сестринского образования </w:t>
      </w:r>
      <w:r w:rsidR="00EC34A6">
        <w:rPr>
          <w:sz w:val="28"/>
          <w:szCs w:val="28"/>
        </w:rPr>
        <w:t>университета</w:t>
      </w:r>
      <w:r>
        <w:rPr>
          <w:sz w:val="28"/>
          <w:szCs w:val="28"/>
        </w:rPr>
        <w:t>;</w:t>
      </w:r>
      <w:r w:rsidRPr="002205FE">
        <w:rPr>
          <w:sz w:val="28"/>
          <w:szCs w:val="28"/>
        </w:rPr>
        <w:t xml:space="preserve"> Политикой руководства в области качества; </w:t>
      </w:r>
      <w:r>
        <w:rPr>
          <w:sz w:val="28"/>
          <w:szCs w:val="28"/>
        </w:rPr>
        <w:t xml:space="preserve">Целями вуза </w:t>
      </w:r>
      <w:r w:rsidRPr="002205FE">
        <w:rPr>
          <w:sz w:val="28"/>
          <w:szCs w:val="28"/>
        </w:rPr>
        <w:t>в области качества</w:t>
      </w:r>
      <w:r>
        <w:rPr>
          <w:sz w:val="28"/>
          <w:szCs w:val="28"/>
        </w:rPr>
        <w:t>,</w:t>
      </w:r>
      <w:r w:rsidRPr="002205FE">
        <w:rPr>
          <w:sz w:val="28"/>
          <w:szCs w:val="28"/>
        </w:rPr>
        <w:t xml:space="preserve"> настоящим Положением.</w:t>
      </w:r>
    </w:p>
    <w:p w:rsidR="00FF7D89" w:rsidRDefault="00FF7D89" w:rsidP="00A05237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FF7D89" w:rsidRDefault="00FF7D89" w:rsidP="00A052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4F1">
        <w:rPr>
          <w:b/>
          <w:bCs/>
          <w:sz w:val="28"/>
          <w:szCs w:val="28"/>
        </w:rPr>
        <w:t xml:space="preserve">Основные задачи </w:t>
      </w:r>
      <w:r>
        <w:rPr>
          <w:b/>
          <w:bCs/>
          <w:sz w:val="28"/>
          <w:szCs w:val="28"/>
        </w:rPr>
        <w:t>д</w:t>
      </w:r>
      <w:r w:rsidRPr="009B04F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кан</w:t>
      </w:r>
      <w:r w:rsidRPr="009B04F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та</w:t>
      </w:r>
    </w:p>
    <w:p w:rsidR="00FF7D89" w:rsidRPr="00B92635" w:rsidRDefault="00FF7D89" w:rsidP="00A0523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F7D89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организации и контроля подготовки врачей по специальности «педиатрия» на основании единого государственного образовательного стандарта.</w:t>
      </w:r>
    </w:p>
    <w:p w:rsidR="00FF7D89" w:rsidRPr="006E2639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6E2639">
        <w:rPr>
          <w:sz w:val="28"/>
          <w:szCs w:val="28"/>
        </w:rPr>
        <w:t>Осуществление инновационной и проектно-ориентированной деятельности и участие в государственных национальных проектах.</w:t>
      </w:r>
    </w:p>
    <w:p w:rsidR="00FF7D89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профессиональных образовательных программ и практических умений.</w:t>
      </w:r>
    </w:p>
    <w:p w:rsidR="00FF7D89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организация научно-исследовательской и лечебной работы кафедр факультета.</w:t>
      </w:r>
    </w:p>
    <w:p w:rsidR="00FF7D89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аспирантов и педагогических кадров высшей квалификации, повышение квалификации сотрудников кафедр факультета.</w:t>
      </w:r>
    </w:p>
    <w:p w:rsidR="00FF7D89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социально-правовой защиты всем сотрудникам и учащимся факультета.</w:t>
      </w:r>
    </w:p>
    <w:p w:rsidR="00FF7D89" w:rsidRPr="00B92635" w:rsidRDefault="00FF7D89" w:rsidP="00A05237">
      <w:pPr>
        <w:numPr>
          <w:ilvl w:val="1"/>
          <w:numId w:val="2"/>
        </w:numPr>
        <w:tabs>
          <w:tab w:val="clear" w:pos="1848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профориентированной</w:t>
      </w:r>
      <w:proofErr w:type="spellEnd"/>
      <w:r>
        <w:rPr>
          <w:sz w:val="28"/>
          <w:szCs w:val="28"/>
        </w:rPr>
        <w:t xml:space="preserve"> работы среди школьников.</w:t>
      </w: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4400" w:rsidRDefault="005B4400" w:rsidP="00A05237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7D89" w:rsidRPr="005B4400" w:rsidRDefault="00FF7D89" w:rsidP="005B440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4400">
        <w:rPr>
          <w:b/>
          <w:bCs/>
          <w:sz w:val="28"/>
          <w:szCs w:val="28"/>
        </w:rPr>
        <w:lastRenderedPageBreak/>
        <w:t>Функции деканата</w:t>
      </w: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ind w:left="1155"/>
        <w:jc w:val="both"/>
        <w:rPr>
          <w:sz w:val="28"/>
          <w:szCs w:val="28"/>
        </w:rPr>
      </w:pP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высокого качества подготовки специалистов по </w:t>
      </w:r>
      <w:r>
        <w:rPr>
          <w:color w:val="000000"/>
          <w:spacing w:val="-1"/>
          <w:sz w:val="28"/>
          <w:szCs w:val="28"/>
        </w:rPr>
        <w:t>специальности «педиатрия».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учебной, учебно-методической, </w:t>
      </w:r>
      <w:r>
        <w:rPr>
          <w:color w:val="000000"/>
          <w:spacing w:val="1"/>
          <w:sz w:val="28"/>
          <w:szCs w:val="28"/>
        </w:rPr>
        <w:t>воспитательно-образовательной и научной работой на факультете.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 w:rsidRPr="00883517">
        <w:rPr>
          <w:color w:val="000000"/>
          <w:spacing w:val="1"/>
          <w:sz w:val="28"/>
          <w:szCs w:val="28"/>
        </w:rPr>
        <w:t>Участ</w:t>
      </w:r>
      <w:r>
        <w:rPr>
          <w:color w:val="000000"/>
          <w:spacing w:val="1"/>
          <w:sz w:val="28"/>
          <w:szCs w:val="28"/>
        </w:rPr>
        <w:t>и</w:t>
      </w:r>
      <w:r w:rsidRPr="00883517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 w:rsidRPr="00883517">
        <w:rPr>
          <w:color w:val="000000"/>
          <w:spacing w:val="1"/>
          <w:sz w:val="28"/>
          <w:szCs w:val="28"/>
        </w:rPr>
        <w:t>в подборе и расстановке кадров и осуществлении кадровой политики академии на факультете.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Руководство организацией и проведением производственной практики </w:t>
      </w:r>
      <w:r>
        <w:rPr>
          <w:color w:val="000000"/>
          <w:spacing w:val="-3"/>
          <w:sz w:val="28"/>
          <w:szCs w:val="28"/>
        </w:rPr>
        <w:t>студентов.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Контроль над подготовкой учебников, учебных и методических пособий по </w:t>
      </w:r>
      <w:r>
        <w:rPr>
          <w:color w:val="000000"/>
          <w:sz w:val="28"/>
          <w:szCs w:val="28"/>
        </w:rPr>
        <w:t>дисциплинам кафедр, входящих в состав факультета.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роведение </w:t>
      </w:r>
      <w:proofErr w:type="spellStart"/>
      <w:r>
        <w:rPr>
          <w:color w:val="000000"/>
          <w:spacing w:val="1"/>
          <w:sz w:val="28"/>
          <w:szCs w:val="28"/>
        </w:rPr>
        <w:t>внутривузовского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контроля качества преподавания на </w:t>
      </w:r>
      <w:r>
        <w:rPr>
          <w:color w:val="000000"/>
          <w:spacing w:val="-3"/>
          <w:sz w:val="28"/>
          <w:szCs w:val="28"/>
        </w:rPr>
        <w:t>факультете.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Непосредственный контроль над организацией учебного процесса на факультете.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>Контроль и анализ успеваемости и учебной дисциплины студентов факультета.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Решение вопросов о допуске студентов к экзаменационной сессии, к </w:t>
      </w:r>
      <w:r>
        <w:rPr>
          <w:color w:val="000000"/>
          <w:spacing w:val="1"/>
          <w:sz w:val="28"/>
          <w:szCs w:val="28"/>
        </w:rPr>
        <w:t xml:space="preserve">переэкзаменовкам, к ликвидации академической задолженности, к </w:t>
      </w:r>
      <w:r>
        <w:rPr>
          <w:color w:val="000000"/>
          <w:spacing w:val="-1"/>
          <w:sz w:val="28"/>
          <w:szCs w:val="28"/>
        </w:rPr>
        <w:t>переводу с курса на курс.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Решение вопроса о допуске студентов к итоговой государственной </w:t>
      </w:r>
      <w:r>
        <w:rPr>
          <w:color w:val="000000"/>
          <w:spacing w:val="-7"/>
          <w:sz w:val="29"/>
          <w:szCs w:val="29"/>
        </w:rPr>
        <w:t>аттестации.</w:t>
      </w:r>
    </w:p>
    <w:p w:rsidR="00FF7D89" w:rsidRDefault="00FF7D89" w:rsidP="00A05237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7"/>
          <w:sz w:val="29"/>
          <w:szCs w:val="29"/>
        </w:rPr>
        <w:t>Ф</w:t>
      </w:r>
      <w:r>
        <w:rPr>
          <w:color w:val="000000"/>
          <w:spacing w:val="-1"/>
          <w:sz w:val="28"/>
          <w:szCs w:val="28"/>
        </w:rPr>
        <w:t xml:space="preserve">ормирование стипендиальной комиссии и назначение стипендий, </w:t>
      </w:r>
      <w:r>
        <w:rPr>
          <w:color w:val="000000"/>
          <w:spacing w:val="1"/>
          <w:sz w:val="28"/>
          <w:szCs w:val="28"/>
        </w:rPr>
        <w:t>материальной помощи и материального поощрения студентов.</w:t>
      </w:r>
    </w:p>
    <w:p w:rsidR="00FF7D89" w:rsidRDefault="00FF7D89" w:rsidP="00A05237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беспечение правильности оформления учетной документации деканата и статистических сведений по факультету.</w:t>
      </w:r>
    </w:p>
    <w:p w:rsidR="00FF7D89" w:rsidRDefault="00FF7D89" w:rsidP="00A05237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казание методической помощи и контроль над созданием учебно-мето</w:t>
      </w:r>
      <w:r>
        <w:rPr>
          <w:color w:val="000000"/>
          <w:spacing w:val="5"/>
          <w:sz w:val="28"/>
          <w:szCs w:val="28"/>
        </w:rPr>
        <w:t xml:space="preserve">дической документации кафедр (рабочая программа, комплект </w:t>
      </w:r>
      <w:r>
        <w:rPr>
          <w:color w:val="000000"/>
          <w:spacing w:val="14"/>
          <w:sz w:val="28"/>
          <w:szCs w:val="28"/>
        </w:rPr>
        <w:t xml:space="preserve">экзаменационных заданий, методические пособия для студентов и </w:t>
      </w:r>
      <w:r>
        <w:rPr>
          <w:color w:val="000000"/>
          <w:sz w:val="28"/>
          <w:szCs w:val="28"/>
        </w:rPr>
        <w:t>преподавателей, иллюстративный материал и т.д.).</w:t>
      </w:r>
    </w:p>
    <w:p w:rsidR="00FF7D89" w:rsidRDefault="00FF7D89" w:rsidP="00A05237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360"/>
        <w:jc w:val="both"/>
        <w:rPr>
          <w:color w:val="000000"/>
          <w:spacing w:val="12"/>
          <w:w w:val="9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93D66">
        <w:rPr>
          <w:color w:val="000000"/>
          <w:spacing w:val="3"/>
          <w:sz w:val="28"/>
          <w:szCs w:val="28"/>
        </w:rPr>
        <w:t>рганизация и проведение учебно-методических конференций</w:t>
      </w:r>
      <w:r>
        <w:rPr>
          <w:color w:val="000000"/>
          <w:spacing w:val="3"/>
          <w:sz w:val="28"/>
          <w:szCs w:val="28"/>
        </w:rPr>
        <w:t>, семинаров</w:t>
      </w:r>
      <w:r w:rsidRPr="00A93D66">
        <w:rPr>
          <w:color w:val="000000"/>
          <w:spacing w:val="12"/>
          <w:w w:val="92"/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онтроль за состоянием и повышением педагогической и научной </w:t>
      </w:r>
      <w:r>
        <w:rPr>
          <w:color w:val="000000"/>
          <w:sz w:val="28"/>
          <w:szCs w:val="28"/>
        </w:rPr>
        <w:t>квалификации преподавателей факультета.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предложений руководству по поощрению и наложению взысканий на работников вуза и студентов факультета.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lastRenderedPageBreak/>
        <w:t>Контроль успеваемости, учебной дисциплины и выполнения пунктов до</w:t>
      </w:r>
      <w:r>
        <w:rPr>
          <w:color w:val="000000"/>
          <w:spacing w:val="-4"/>
          <w:sz w:val="29"/>
          <w:szCs w:val="29"/>
        </w:rPr>
        <w:t>говора у лиц, обучающихся на контрактной основе.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>К</w:t>
      </w:r>
      <w:r>
        <w:rPr>
          <w:color w:val="000000"/>
          <w:spacing w:val="3"/>
          <w:sz w:val="28"/>
          <w:szCs w:val="28"/>
        </w:rPr>
        <w:t xml:space="preserve">онтроль над соблюдением студентами и сотрудниками факультета правил общей и личной безопасности во время учебных занятий и </w:t>
      </w:r>
      <w:r>
        <w:rPr>
          <w:color w:val="000000"/>
          <w:sz w:val="28"/>
          <w:szCs w:val="28"/>
        </w:rPr>
        <w:t>производственной практики.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</w:t>
      </w:r>
      <w:r>
        <w:rPr>
          <w:color w:val="000000"/>
          <w:spacing w:val="2"/>
          <w:sz w:val="28"/>
          <w:szCs w:val="28"/>
        </w:rPr>
        <w:t xml:space="preserve">астие в организации и руководство всеми видами воспитательной </w:t>
      </w:r>
      <w:r>
        <w:rPr>
          <w:color w:val="000000"/>
          <w:spacing w:val="4"/>
          <w:sz w:val="28"/>
          <w:szCs w:val="28"/>
        </w:rPr>
        <w:t xml:space="preserve">работы на факультете (культурно-массовая, спортивно-оздоровительная, </w:t>
      </w:r>
      <w:r w:rsidR="006030AB">
        <w:rPr>
          <w:color w:val="000000"/>
          <w:sz w:val="28"/>
          <w:szCs w:val="28"/>
        </w:rPr>
        <w:t>патриотическая и т.д.), в мероприятиях по профилактике межнациональных конфликтов в академии в пределах компетенции.</w:t>
      </w:r>
      <w:bookmarkStart w:id="0" w:name="_GoBack"/>
      <w:bookmarkEnd w:id="0"/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научной работой студентов.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рганизация и руководство внеаудиторной работой в общежитиях, проведение мероприятий по улучшению студенческого быта в </w:t>
      </w:r>
      <w:r>
        <w:rPr>
          <w:color w:val="000000"/>
          <w:spacing w:val="-2"/>
          <w:sz w:val="28"/>
          <w:szCs w:val="28"/>
        </w:rPr>
        <w:t>общежитиях.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беспечение сохранности учебной документации и материальных </w:t>
      </w:r>
      <w:r>
        <w:rPr>
          <w:color w:val="000000"/>
          <w:sz w:val="28"/>
          <w:szCs w:val="28"/>
        </w:rPr>
        <w:t>ценностей в помещении деканата.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 xml:space="preserve">онтроль за полной реализацией на факультете нормативных документов </w:t>
      </w:r>
      <w:r>
        <w:rPr>
          <w:color w:val="000000"/>
          <w:spacing w:val="1"/>
          <w:sz w:val="28"/>
          <w:szCs w:val="28"/>
        </w:rPr>
        <w:t xml:space="preserve">министерства, решений ученого совета вуза, ЦКМС, приказов ректора, решений </w:t>
      </w:r>
      <w:r>
        <w:rPr>
          <w:sz w:val="28"/>
          <w:szCs w:val="28"/>
        </w:rPr>
        <w:t>Совета педиатрического, фармацевтического факультетов и факультета высшего сестринского образования</w:t>
      </w:r>
      <w:r>
        <w:rPr>
          <w:color w:val="000000"/>
          <w:spacing w:val="1"/>
          <w:sz w:val="28"/>
          <w:szCs w:val="28"/>
        </w:rPr>
        <w:t>.</w:t>
      </w:r>
    </w:p>
    <w:p w:rsidR="00FF7D89" w:rsidRPr="000830F4" w:rsidRDefault="00FF7D89" w:rsidP="00A0523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несение предложений по развитию и совершенствованию деятельности.</w:t>
      </w:r>
    </w:p>
    <w:p w:rsidR="00FF7D89" w:rsidRDefault="00FF7D89" w:rsidP="00A0523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зучение востребованности </w:t>
      </w:r>
      <w:r>
        <w:rPr>
          <w:color w:val="000000"/>
          <w:spacing w:val="6"/>
          <w:sz w:val="28"/>
          <w:szCs w:val="28"/>
        </w:rPr>
        <w:t xml:space="preserve">специалистов, анализ оценки практическим здравоохранением качества </w:t>
      </w:r>
      <w:r>
        <w:rPr>
          <w:color w:val="000000"/>
          <w:sz w:val="28"/>
          <w:szCs w:val="28"/>
        </w:rPr>
        <w:t>подготовки студентов на факультете.</w:t>
      </w:r>
    </w:p>
    <w:p w:rsidR="00FF7D89" w:rsidRDefault="00FF7D89" w:rsidP="00A0523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работе вуза.</w:t>
      </w:r>
    </w:p>
    <w:p w:rsidR="00FF7D89" w:rsidRDefault="00FF7D89" w:rsidP="00A0523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уководство деятельностью ученого совета факультета.</w:t>
      </w:r>
    </w:p>
    <w:p w:rsidR="00FF7D89" w:rsidRDefault="00FF7D89" w:rsidP="00A0523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Участие в работе ЦКМС и приемной комиссии академии.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  <w:tab w:val="left" w:pos="0"/>
        </w:tabs>
        <w:ind w:left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7E7A20">
        <w:rPr>
          <w:sz w:val="28"/>
          <w:szCs w:val="28"/>
        </w:rPr>
        <w:t>ланировани</w:t>
      </w:r>
      <w:r>
        <w:rPr>
          <w:sz w:val="28"/>
          <w:szCs w:val="28"/>
        </w:rPr>
        <w:t>е</w:t>
      </w:r>
      <w:r w:rsidRPr="007E7A20">
        <w:rPr>
          <w:sz w:val="28"/>
          <w:szCs w:val="28"/>
        </w:rPr>
        <w:t xml:space="preserve"> деятельности структурного подразделения в области обеспечения качества, </w:t>
      </w:r>
      <w:r>
        <w:rPr>
          <w:sz w:val="28"/>
          <w:szCs w:val="28"/>
        </w:rPr>
        <w:t xml:space="preserve">осуществление </w:t>
      </w:r>
      <w:r w:rsidRPr="007E7A20">
        <w:rPr>
          <w:sz w:val="28"/>
          <w:szCs w:val="28"/>
        </w:rPr>
        <w:t>координаци</w:t>
      </w:r>
      <w:r>
        <w:rPr>
          <w:sz w:val="28"/>
          <w:szCs w:val="28"/>
        </w:rPr>
        <w:t>и</w:t>
      </w:r>
      <w:r w:rsidRPr="007E7A20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Pr="007E7A20">
        <w:rPr>
          <w:sz w:val="28"/>
          <w:szCs w:val="28"/>
        </w:rPr>
        <w:t xml:space="preserve"> выполнения планов, анализ эффективности и результативности</w:t>
      </w:r>
      <w:r>
        <w:rPr>
          <w:sz w:val="28"/>
          <w:szCs w:val="28"/>
        </w:rPr>
        <w:t xml:space="preserve"> СМК</w:t>
      </w:r>
      <w:r w:rsidRPr="007E7A20">
        <w:rPr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7E7A20">
        <w:rPr>
          <w:sz w:val="28"/>
          <w:szCs w:val="28"/>
        </w:rPr>
        <w:t>стие в разработке, согласовании, утверждении и периодическом пересмотре документации системы менеджмента качества академии, обеспе</w:t>
      </w:r>
      <w:r>
        <w:rPr>
          <w:sz w:val="28"/>
          <w:szCs w:val="28"/>
        </w:rPr>
        <w:t>чение ее актуализации</w:t>
      </w:r>
      <w:r w:rsidRPr="007E7A20">
        <w:rPr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7A20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7E7A20">
        <w:rPr>
          <w:sz w:val="28"/>
          <w:szCs w:val="28"/>
        </w:rPr>
        <w:t>, внедрени</w:t>
      </w:r>
      <w:r>
        <w:rPr>
          <w:sz w:val="28"/>
          <w:szCs w:val="28"/>
        </w:rPr>
        <w:t>е</w:t>
      </w:r>
      <w:r w:rsidRPr="007E7A20">
        <w:rPr>
          <w:sz w:val="28"/>
          <w:szCs w:val="28"/>
        </w:rPr>
        <w:t xml:space="preserve"> и поддержани</w:t>
      </w:r>
      <w:r>
        <w:rPr>
          <w:sz w:val="28"/>
          <w:szCs w:val="28"/>
        </w:rPr>
        <w:t>е</w:t>
      </w:r>
      <w:r w:rsidRPr="007E7A20">
        <w:rPr>
          <w:sz w:val="28"/>
          <w:szCs w:val="28"/>
        </w:rPr>
        <w:t xml:space="preserve"> в рабочем состоянии внедренных процессов системы качества в структурном подразделении в соответствии с требованиями академической системы каче</w:t>
      </w:r>
      <w:r>
        <w:rPr>
          <w:sz w:val="28"/>
          <w:szCs w:val="28"/>
        </w:rPr>
        <w:t>ства</w:t>
      </w:r>
      <w:r w:rsidRPr="007E7A20">
        <w:rPr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lastRenderedPageBreak/>
        <w:t xml:space="preserve">Формирование и реализация планов корректирующих и предупреждающих действий, направленных на совершенствование работы подразделения и повышение эффективности и результативности системы качества в </w:t>
      </w:r>
      <w:r w:rsidR="005B4400">
        <w:rPr>
          <w:sz w:val="28"/>
          <w:szCs w:val="28"/>
        </w:rPr>
        <w:t>университете</w:t>
      </w:r>
      <w:r w:rsidRPr="007E7A20">
        <w:rPr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>Изучение и распространение лучших практик в области качества структурных подразделений академии и других вузов; поддержание связи с внутренними и внешними потребителями по вопросам, имеющим отношение к академической системе качества.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>Участие в проведен</w:t>
      </w:r>
      <w:proofErr w:type="gramStart"/>
      <w:r w:rsidRPr="007E7A20">
        <w:rPr>
          <w:sz w:val="28"/>
          <w:szCs w:val="28"/>
        </w:rPr>
        <w:t>ии ау</w:t>
      </w:r>
      <w:proofErr w:type="gramEnd"/>
      <w:r w:rsidRPr="007E7A20">
        <w:rPr>
          <w:sz w:val="28"/>
          <w:szCs w:val="28"/>
        </w:rPr>
        <w:t xml:space="preserve">дитов (внутренних и внешних), самооценки, мониторинговых исследований, социологических опросов (анкетировании) студентов и их родителей, преподавателей, сотрудников, работодателей по выявлению степени удовлетворенности качеством организации образовательного процесса в </w:t>
      </w:r>
      <w:r w:rsidR="005B4400">
        <w:rPr>
          <w:sz w:val="28"/>
          <w:szCs w:val="28"/>
        </w:rPr>
        <w:t>университете</w:t>
      </w:r>
      <w:r w:rsidRPr="007E7A20">
        <w:rPr>
          <w:sz w:val="28"/>
          <w:szCs w:val="28"/>
        </w:rPr>
        <w:t>, качеством преподавания, организации воспитательной работы, подготовки выпускников.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>Сбор, сист</w:t>
      </w:r>
      <w:r>
        <w:rPr>
          <w:sz w:val="28"/>
          <w:szCs w:val="28"/>
        </w:rPr>
        <w:t xml:space="preserve">ематизация и анализ информации </w:t>
      </w:r>
      <w:r w:rsidRPr="007E7A20">
        <w:rPr>
          <w:sz w:val="28"/>
          <w:szCs w:val="28"/>
        </w:rPr>
        <w:t>о качестве процессов и предоставляемых образовательных услуг, поступающей от внутренних и внешних потребителей и других заинтересованных сторон</w:t>
      </w:r>
      <w:r>
        <w:rPr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>Осуществление сбора, обработки, анализа, хранения и передачи информации по процессам (вопросам) качества</w:t>
      </w:r>
      <w:r>
        <w:rPr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>Подготовка аналитических, справочных и отчетных материалов по вопросам качества, необходимых для проведения анализа со стороны высшего руководства, а также реализация решений высшего руководства, принятых на основе этого анализа.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 xml:space="preserve">Своевременное представление отделу менеджмента качества объективных сведений для анализа и оценки результативности и эффективности функционирования системы качества внутри подразделения и в </w:t>
      </w:r>
      <w:r w:rsidR="005B4400">
        <w:rPr>
          <w:sz w:val="28"/>
          <w:szCs w:val="28"/>
        </w:rPr>
        <w:t>университете</w:t>
      </w:r>
      <w:r w:rsidRPr="007E7A20">
        <w:rPr>
          <w:sz w:val="28"/>
          <w:szCs w:val="28"/>
        </w:rPr>
        <w:t xml:space="preserve"> </w:t>
      </w:r>
      <w:proofErr w:type="spellStart"/>
      <w:r w:rsidRPr="007E7A20">
        <w:rPr>
          <w:sz w:val="28"/>
          <w:szCs w:val="28"/>
        </w:rPr>
        <w:t>в</w:t>
      </w:r>
      <w:proofErr w:type="spellEnd"/>
      <w:r w:rsidRPr="007E7A20">
        <w:rPr>
          <w:sz w:val="28"/>
          <w:szCs w:val="28"/>
        </w:rPr>
        <w:t xml:space="preserve"> целом.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>Организация документооборота в структурном подразделении по вопросам обеспечения качества (записи по качеству), обеспечение своевременной актуализации и хранения документации по системе менеджмента качества.</w:t>
      </w:r>
    </w:p>
    <w:p w:rsidR="00FF7D8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E7A20">
        <w:rPr>
          <w:sz w:val="28"/>
          <w:szCs w:val="28"/>
        </w:rPr>
        <w:t xml:space="preserve">Участие в подготовке информационных материалов структурного подразделения (в т.ч. размещаемых на </w:t>
      </w:r>
      <w:proofErr w:type="spellStart"/>
      <w:r w:rsidRPr="007E7A20">
        <w:rPr>
          <w:sz w:val="28"/>
          <w:szCs w:val="28"/>
        </w:rPr>
        <w:t>веб-сайте</w:t>
      </w:r>
      <w:proofErr w:type="spellEnd"/>
      <w:r w:rsidRPr="007E7A20">
        <w:rPr>
          <w:sz w:val="28"/>
          <w:szCs w:val="28"/>
        </w:rPr>
        <w:t xml:space="preserve"> </w:t>
      </w:r>
      <w:r w:rsidR="005B4400">
        <w:rPr>
          <w:sz w:val="28"/>
          <w:szCs w:val="28"/>
        </w:rPr>
        <w:t>университета</w:t>
      </w:r>
      <w:r w:rsidRPr="007E7A20">
        <w:rPr>
          <w:sz w:val="28"/>
          <w:szCs w:val="28"/>
        </w:rPr>
        <w:t>), способствующих формированию положительного имиджа вуза, соответствующего его Миссии, Политики и стратегическим целям в области качества.</w:t>
      </w:r>
    </w:p>
    <w:p w:rsidR="00FF7D89" w:rsidRPr="00C25F99" w:rsidRDefault="00FF7D89" w:rsidP="00A0523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Pr="007E7A20">
        <w:rPr>
          <w:sz w:val="28"/>
          <w:szCs w:val="28"/>
        </w:rPr>
        <w:t xml:space="preserve">готовка предложений по обучению и/или повышению квалификации персонала </w:t>
      </w:r>
      <w:r>
        <w:rPr>
          <w:sz w:val="28"/>
          <w:szCs w:val="28"/>
        </w:rPr>
        <w:t xml:space="preserve">деканата </w:t>
      </w:r>
      <w:r w:rsidRPr="007E7A20">
        <w:rPr>
          <w:sz w:val="28"/>
          <w:szCs w:val="28"/>
        </w:rPr>
        <w:t>в области качества</w:t>
      </w:r>
      <w:r>
        <w:rPr>
          <w:sz w:val="28"/>
          <w:szCs w:val="28"/>
        </w:rPr>
        <w:t>.</w:t>
      </w:r>
    </w:p>
    <w:p w:rsidR="00FF7D89" w:rsidRPr="00A93D66" w:rsidRDefault="00FF7D89" w:rsidP="00A05237">
      <w:pPr>
        <w:jc w:val="both"/>
        <w:rPr>
          <w:color w:val="000000"/>
          <w:spacing w:val="3"/>
          <w:sz w:val="28"/>
          <w:szCs w:val="28"/>
        </w:rPr>
      </w:pPr>
    </w:p>
    <w:p w:rsidR="00FF7D89" w:rsidRPr="005C4810" w:rsidRDefault="00FF7D89" w:rsidP="00A052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Pr="00FF7CFB">
        <w:rPr>
          <w:b/>
          <w:bCs/>
          <w:sz w:val="28"/>
          <w:szCs w:val="28"/>
        </w:rPr>
        <w:t>документов, записей и данных по качеству</w:t>
      </w:r>
      <w:r>
        <w:rPr>
          <w:b/>
          <w:bCs/>
          <w:sz w:val="28"/>
          <w:szCs w:val="28"/>
        </w:rPr>
        <w:t xml:space="preserve"> деканата</w:t>
      </w:r>
    </w:p>
    <w:p w:rsidR="00FF7D89" w:rsidRPr="005C4810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дел подразделения.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деканате педиатрического факультета.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Политика и Цели в области качества.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персонала.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планированию деятельности деканата (годовой и перспективный планы работы факультета по учебной работе).</w:t>
      </w:r>
    </w:p>
    <w:p w:rsidR="00FF7D89" w:rsidRDefault="00FF7D89" w:rsidP="00AA4E5B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факультета по учебной работе.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 и инструктивные письма Минздрав</w:t>
      </w:r>
      <w:r w:rsidR="005B4400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по учебно-методическим вопросам (копии).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 ректора академии по основной деятельности (копии).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педиатрическом факультете.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Ученого совета педиатрического, фармацевтического факультетов и факультета высшего сестринского образования.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Протоколы, постановления комиссии по назначению стипендий студентам, документы к ним (представления, заявления, справки).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заседания Государственной аттестационной комиссии.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Отчет Государственной аттестационной комиссии.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Переписка с организациями и гражданами по вопросам работы факультета.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Учебные и учетные карточки студентов.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 и распоряжения декана факультета.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Журналы посещаемости и успеваемости студентов.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Списки студентов по группам.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Зачетные и экзаменационные ведомости.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справок о пропуске занятий.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выданных справок об обучении студентов в академии.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записей и данных по качеству деканата и собственно записи и данные.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внутренних и внешних аудитов СМК, проведенных в деканате, и выполнения корректирующих и предупреждающих действий.</w:t>
      </w:r>
    </w:p>
    <w:p w:rsidR="00FF7D89" w:rsidRDefault="00FF7D89" w:rsidP="00A0523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Описи дел, переданных в архив академии.</w:t>
      </w:r>
    </w:p>
    <w:p w:rsidR="00FF7D89" w:rsidRPr="005C4810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A052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Взаимоотношения. Связи</w:t>
      </w:r>
    </w:p>
    <w:p w:rsidR="00FF7D89" w:rsidRPr="00C86F9B" w:rsidRDefault="00FF7D89" w:rsidP="00A0523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F7D89" w:rsidRDefault="00FF7D89" w:rsidP="002C0B2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Деканат </w:t>
      </w:r>
      <w:r w:rsidRPr="00235173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 xml:space="preserve">руководством </w:t>
      </w:r>
      <w:r w:rsidR="005B4400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, </w:t>
      </w:r>
      <w:r w:rsidRPr="002205FE">
        <w:rPr>
          <w:sz w:val="28"/>
          <w:szCs w:val="28"/>
        </w:rPr>
        <w:t>Учен</w:t>
      </w:r>
      <w:r>
        <w:rPr>
          <w:sz w:val="28"/>
          <w:szCs w:val="28"/>
        </w:rPr>
        <w:t>ым</w:t>
      </w:r>
      <w:r w:rsidRPr="002205F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205FE">
        <w:rPr>
          <w:sz w:val="28"/>
          <w:szCs w:val="28"/>
        </w:rPr>
        <w:t xml:space="preserve"> </w:t>
      </w:r>
      <w:r w:rsidR="005B4400">
        <w:rPr>
          <w:sz w:val="28"/>
          <w:szCs w:val="28"/>
        </w:rPr>
        <w:t>университета</w:t>
      </w:r>
      <w:r w:rsidRPr="002205F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Советом педиатрического, фармацевтического факультетов и факультета высшего сестринского образования </w:t>
      </w:r>
      <w:r w:rsidR="005B4400">
        <w:rPr>
          <w:sz w:val="28"/>
          <w:szCs w:val="28"/>
        </w:rPr>
        <w:t>университета</w:t>
      </w:r>
      <w:r>
        <w:rPr>
          <w:sz w:val="28"/>
          <w:szCs w:val="28"/>
        </w:rPr>
        <w:t>;</w:t>
      </w:r>
      <w:r w:rsidRPr="00235173">
        <w:rPr>
          <w:sz w:val="28"/>
          <w:szCs w:val="28"/>
        </w:rPr>
        <w:t xml:space="preserve"> руководителями структурных подразделений</w:t>
      </w:r>
      <w:r>
        <w:rPr>
          <w:sz w:val="28"/>
          <w:szCs w:val="28"/>
        </w:rPr>
        <w:t xml:space="preserve"> (кафедр)</w:t>
      </w:r>
      <w:r w:rsidRPr="00235173">
        <w:rPr>
          <w:sz w:val="28"/>
          <w:szCs w:val="28"/>
        </w:rPr>
        <w:t xml:space="preserve">, входящих в </w:t>
      </w:r>
      <w:r>
        <w:rPr>
          <w:sz w:val="28"/>
          <w:szCs w:val="28"/>
        </w:rPr>
        <w:t>состав факультета и/или ведущих преподавание студентам факультета;</w:t>
      </w:r>
      <w:r w:rsidRPr="00235173">
        <w:rPr>
          <w:sz w:val="28"/>
          <w:szCs w:val="28"/>
        </w:rPr>
        <w:t xml:space="preserve"> с руководителями </w:t>
      </w:r>
      <w:r>
        <w:rPr>
          <w:sz w:val="28"/>
          <w:szCs w:val="28"/>
        </w:rPr>
        <w:t xml:space="preserve">и </w:t>
      </w:r>
      <w:r w:rsidRPr="00235173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 xml:space="preserve">других </w:t>
      </w:r>
      <w:r w:rsidRPr="00235173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</w:t>
      </w:r>
      <w:r w:rsidR="005B4400">
        <w:rPr>
          <w:sz w:val="28"/>
          <w:szCs w:val="28"/>
        </w:rPr>
        <w:t xml:space="preserve">университета </w:t>
      </w:r>
      <w:r>
        <w:rPr>
          <w:sz w:val="28"/>
          <w:szCs w:val="28"/>
        </w:rPr>
        <w:t>в рамках основной деятельности</w:t>
      </w:r>
      <w:r w:rsidRPr="0023517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 </w:t>
      </w:r>
      <w:r w:rsidRPr="00235173">
        <w:rPr>
          <w:sz w:val="28"/>
          <w:szCs w:val="28"/>
        </w:rPr>
        <w:t>потребителями оказываемых услуг и другими заинтересованными сторонами.</w:t>
      </w:r>
      <w:proofErr w:type="gramEnd"/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65"/>
        <w:gridCol w:w="3240"/>
      </w:tblGrid>
      <w:tr w:rsidR="00FF7D89" w:rsidRPr="00235173">
        <w:trPr>
          <w:trHeight w:val="699"/>
        </w:trPr>
        <w:tc>
          <w:tcPr>
            <w:tcW w:w="2943" w:type="dxa"/>
            <w:vMerge w:val="restart"/>
          </w:tcPr>
          <w:p w:rsidR="00FF7D89" w:rsidRPr="00235173" w:rsidRDefault="00FF7D89" w:rsidP="007D5B51">
            <w:pPr>
              <w:spacing w:before="60" w:after="60"/>
              <w:rPr>
                <w:sz w:val="28"/>
                <w:szCs w:val="28"/>
              </w:rPr>
            </w:pPr>
            <w:r w:rsidRPr="00235173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и</w:t>
            </w:r>
            <w:r w:rsidRPr="00235173">
              <w:rPr>
                <w:sz w:val="28"/>
                <w:szCs w:val="28"/>
              </w:rPr>
              <w:t xml:space="preserve"> подразделений </w:t>
            </w:r>
          </w:p>
        </w:tc>
        <w:tc>
          <w:tcPr>
            <w:tcW w:w="6705" w:type="dxa"/>
            <w:gridSpan w:val="2"/>
          </w:tcPr>
          <w:p w:rsidR="00FF7D89" w:rsidRPr="00235173" w:rsidRDefault="00FF7D89" w:rsidP="007D5B5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35173">
              <w:rPr>
                <w:sz w:val="28"/>
                <w:szCs w:val="28"/>
              </w:rPr>
              <w:t>Документы и информация</w:t>
            </w:r>
          </w:p>
        </w:tc>
      </w:tr>
      <w:tr w:rsidR="00FF7D89" w:rsidRPr="00235173">
        <w:tc>
          <w:tcPr>
            <w:tcW w:w="2943" w:type="dxa"/>
            <w:vMerge/>
          </w:tcPr>
          <w:p w:rsidR="00FF7D89" w:rsidRPr="00235173" w:rsidRDefault="00FF7D89" w:rsidP="007D5B5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FF7D89" w:rsidRPr="00235173" w:rsidRDefault="00FF7D89" w:rsidP="007D5B5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35173">
              <w:rPr>
                <w:sz w:val="28"/>
                <w:szCs w:val="28"/>
              </w:rPr>
              <w:t>Получение</w:t>
            </w:r>
          </w:p>
        </w:tc>
        <w:tc>
          <w:tcPr>
            <w:tcW w:w="3240" w:type="dxa"/>
          </w:tcPr>
          <w:p w:rsidR="00FF7D89" w:rsidRPr="00235173" w:rsidRDefault="00FF7D89" w:rsidP="007D5B5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35173">
              <w:rPr>
                <w:sz w:val="28"/>
                <w:szCs w:val="28"/>
              </w:rPr>
              <w:t>Предоставление</w:t>
            </w:r>
          </w:p>
        </w:tc>
      </w:tr>
      <w:tr w:rsidR="00FF7D89" w:rsidRPr="00854F41">
        <w:trPr>
          <w:trHeight w:val="493"/>
        </w:trPr>
        <w:tc>
          <w:tcPr>
            <w:tcW w:w="9648" w:type="dxa"/>
            <w:gridSpan w:val="3"/>
          </w:tcPr>
          <w:p w:rsidR="00FF7D89" w:rsidRPr="00854F41" w:rsidRDefault="00FF7D89" w:rsidP="007D5B5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54F41">
              <w:rPr>
                <w:sz w:val="28"/>
                <w:szCs w:val="28"/>
              </w:rPr>
              <w:t>А. Внешние организации</w:t>
            </w:r>
          </w:p>
        </w:tc>
      </w:tr>
      <w:tr w:rsidR="00FF7D89" w:rsidRPr="002205FE">
        <w:tc>
          <w:tcPr>
            <w:tcW w:w="2943" w:type="dxa"/>
          </w:tcPr>
          <w:p w:rsidR="00FF7D89" w:rsidRPr="002205FE" w:rsidRDefault="00FF7D89" w:rsidP="007D5B51">
            <w:pPr>
              <w:spacing w:before="60" w:after="60"/>
              <w:rPr>
                <w:sz w:val="28"/>
                <w:szCs w:val="28"/>
              </w:rPr>
            </w:pPr>
            <w:r w:rsidRPr="002205FE">
              <w:rPr>
                <w:sz w:val="28"/>
                <w:szCs w:val="28"/>
              </w:rPr>
              <w:t>Потребители образовательных</w:t>
            </w:r>
            <w:r>
              <w:rPr>
                <w:sz w:val="28"/>
                <w:szCs w:val="28"/>
              </w:rPr>
              <w:t>, научных и медицинских услуг</w:t>
            </w:r>
          </w:p>
        </w:tc>
        <w:tc>
          <w:tcPr>
            <w:tcW w:w="3465" w:type="dxa"/>
          </w:tcPr>
          <w:p w:rsidR="00FF7D89" w:rsidRPr="002205FE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качестве предоставленных факультетом услуг</w:t>
            </w:r>
          </w:p>
        </w:tc>
        <w:tc>
          <w:tcPr>
            <w:tcW w:w="3240" w:type="dxa"/>
          </w:tcPr>
          <w:p w:rsidR="00FF7D89" w:rsidRPr="002205FE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и справки деканата</w:t>
            </w:r>
          </w:p>
        </w:tc>
      </w:tr>
      <w:tr w:rsidR="00FF7D89" w:rsidRPr="002205FE">
        <w:tc>
          <w:tcPr>
            <w:tcW w:w="9648" w:type="dxa"/>
            <w:gridSpan w:val="3"/>
          </w:tcPr>
          <w:p w:rsidR="00FF7D89" w:rsidRPr="002205FE" w:rsidRDefault="00FF7D89" w:rsidP="007D5B5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05FE">
              <w:rPr>
                <w:sz w:val="28"/>
                <w:szCs w:val="28"/>
              </w:rPr>
              <w:t>Б. Должностные лица и подразделения академии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5B440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Ученый Совет </w:t>
            </w:r>
            <w:r w:rsidR="005B4400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протоколов заседаний Ученого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Ученого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Повестки заседаний Ученого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Приглашения на заседания Ученого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отчета руководителя (декана)</w:t>
            </w:r>
          </w:p>
          <w:p w:rsidR="00FF7D89" w:rsidRPr="002205FE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руководителя подразделения (декана)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руководителя подразделения (декана)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5B440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r w:rsidR="005B4400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Приказы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Назначение на должность и освобождение от </w:t>
            </w:r>
            <w:r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должности </w:t>
            </w:r>
            <w:r>
              <w:rPr>
                <w:sz w:val="28"/>
                <w:szCs w:val="28"/>
              </w:rPr>
              <w:t>руководителя подразделения (декана) и других сотрудников деканата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ПСП и должностных инструкций сотрудников деканата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 приказов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деканата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ПСП и должностных инструкций сотрудников деканата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Проректор по учебной и воспитательной работе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Распоряжения, информационные письма, документы по организации учебной и воспитательной деятельности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совершенствованию учебной и воспитательной работы в академии, служебные записки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  <w:r w:rsidR="005B4400">
              <w:rPr>
                <w:sz w:val="28"/>
                <w:szCs w:val="28"/>
              </w:rPr>
              <w:t xml:space="preserve"> и инновационной деятельности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Распоряжения, информационные письма, документы по организации научной деятельности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записки, проекты документов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47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педиатрического, фармацевтического факультетов и факультета высшего сестринского образования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протоколов заседаний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Повестки заседаний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Приглашения на заседания Совета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 деятельности факультета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об итогах экзаменационной сессии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кадров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Запросы и уведомления</w:t>
            </w:r>
          </w:p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Рекомендации</w:t>
            </w:r>
          </w:p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Формы документов для заполнения</w:t>
            </w:r>
          </w:p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Выписки из приказов по личному составу</w:t>
            </w:r>
          </w:p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Утвержденный график отпусков</w:t>
            </w:r>
          </w:p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Экземпляр Положения о деканате, должностные инструкции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запросы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Заполненные формы документов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на оформление дел сотрудников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записки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на согласование (по вопросам деятельности деканата)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графиков </w:t>
            </w:r>
            <w:r>
              <w:rPr>
                <w:sz w:val="28"/>
                <w:szCs w:val="28"/>
              </w:rPr>
              <w:lastRenderedPageBreak/>
              <w:t>отпусков сотрудников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Заявления </w:t>
            </w:r>
          </w:p>
        </w:tc>
      </w:tr>
      <w:tr w:rsidR="00FF7D89" w:rsidRPr="002205FE">
        <w:tc>
          <w:tcPr>
            <w:tcW w:w="2943" w:type="dxa"/>
          </w:tcPr>
          <w:p w:rsidR="00FF7D89" w:rsidRDefault="005B4400" w:rsidP="005B440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 w:rsidR="00FF7D89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правового и документационного обеспечения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Согласование проектов приказов, </w:t>
            </w:r>
            <w:r>
              <w:rPr>
                <w:sz w:val="28"/>
                <w:szCs w:val="28"/>
              </w:rPr>
              <w:t>ПСП и должностных инструкций сотрудников деканата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Проекты приказов, </w:t>
            </w:r>
            <w:r>
              <w:rPr>
                <w:sz w:val="28"/>
                <w:szCs w:val="28"/>
              </w:rPr>
              <w:t>ПСП и должностных инструкций сотрудников деканата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качеству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протоколов заседаний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Повестки заседаний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Приглашения на заседания Совета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внутренних аудитов</w:t>
            </w:r>
          </w:p>
          <w:p w:rsidR="00FF7D89" w:rsidRPr="002205FE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качеству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качеству</w:t>
            </w:r>
          </w:p>
          <w:p w:rsidR="00FF7D89" w:rsidRPr="002205FE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улучшению качества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46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</w:t>
            </w:r>
            <w:r w:rsidR="00460DC1">
              <w:rPr>
                <w:sz w:val="28"/>
                <w:szCs w:val="28"/>
              </w:rPr>
              <w:t>-методическое</w:t>
            </w:r>
            <w:r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занятий, лекций, экзаменов, в том числе Итоговой государственной аттестации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улучшению расписания</w:t>
            </w:r>
          </w:p>
        </w:tc>
      </w:tr>
      <w:tr w:rsidR="00FF7D89" w:rsidRPr="002205FE">
        <w:tc>
          <w:tcPr>
            <w:tcW w:w="2943" w:type="dxa"/>
          </w:tcPr>
          <w:p w:rsidR="00FF7D89" w:rsidRPr="002205FE" w:rsidRDefault="00FF7D89" w:rsidP="0046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(кафедры) </w:t>
            </w:r>
            <w:r w:rsidR="00460DC1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3465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об успеваемости студентов факультета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Заполненные экзаменационные ведомости</w:t>
            </w: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Запросы об успеваемости студентов факультета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Экзаменационные ведомости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студентов факультета</w:t>
            </w:r>
          </w:p>
        </w:tc>
      </w:tr>
      <w:tr w:rsidR="00FF7D89" w:rsidRPr="002205FE">
        <w:tc>
          <w:tcPr>
            <w:tcW w:w="2943" w:type="dxa"/>
          </w:tcPr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комиссия</w:t>
            </w:r>
          </w:p>
        </w:tc>
        <w:tc>
          <w:tcPr>
            <w:tcW w:w="3465" w:type="dxa"/>
          </w:tcPr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студентов, зачисленных на первый курс факультета</w:t>
            </w:r>
          </w:p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</w:p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</w:p>
          <w:p w:rsidR="00FF7D89" w:rsidRDefault="00FF7D89" w:rsidP="007D5B5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</w:p>
        </w:tc>
      </w:tr>
      <w:tr w:rsidR="00FF7D89" w:rsidRPr="002205FE">
        <w:tc>
          <w:tcPr>
            <w:tcW w:w="2943" w:type="dxa"/>
          </w:tcPr>
          <w:p w:rsidR="00FF7D89" w:rsidRPr="002205FE" w:rsidRDefault="00FF7D89" w:rsidP="007D5B5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аттестационная комиссия</w:t>
            </w:r>
          </w:p>
        </w:tc>
        <w:tc>
          <w:tcPr>
            <w:tcW w:w="3465" w:type="dxa"/>
          </w:tcPr>
          <w:p w:rsidR="00FF7D89" w:rsidRPr="002205FE" w:rsidRDefault="00FF7D89" w:rsidP="007D5B5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книжки выпускников</w:t>
            </w:r>
          </w:p>
          <w:p w:rsidR="00FF7D89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выпускников с указанием среднего балла за все годы обучения</w:t>
            </w:r>
          </w:p>
          <w:p w:rsidR="00FF7D89" w:rsidRPr="002205FE" w:rsidRDefault="00FF7D89" w:rsidP="007D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выпускников, претендующих на диплом с отличием</w:t>
            </w:r>
          </w:p>
        </w:tc>
      </w:tr>
    </w:tbl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Pr="00C86F9B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Pr="00883517" w:rsidRDefault="00FF7D89" w:rsidP="00A052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517">
        <w:rPr>
          <w:b/>
          <w:bCs/>
          <w:sz w:val="28"/>
          <w:szCs w:val="28"/>
        </w:rPr>
        <w:t>Основные функции руководителя структурного подразделения</w:t>
      </w:r>
    </w:p>
    <w:p w:rsidR="00FF7D89" w:rsidRDefault="00FF7D89" w:rsidP="00A05237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83517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>ва</w:t>
      </w:r>
      <w:r w:rsidRPr="0088351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883517">
        <w:rPr>
          <w:color w:val="000000"/>
          <w:sz w:val="28"/>
          <w:szCs w:val="28"/>
        </w:rPr>
        <w:t xml:space="preserve"> высоко</w:t>
      </w:r>
      <w:r>
        <w:rPr>
          <w:color w:val="000000"/>
          <w:sz w:val="28"/>
          <w:szCs w:val="28"/>
        </w:rPr>
        <w:t>е</w:t>
      </w:r>
      <w:r w:rsidRPr="00883517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о</w:t>
      </w:r>
      <w:r w:rsidRPr="00883517">
        <w:rPr>
          <w:color w:val="000000"/>
          <w:sz w:val="28"/>
          <w:szCs w:val="28"/>
        </w:rPr>
        <w:t xml:space="preserve"> подготовки специалистов по </w:t>
      </w:r>
      <w:r w:rsidRPr="00883517">
        <w:rPr>
          <w:color w:val="000000"/>
          <w:spacing w:val="-1"/>
          <w:sz w:val="28"/>
          <w:szCs w:val="28"/>
        </w:rPr>
        <w:t>специальности «педиатрия».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</w:t>
      </w:r>
      <w:r w:rsidRPr="00883517">
        <w:rPr>
          <w:color w:val="000000"/>
          <w:sz w:val="28"/>
          <w:szCs w:val="28"/>
        </w:rPr>
        <w:t xml:space="preserve"> руковод</w:t>
      </w:r>
      <w:r>
        <w:rPr>
          <w:color w:val="000000"/>
          <w:sz w:val="28"/>
          <w:szCs w:val="28"/>
        </w:rPr>
        <w:t>и</w:t>
      </w:r>
      <w:r w:rsidRPr="00883517">
        <w:rPr>
          <w:color w:val="000000"/>
          <w:sz w:val="28"/>
          <w:szCs w:val="28"/>
        </w:rPr>
        <w:t xml:space="preserve">т учебной, учебно-методической, </w:t>
      </w:r>
      <w:r w:rsidRPr="00883517">
        <w:rPr>
          <w:color w:val="000000"/>
          <w:spacing w:val="1"/>
          <w:sz w:val="28"/>
          <w:szCs w:val="28"/>
        </w:rPr>
        <w:t>воспитательно-образовательной и научной работой на факультете.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-3"/>
          <w:sz w:val="28"/>
          <w:szCs w:val="28"/>
        </w:rPr>
      </w:pPr>
      <w:r w:rsidRPr="00883517">
        <w:rPr>
          <w:color w:val="000000"/>
          <w:spacing w:val="1"/>
          <w:sz w:val="28"/>
          <w:szCs w:val="28"/>
        </w:rPr>
        <w:t>Р</w:t>
      </w:r>
      <w:r w:rsidRPr="00883517">
        <w:rPr>
          <w:color w:val="000000"/>
          <w:spacing w:val="3"/>
          <w:sz w:val="28"/>
          <w:szCs w:val="28"/>
        </w:rPr>
        <w:t>уковод</w:t>
      </w:r>
      <w:r>
        <w:rPr>
          <w:color w:val="000000"/>
          <w:spacing w:val="3"/>
          <w:sz w:val="28"/>
          <w:szCs w:val="28"/>
        </w:rPr>
        <w:t>и</w:t>
      </w:r>
      <w:r w:rsidRPr="00883517">
        <w:rPr>
          <w:color w:val="000000"/>
          <w:spacing w:val="3"/>
          <w:sz w:val="28"/>
          <w:szCs w:val="28"/>
        </w:rPr>
        <w:t xml:space="preserve">т организацией и проведением производственной практики </w:t>
      </w:r>
      <w:r w:rsidRPr="00883517">
        <w:rPr>
          <w:color w:val="000000"/>
          <w:spacing w:val="-3"/>
          <w:sz w:val="28"/>
          <w:szCs w:val="28"/>
        </w:rPr>
        <w:t>студентов.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83517">
        <w:rPr>
          <w:color w:val="000000"/>
          <w:spacing w:val="-3"/>
          <w:sz w:val="28"/>
          <w:szCs w:val="28"/>
        </w:rPr>
        <w:t>К</w:t>
      </w:r>
      <w:r w:rsidRPr="00883517">
        <w:rPr>
          <w:color w:val="000000"/>
          <w:spacing w:val="2"/>
          <w:sz w:val="28"/>
          <w:szCs w:val="28"/>
        </w:rPr>
        <w:t>онтрол</w:t>
      </w:r>
      <w:r>
        <w:rPr>
          <w:color w:val="000000"/>
          <w:spacing w:val="2"/>
          <w:sz w:val="28"/>
          <w:szCs w:val="28"/>
        </w:rPr>
        <w:t>ирует</w:t>
      </w:r>
      <w:r w:rsidRPr="00883517">
        <w:rPr>
          <w:color w:val="000000"/>
          <w:spacing w:val="2"/>
          <w:sz w:val="28"/>
          <w:szCs w:val="28"/>
        </w:rPr>
        <w:t xml:space="preserve"> подготовк</w:t>
      </w:r>
      <w:r>
        <w:rPr>
          <w:color w:val="000000"/>
          <w:spacing w:val="2"/>
          <w:sz w:val="28"/>
          <w:szCs w:val="28"/>
        </w:rPr>
        <w:t>у</w:t>
      </w:r>
      <w:r w:rsidRPr="00883517">
        <w:rPr>
          <w:color w:val="000000"/>
          <w:spacing w:val="2"/>
          <w:sz w:val="28"/>
          <w:szCs w:val="28"/>
        </w:rPr>
        <w:t xml:space="preserve"> учебников, учебных и методических пособий по </w:t>
      </w:r>
      <w:r w:rsidRPr="00883517">
        <w:rPr>
          <w:color w:val="000000"/>
          <w:sz w:val="28"/>
          <w:szCs w:val="28"/>
        </w:rPr>
        <w:t>дисциплинам кафедр, входящих в состав факультета.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Участвует в п</w:t>
      </w:r>
      <w:r>
        <w:rPr>
          <w:color w:val="000000"/>
          <w:spacing w:val="1"/>
          <w:sz w:val="28"/>
          <w:szCs w:val="28"/>
        </w:rPr>
        <w:t>роведении</w:t>
      </w:r>
      <w:r w:rsidRPr="0088351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83517">
        <w:rPr>
          <w:color w:val="000000"/>
          <w:spacing w:val="1"/>
          <w:sz w:val="28"/>
          <w:szCs w:val="28"/>
        </w:rPr>
        <w:t>внутривузовского</w:t>
      </w:r>
      <w:proofErr w:type="spellEnd"/>
      <w:r w:rsidRPr="00883517">
        <w:rPr>
          <w:color w:val="000000"/>
          <w:spacing w:val="1"/>
          <w:sz w:val="28"/>
          <w:szCs w:val="28"/>
        </w:rPr>
        <w:t xml:space="preserve"> контроля качества преподавания на </w:t>
      </w:r>
      <w:r w:rsidRPr="00883517">
        <w:rPr>
          <w:color w:val="000000"/>
          <w:spacing w:val="-3"/>
          <w:sz w:val="28"/>
          <w:szCs w:val="28"/>
        </w:rPr>
        <w:t>факультете.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 w:rsidRPr="00883517">
        <w:rPr>
          <w:color w:val="000000"/>
          <w:spacing w:val="-3"/>
          <w:sz w:val="28"/>
          <w:szCs w:val="28"/>
        </w:rPr>
        <w:t>Н</w:t>
      </w:r>
      <w:r w:rsidRPr="00883517">
        <w:rPr>
          <w:color w:val="000000"/>
          <w:spacing w:val="2"/>
          <w:sz w:val="28"/>
          <w:szCs w:val="28"/>
        </w:rPr>
        <w:t>епосредственн</w:t>
      </w:r>
      <w:r>
        <w:rPr>
          <w:color w:val="000000"/>
          <w:spacing w:val="2"/>
          <w:sz w:val="28"/>
          <w:szCs w:val="28"/>
        </w:rPr>
        <w:t>о контролирует</w:t>
      </w:r>
      <w:r w:rsidRPr="00883517">
        <w:rPr>
          <w:color w:val="000000"/>
          <w:spacing w:val="2"/>
          <w:sz w:val="28"/>
          <w:szCs w:val="28"/>
        </w:rPr>
        <w:t xml:space="preserve"> организаци</w:t>
      </w:r>
      <w:r>
        <w:rPr>
          <w:color w:val="000000"/>
          <w:spacing w:val="2"/>
          <w:sz w:val="28"/>
          <w:szCs w:val="28"/>
        </w:rPr>
        <w:t>ю</w:t>
      </w:r>
      <w:r w:rsidRPr="00883517">
        <w:rPr>
          <w:color w:val="000000"/>
          <w:spacing w:val="2"/>
          <w:sz w:val="28"/>
          <w:szCs w:val="28"/>
        </w:rPr>
        <w:t xml:space="preserve"> учебного процесса </w:t>
      </w:r>
      <w:r w:rsidRPr="00883517">
        <w:rPr>
          <w:color w:val="000000"/>
          <w:spacing w:val="1"/>
          <w:sz w:val="28"/>
          <w:szCs w:val="28"/>
        </w:rPr>
        <w:t>на факультете.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2"/>
          <w:sz w:val="28"/>
          <w:szCs w:val="28"/>
        </w:rPr>
      </w:pPr>
      <w:r w:rsidRPr="00883517">
        <w:rPr>
          <w:color w:val="000000"/>
          <w:spacing w:val="-2"/>
          <w:sz w:val="28"/>
          <w:szCs w:val="28"/>
        </w:rPr>
        <w:t>Контрол</w:t>
      </w:r>
      <w:r>
        <w:rPr>
          <w:color w:val="000000"/>
          <w:spacing w:val="-2"/>
          <w:sz w:val="28"/>
          <w:szCs w:val="28"/>
        </w:rPr>
        <w:t>ирует</w:t>
      </w:r>
      <w:r w:rsidRPr="00883517">
        <w:rPr>
          <w:color w:val="000000"/>
          <w:spacing w:val="-2"/>
          <w:sz w:val="28"/>
          <w:szCs w:val="28"/>
        </w:rPr>
        <w:t xml:space="preserve"> и анализ</w:t>
      </w:r>
      <w:r>
        <w:rPr>
          <w:color w:val="000000"/>
          <w:spacing w:val="-2"/>
          <w:sz w:val="28"/>
          <w:szCs w:val="28"/>
        </w:rPr>
        <w:t>ирует</w:t>
      </w:r>
      <w:r w:rsidRPr="00883517">
        <w:rPr>
          <w:color w:val="000000"/>
          <w:spacing w:val="-2"/>
          <w:sz w:val="28"/>
          <w:szCs w:val="28"/>
        </w:rPr>
        <w:t xml:space="preserve"> успеваемост</w:t>
      </w:r>
      <w:r>
        <w:rPr>
          <w:color w:val="000000"/>
          <w:spacing w:val="-2"/>
          <w:sz w:val="28"/>
          <w:szCs w:val="28"/>
        </w:rPr>
        <w:t>ь и учебную</w:t>
      </w:r>
      <w:r w:rsidRPr="00883517">
        <w:rPr>
          <w:color w:val="000000"/>
          <w:spacing w:val="-2"/>
          <w:sz w:val="28"/>
          <w:szCs w:val="28"/>
        </w:rPr>
        <w:t xml:space="preserve"> дисциплин</w:t>
      </w:r>
      <w:r>
        <w:rPr>
          <w:color w:val="000000"/>
          <w:spacing w:val="-2"/>
          <w:sz w:val="28"/>
          <w:szCs w:val="28"/>
        </w:rPr>
        <w:t>у</w:t>
      </w:r>
      <w:r w:rsidRPr="00883517">
        <w:rPr>
          <w:color w:val="000000"/>
          <w:spacing w:val="-2"/>
          <w:sz w:val="28"/>
          <w:szCs w:val="28"/>
        </w:rPr>
        <w:t xml:space="preserve"> студентов факультета.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-1"/>
          <w:sz w:val="28"/>
          <w:szCs w:val="28"/>
        </w:rPr>
      </w:pPr>
      <w:r w:rsidRPr="00883517">
        <w:rPr>
          <w:color w:val="000000"/>
          <w:spacing w:val="1"/>
          <w:sz w:val="28"/>
          <w:szCs w:val="28"/>
        </w:rPr>
        <w:t>Р</w:t>
      </w:r>
      <w:r w:rsidRPr="00883517">
        <w:rPr>
          <w:color w:val="000000"/>
          <w:spacing w:val="11"/>
          <w:sz w:val="28"/>
          <w:szCs w:val="28"/>
        </w:rPr>
        <w:t>еш</w:t>
      </w:r>
      <w:r>
        <w:rPr>
          <w:color w:val="000000"/>
          <w:spacing w:val="11"/>
          <w:sz w:val="28"/>
          <w:szCs w:val="28"/>
        </w:rPr>
        <w:t>а</w:t>
      </w:r>
      <w:r w:rsidRPr="00883517">
        <w:rPr>
          <w:color w:val="000000"/>
          <w:spacing w:val="1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>т</w:t>
      </w:r>
      <w:r w:rsidRPr="00883517">
        <w:rPr>
          <w:color w:val="000000"/>
          <w:spacing w:val="11"/>
          <w:sz w:val="28"/>
          <w:szCs w:val="28"/>
        </w:rPr>
        <w:t xml:space="preserve"> вопрос</w:t>
      </w:r>
      <w:r>
        <w:rPr>
          <w:color w:val="000000"/>
          <w:spacing w:val="11"/>
          <w:sz w:val="28"/>
          <w:szCs w:val="28"/>
        </w:rPr>
        <w:t>ы</w:t>
      </w:r>
      <w:r w:rsidRPr="00883517">
        <w:rPr>
          <w:color w:val="000000"/>
          <w:spacing w:val="11"/>
          <w:sz w:val="28"/>
          <w:szCs w:val="28"/>
        </w:rPr>
        <w:t xml:space="preserve"> о допуске студентов к экзаменационной сессии, к </w:t>
      </w:r>
      <w:r w:rsidRPr="00883517">
        <w:rPr>
          <w:color w:val="000000"/>
          <w:spacing w:val="1"/>
          <w:sz w:val="28"/>
          <w:szCs w:val="28"/>
        </w:rPr>
        <w:t xml:space="preserve">переэкзаменовкам, к ликвидации академической задолженности, к </w:t>
      </w:r>
      <w:r w:rsidRPr="00883517">
        <w:rPr>
          <w:color w:val="000000"/>
          <w:spacing w:val="-1"/>
          <w:sz w:val="28"/>
          <w:szCs w:val="28"/>
        </w:rPr>
        <w:t>переводу с курса на курс.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-7"/>
          <w:sz w:val="28"/>
          <w:szCs w:val="28"/>
        </w:rPr>
      </w:pPr>
      <w:r w:rsidRPr="00883517"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еша</w:t>
      </w:r>
      <w:r w:rsidRPr="00883517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т</w:t>
      </w:r>
      <w:r w:rsidRPr="00883517">
        <w:rPr>
          <w:color w:val="000000"/>
          <w:spacing w:val="-4"/>
          <w:sz w:val="28"/>
          <w:szCs w:val="28"/>
        </w:rPr>
        <w:t xml:space="preserve"> вопрос</w:t>
      </w:r>
      <w:r>
        <w:rPr>
          <w:color w:val="000000"/>
          <w:spacing w:val="-4"/>
          <w:sz w:val="28"/>
          <w:szCs w:val="28"/>
        </w:rPr>
        <w:t>ы</w:t>
      </w:r>
      <w:r w:rsidRPr="00883517">
        <w:rPr>
          <w:color w:val="000000"/>
          <w:spacing w:val="-4"/>
          <w:sz w:val="28"/>
          <w:szCs w:val="28"/>
        </w:rPr>
        <w:t xml:space="preserve"> о допуске студентов к итоговой государственной </w:t>
      </w:r>
      <w:r w:rsidRPr="00883517">
        <w:rPr>
          <w:color w:val="000000"/>
          <w:spacing w:val="-7"/>
          <w:sz w:val="28"/>
          <w:szCs w:val="28"/>
        </w:rPr>
        <w:t>аттестации.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 w:rsidRPr="00883517">
        <w:rPr>
          <w:color w:val="000000"/>
          <w:spacing w:val="-7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ормиру</w:t>
      </w:r>
      <w:r w:rsidRPr="00883517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 w:rsidRPr="00883517">
        <w:rPr>
          <w:color w:val="000000"/>
          <w:spacing w:val="-1"/>
          <w:sz w:val="28"/>
          <w:szCs w:val="28"/>
        </w:rPr>
        <w:t xml:space="preserve"> стипендиальн</w:t>
      </w:r>
      <w:r>
        <w:rPr>
          <w:color w:val="000000"/>
          <w:spacing w:val="-1"/>
          <w:sz w:val="28"/>
          <w:szCs w:val="28"/>
        </w:rPr>
        <w:t>ую комиссию</w:t>
      </w:r>
      <w:r w:rsidRPr="00883517">
        <w:rPr>
          <w:color w:val="000000"/>
          <w:spacing w:val="-1"/>
          <w:sz w:val="28"/>
          <w:szCs w:val="28"/>
        </w:rPr>
        <w:t xml:space="preserve"> и назнач</w:t>
      </w:r>
      <w:r>
        <w:rPr>
          <w:color w:val="000000"/>
          <w:spacing w:val="-1"/>
          <w:sz w:val="28"/>
          <w:szCs w:val="28"/>
        </w:rPr>
        <w:t>а</w:t>
      </w:r>
      <w:r w:rsidRPr="00883517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 w:rsidRPr="0088351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стипендии</w:t>
      </w:r>
      <w:r w:rsidRPr="00883517">
        <w:rPr>
          <w:color w:val="000000"/>
          <w:spacing w:val="-1"/>
          <w:sz w:val="28"/>
          <w:szCs w:val="28"/>
        </w:rPr>
        <w:t xml:space="preserve">, </w:t>
      </w:r>
      <w:r w:rsidRPr="00883517">
        <w:rPr>
          <w:color w:val="000000"/>
          <w:spacing w:val="1"/>
          <w:sz w:val="28"/>
          <w:szCs w:val="28"/>
        </w:rPr>
        <w:t>материальн</w:t>
      </w:r>
      <w:r>
        <w:rPr>
          <w:color w:val="000000"/>
          <w:spacing w:val="1"/>
          <w:sz w:val="28"/>
          <w:szCs w:val="28"/>
        </w:rPr>
        <w:t>ую помощь</w:t>
      </w:r>
      <w:r w:rsidRPr="00883517">
        <w:rPr>
          <w:color w:val="000000"/>
          <w:spacing w:val="1"/>
          <w:sz w:val="28"/>
          <w:szCs w:val="28"/>
        </w:rPr>
        <w:t xml:space="preserve"> и материально</w:t>
      </w:r>
      <w:r>
        <w:rPr>
          <w:color w:val="000000"/>
          <w:spacing w:val="1"/>
          <w:sz w:val="28"/>
          <w:szCs w:val="28"/>
        </w:rPr>
        <w:t>е</w:t>
      </w:r>
      <w:r w:rsidRPr="00883517">
        <w:rPr>
          <w:color w:val="000000"/>
          <w:spacing w:val="1"/>
          <w:sz w:val="28"/>
          <w:szCs w:val="28"/>
        </w:rPr>
        <w:t xml:space="preserve"> поощрени</w:t>
      </w:r>
      <w:r>
        <w:rPr>
          <w:color w:val="000000"/>
          <w:spacing w:val="1"/>
          <w:sz w:val="28"/>
          <w:szCs w:val="28"/>
        </w:rPr>
        <w:t>е</w:t>
      </w:r>
      <w:r w:rsidRPr="00883517">
        <w:rPr>
          <w:color w:val="000000"/>
          <w:spacing w:val="1"/>
          <w:sz w:val="28"/>
          <w:szCs w:val="28"/>
        </w:rPr>
        <w:t xml:space="preserve"> студентов.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83517">
        <w:rPr>
          <w:sz w:val="28"/>
          <w:szCs w:val="28"/>
        </w:rPr>
        <w:t>О</w:t>
      </w:r>
      <w:r w:rsidRPr="00883517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ива</w:t>
      </w:r>
      <w:r w:rsidRPr="0088351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883517">
        <w:rPr>
          <w:color w:val="000000"/>
          <w:sz w:val="28"/>
          <w:szCs w:val="28"/>
        </w:rPr>
        <w:t xml:space="preserve"> правильност</w:t>
      </w:r>
      <w:r>
        <w:rPr>
          <w:color w:val="000000"/>
          <w:sz w:val="28"/>
          <w:szCs w:val="28"/>
        </w:rPr>
        <w:t>ь</w:t>
      </w:r>
      <w:r w:rsidRPr="00883517">
        <w:rPr>
          <w:color w:val="000000"/>
          <w:sz w:val="28"/>
          <w:szCs w:val="28"/>
        </w:rPr>
        <w:t xml:space="preserve"> оформления учетной документации деканата и статистических сведений по факультету.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27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83517">
        <w:rPr>
          <w:color w:val="000000"/>
          <w:sz w:val="28"/>
          <w:szCs w:val="28"/>
        </w:rPr>
        <w:t>О</w:t>
      </w:r>
      <w:r w:rsidRPr="00883517">
        <w:rPr>
          <w:color w:val="000000"/>
          <w:spacing w:val="1"/>
          <w:sz w:val="28"/>
          <w:szCs w:val="28"/>
        </w:rPr>
        <w:t>каз</w:t>
      </w:r>
      <w:r>
        <w:rPr>
          <w:color w:val="000000"/>
          <w:spacing w:val="1"/>
          <w:sz w:val="28"/>
          <w:szCs w:val="28"/>
        </w:rPr>
        <w:t>ыва</w:t>
      </w:r>
      <w:r w:rsidRPr="00883517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 w:rsidRPr="00883517">
        <w:rPr>
          <w:color w:val="000000"/>
          <w:spacing w:val="1"/>
          <w:sz w:val="28"/>
          <w:szCs w:val="28"/>
        </w:rPr>
        <w:t xml:space="preserve"> методическ</w:t>
      </w:r>
      <w:r>
        <w:rPr>
          <w:color w:val="000000"/>
          <w:spacing w:val="1"/>
          <w:sz w:val="28"/>
          <w:szCs w:val="28"/>
        </w:rPr>
        <w:t>ую помощь</w:t>
      </w:r>
      <w:r w:rsidRPr="00883517">
        <w:rPr>
          <w:color w:val="000000"/>
          <w:spacing w:val="1"/>
          <w:sz w:val="28"/>
          <w:szCs w:val="28"/>
        </w:rPr>
        <w:t xml:space="preserve"> и контрол</w:t>
      </w:r>
      <w:r>
        <w:rPr>
          <w:color w:val="000000"/>
          <w:spacing w:val="1"/>
          <w:sz w:val="28"/>
          <w:szCs w:val="28"/>
        </w:rPr>
        <w:t>ирует</w:t>
      </w:r>
      <w:r w:rsidRPr="00883517">
        <w:rPr>
          <w:color w:val="000000"/>
          <w:spacing w:val="1"/>
          <w:sz w:val="28"/>
          <w:szCs w:val="28"/>
        </w:rPr>
        <w:t xml:space="preserve"> создани</w:t>
      </w:r>
      <w:r>
        <w:rPr>
          <w:color w:val="000000"/>
          <w:spacing w:val="1"/>
          <w:sz w:val="28"/>
          <w:szCs w:val="28"/>
        </w:rPr>
        <w:t>е</w:t>
      </w:r>
      <w:r w:rsidRPr="00883517">
        <w:rPr>
          <w:color w:val="000000"/>
          <w:spacing w:val="1"/>
          <w:sz w:val="28"/>
          <w:szCs w:val="28"/>
        </w:rPr>
        <w:t xml:space="preserve"> учебно-</w:t>
      </w:r>
      <w:r w:rsidRPr="00883517">
        <w:rPr>
          <w:color w:val="000000"/>
          <w:spacing w:val="1"/>
          <w:sz w:val="28"/>
          <w:szCs w:val="28"/>
        </w:rPr>
        <w:lastRenderedPageBreak/>
        <w:t>мето</w:t>
      </w:r>
      <w:r w:rsidRPr="00883517">
        <w:rPr>
          <w:color w:val="000000"/>
          <w:spacing w:val="5"/>
          <w:sz w:val="28"/>
          <w:szCs w:val="28"/>
        </w:rPr>
        <w:t xml:space="preserve">дической документации кафедр (рабочая программа, комплект </w:t>
      </w:r>
      <w:r w:rsidRPr="00883517">
        <w:rPr>
          <w:color w:val="000000"/>
          <w:spacing w:val="14"/>
          <w:sz w:val="28"/>
          <w:szCs w:val="28"/>
        </w:rPr>
        <w:t xml:space="preserve">экзаменационных заданий, методические пособия для студентов и </w:t>
      </w:r>
      <w:r w:rsidRPr="00883517">
        <w:rPr>
          <w:color w:val="000000"/>
          <w:sz w:val="28"/>
          <w:szCs w:val="28"/>
        </w:rPr>
        <w:t>преподавателей, иллюстративный материал и т.д.).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12"/>
          <w:w w:val="92"/>
          <w:sz w:val="28"/>
          <w:szCs w:val="28"/>
        </w:rPr>
      </w:pPr>
      <w:r w:rsidRPr="00883517">
        <w:rPr>
          <w:color w:val="000000"/>
          <w:spacing w:val="3"/>
          <w:sz w:val="28"/>
          <w:szCs w:val="28"/>
        </w:rPr>
        <w:t>Организ</w:t>
      </w:r>
      <w:r>
        <w:rPr>
          <w:color w:val="000000"/>
          <w:spacing w:val="3"/>
          <w:sz w:val="28"/>
          <w:szCs w:val="28"/>
        </w:rPr>
        <w:t>ует и прово</w:t>
      </w:r>
      <w:r w:rsidRPr="00883517">
        <w:rPr>
          <w:color w:val="000000"/>
          <w:spacing w:val="3"/>
          <w:sz w:val="28"/>
          <w:szCs w:val="28"/>
        </w:rPr>
        <w:t>ди</w:t>
      </w:r>
      <w:r>
        <w:rPr>
          <w:color w:val="000000"/>
          <w:spacing w:val="3"/>
          <w:sz w:val="28"/>
          <w:szCs w:val="28"/>
        </w:rPr>
        <w:t>т</w:t>
      </w:r>
      <w:r w:rsidRPr="00883517">
        <w:rPr>
          <w:color w:val="000000"/>
          <w:spacing w:val="3"/>
          <w:sz w:val="28"/>
          <w:szCs w:val="28"/>
        </w:rPr>
        <w:t xml:space="preserve"> учебно-методически</w:t>
      </w:r>
      <w:r>
        <w:rPr>
          <w:color w:val="000000"/>
          <w:spacing w:val="3"/>
          <w:sz w:val="28"/>
          <w:szCs w:val="28"/>
        </w:rPr>
        <w:t>е</w:t>
      </w:r>
      <w:r w:rsidRPr="00883517">
        <w:rPr>
          <w:color w:val="000000"/>
          <w:spacing w:val="3"/>
          <w:sz w:val="28"/>
          <w:szCs w:val="28"/>
        </w:rPr>
        <w:t xml:space="preserve"> конференци</w:t>
      </w:r>
      <w:r>
        <w:rPr>
          <w:color w:val="000000"/>
          <w:spacing w:val="3"/>
          <w:sz w:val="28"/>
          <w:szCs w:val="28"/>
        </w:rPr>
        <w:t>и</w:t>
      </w:r>
      <w:r w:rsidRPr="00883517">
        <w:rPr>
          <w:color w:val="000000"/>
          <w:spacing w:val="3"/>
          <w:sz w:val="28"/>
          <w:szCs w:val="28"/>
        </w:rPr>
        <w:t>, семинар</w:t>
      </w:r>
      <w:r>
        <w:rPr>
          <w:color w:val="000000"/>
          <w:spacing w:val="3"/>
          <w:sz w:val="28"/>
          <w:szCs w:val="28"/>
        </w:rPr>
        <w:t>ы</w:t>
      </w:r>
      <w:r w:rsidRPr="00883517">
        <w:rPr>
          <w:color w:val="000000"/>
          <w:spacing w:val="12"/>
          <w:w w:val="92"/>
          <w:sz w:val="28"/>
          <w:szCs w:val="28"/>
        </w:rPr>
        <w:t>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83517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онтролирует</w:t>
      </w:r>
      <w:r w:rsidRPr="0088351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состояние</w:t>
      </w:r>
      <w:r w:rsidRPr="00883517">
        <w:rPr>
          <w:color w:val="000000"/>
          <w:spacing w:val="1"/>
          <w:sz w:val="28"/>
          <w:szCs w:val="28"/>
        </w:rPr>
        <w:t xml:space="preserve"> и повышение педагогической и научной </w:t>
      </w:r>
      <w:r w:rsidRPr="00883517">
        <w:rPr>
          <w:color w:val="000000"/>
          <w:sz w:val="28"/>
          <w:szCs w:val="28"/>
        </w:rPr>
        <w:t>квалификации преподавателей факультета.</w:t>
      </w:r>
    </w:p>
    <w:p w:rsidR="00FF7D89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4"/>
          <w:sz w:val="28"/>
          <w:szCs w:val="28"/>
        </w:rPr>
      </w:pPr>
      <w:r w:rsidRPr="00883517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онтролирует</w:t>
      </w:r>
      <w:r w:rsidRPr="00883517">
        <w:rPr>
          <w:color w:val="000000"/>
          <w:spacing w:val="1"/>
          <w:sz w:val="28"/>
          <w:szCs w:val="28"/>
        </w:rPr>
        <w:t xml:space="preserve"> </w:t>
      </w:r>
      <w:r w:rsidRPr="00883517">
        <w:rPr>
          <w:color w:val="000000"/>
          <w:spacing w:val="-2"/>
          <w:sz w:val="28"/>
          <w:szCs w:val="28"/>
        </w:rPr>
        <w:t>успевае</w:t>
      </w:r>
      <w:r>
        <w:rPr>
          <w:color w:val="000000"/>
          <w:spacing w:val="-2"/>
          <w:sz w:val="28"/>
          <w:szCs w:val="28"/>
        </w:rPr>
        <w:t>мость</w:t>
      </w:r>
      <w:r w:rsidRPr="00883517">
        <w:rPr>
          <w:color w:val="000000"/>
          <w:spacing w:val="-2"/>
          <w:sz w:val="28"/>
          <w:szCs w:val="28"/>
        </w:rPr>
        <w:t>, учебн</w:t>
      </w:r>
      <w:r>
        <w:rPr>
          <w:color w:val="000000"/>
          <w:spacing w:val="-2"/>
          <w:sz w:val="28"/>
          <w:szCs w:val="28"/>
        </w:rPr>
        <w:t>ую дисциплину и выполнение</w:t>
      </w:r>
      <w:r w:rsidRPr="00883517">
        <w:rPr>
          <w:color w:val="000000"/>
          <w:spacing w:val="-2"/>
          <w:sz w:val="28"/>
          <w:szCs w:val="28"/>
        </w:rPr>
        <w:t xml:space="preserve"> пунктов до</w:t>
      </w:r>
      <w:r w:rsidRPr="00883517">
        <w:rPr>
          <w:color w:val="000000"/>
          <w:spacing w:val="-4"/>
          <w:sz w:val="28"/>
          <w:szCs w:val="28"/>
        </w:rPr>
        <w:t>говора у лиц, обучающихся на контрактной основе.</w:t>
      </w:r>
    </w:p>
    <w:p w:rsidR="00FF7D89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онтролирует</w:t>
      </w:r>
      <w:r w:rsidRPr="0088351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соблюдение</w:t>
      </w:r>
      <w:r w:rsidRPr="00883517">
        <w:rPr>
          <w:color w:val="000000"/>
          <w:spacing w:val="3"/>
          <w:sz w:val="28"/>
          <w:szCs w:val="28"/>
        </w:rPr>
        <w:t xml:space="preserve"> студентами и сотрудниками факультета правил общей и личной безопасности во время учебных занятий и </w:t>
      </w:r>
      <w:r w:rsidRPr="00883517">
        <w:rPr>
          <w:color w:val="000000"/>
          <w:sz w:val="28"/>
          <w:szCs w:val="28"/>
        </w:rPr>
        <w:t>производственной практики.</w:t>
      </w:r>
    </w:p>
    <w:p w:rsidR="00FF7D89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83517">
        <w:rPr>
          <w:color w:val="000000"/>
          <w:sz w:val="28"/>
          <w:szCs w:val="28"/>
        </w:rPr>
        <w:t>У</w:t>
      </w:r>
      <w:r w:rsidRPr="00883517">
        <w:rPr>
          <w:color w:val="000000"/>
          <w:spacing w:val="2"/>
          <w:sz w:val="28"/>
          <w:szCs w:val="28"/>
        </w:rPr>
        <w:t>част</w:t>
      </w:r>
      <w:r>
        <w:rPr>
          <w:color w:val="000000"/>
          <w:spacing w:val="2"/>
          <w:sz w:val="28"/>
          <w:szCs w:val="28"/>
        </w:rPr>
        <w:t>ву</w:t>
      </w:r>
      <w:r w:rsidRPr="00883517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т</w:t>
      </w:r>
      <w:r w:rsidRPr="00883517">
        <w:rPr>
          <w:color w:val="000000"/>
          <w:spacing w:val="2"/>
          <w:sz w:val="28"/>
          <w:szCs w:val="28"/>
        </w:rPr>
        <w:t xml:space="preserve"> в организации и руковод</w:t>
      </w:r>
      <w:r>
        <w:rPr>
          <w:color w:val="000000"/>
          <w:spacing w:val="2"/>
          <w:sz w:val="28"/>
          <w:szCs w:val="28"/>
        </w:rPr>
        <w:t>и</w:t>
      </w:r>
      <w:r w:rsidRPr="00883517">
        <w:rPr>
          <w:color w:val="000000"/>
          <w:spacing w:val="2"/>
          <w:sz w:val="28"/>
          <w:szCs w:val="28"/>
        </w:rPr>
        <w:t xml:space="preserve">т всеми видами воспитательной </w:t>
      </w:r>
      <w:r w:rsidRPr="00883517">
        <w:rPr>
          <w:color w:val="000000"/>
          <w:spacing w:val="4"/>
          <w:sz w:val="28"/>
          <w:szCs w:val="28"/>
        </w:rPr>
        <w:t xml:space="preserve">работы на факультете (культурно-массовая, спортивно-оздоровительная, </w:t>
      </w:r>
      <w:r w:rsidRPr="00883517">
        <w:rPr>
          <w:color w:val="000000"/>
          <w:sz w:val="28"/>
          <w:szCs w:val="28"/>
        </w:rPr>
        <w:t>патриотическая и т.д.).</w:t>
      </w:r>
    </w:p>
    <w:p w:rsidR="00FF7D89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о</w:t>
      </w:r>
      <w:r w:rsidRPr="00883517">
        <w:rPr>
          <w:color w:val="000000"/>
          <w:sz w:val="28"/>
          <w:szCs w:val="28"/>
        </w:rPr>
        <w:t>бщее руководство научной работой студентов.</w:t>
      </w:r>
    </w:p>
    <w:p w:rsidR="00FF7D89" w:rsidRPr="00577C4E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83517">
        <w:rPr>
          <w:color w:val="000000"/>
          <w:spacing w:val="2"/>
          <w:sz w:val="28"/>
          <w:szCs w:val="28"/>
        </w:rPr>
        <w:t>рганиз</w:t>
      </w:r>
      <w:r>
        <w:rPr>
          <w:color w:val="000000"/>
          <w:spacing w:val="2"/>
          <w:sz w:val="28"/>
          <w:szCs w:val="28"/>
        </w:rPr>
        <w:t>ует</w:t>
      </w:r>
      <w:r w:rsidRPr="00883517">
        <w:rPr>
          <w:color w:val="000000"/>
          <w:spacing w:val="2"/>
          <w:sz w:val="28"/>
          <w:szCs w:val="28"/>
        </w:rPr>
        <w:t xml:space="preserve"> и руковод</w:t>
      </w:r>
      <w:r>
        <w:rPr>
          <w:color w:val="000000"/>
          <w:spacing w:val="2"/>
          <w:sz w:val="28"/>
          <w:szCs w:val="28"/>
        </w:rPr>
        <w:t>и</w:t>
      </w:r>
      <w:r w:rsidRPr="00883517">
        <w:rPr>
          <w:color w:val="000000"/>
          <w:spacing w:val="2"/>
          <w:sz w:val="28"/>
          <w:szCs w:val="28"/>
        </w:rPr>
        <w:t>т внеаудиторной работой в общежитиях</w:t>
      </w:r>
      <w:r>
        <w:rPr>
          <w:color w:val="000000"/>
          <w:spacing w:val="2"/>
          <w:sz w:val="28"/>
          <w:szCs w:val="28"/>
        </w:rPr>
        <w:t>.</w:t>
      </w:r>
    </w:p>
    <w:p w:rsidR="00FF7D89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Pr="00883517">
        <w:rPr>
          <w:color w:val="000000"/>
          <w:spacing w:val="1"/>
          <w:sz w:val="28"/>
          <w:szCs w:val="28"/>
        </w:rPr>
        <w:t>беспечи</w:t>
      </w:r>
      <w:r>
        <w:rPr>
          <w:color w:val="000000"/>
          <w:spacing w:val="1"/>
          <w:sz w:val="28"/>
          <w:szCs w:val="28"/>
        </w:rPr>
        <w:t>ва</w:t>
      </w:r>
      <w:r w:rsidRPr="00883517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 w:rsidRPr="00883517">
        <w:rPr>
          <w:color w:val="000000"/>
          <w:spacing w:val="1"/>
          <w:sz w:val="28"/>
          <w:szCs w:val="28"/>
        </w:rPr>
        <w:t xml:space="preserve"> сохранност</w:t>
      </w:r>
      <w:r>
        <w:rPr>
          <w:color w:val="000000"/>
          <w:spacing w:val="1"/>
          <w:sz w:val="28"/>
          <w:szCs w:val="28"/>
        </w:rPr>
        <w:t>ь</w:t>
      </w:r>
      <w:r w:rsidRPr="00883517">
        <w:rPr>
          <w:color w:val="000000"/>
          <w:spacing w:val="1"/>
          <w:sz w:val="28"/>
          <w:szCs w:val="28"/>
        </w:rPr>
        <w:t xml:space="preserve"> учебной документации и материальных </w:t>
      </w:r>
      <w:r w:rsidRPr="00883517">
        <w:rPr>
          <w:color w:val="000000"/>
          <w:sz w:val="28"/>
          <w:szCs w:val="28"/>
        </w:rPr>
        <w:t>ценностей в помещении деканата.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83517">
        <w:rPr>
          <w:color w:val="000000"/>
          <w:spacing w:val="5"/>
          <w:sz w:val="28"/>
          <w:szCs w:val="28"/>
        </w:rPr>
        <w:t>онтрол</w:t>
      </w:r>
      <w:r>
        <w:rPr>
          <w:color w:val="000000"/>
          <w:spacing w:val="5"/>
          <w:sz w:val="28"/>
          <w:szCs w:val="28"/>
        </w:rPr>
        <w:t>ирует полную реализацию</w:t>
      </w:r>
      <w:r w:rsidRPr="00883517">
        <w:rPr>
          <w:color w:val="000000"/>
          <w:spacing w:val="5"/>
          <w:sz w:val="28"/>
          <w:szCs w:val="28"/>
        </w:rPr>
        <w:t xml:space="preserve"> на факультете нормативных документов </w:t>
      </w:r>
      <w:r w:rsidRPr="00883517">
        <w:rPr>
          <w:color w:val="000000"/>
          <w:spacing w:val="1"/>
          <w:sz w:val="28"/>
          <w:szCs w:val="28"/>
        </w:rPr>
        <w:t>министерства, решений ученого совета вуза, ЦКМС, приказов ректора.</w:t>
      </w:r>
    </w:p>
    <w:p w:rsidR="00FF7D89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</w:t>
      </w:r>
      <w:r w:rsidRPr="00883517">
        <w:rPr>
          <w:color w:val="000000"/>
          <w:spacing w:val="2"/>
          <w:sz w:val="28"/>
          <w:szCs w:val="28"/>
        </w:rPr>
        <w:t>зуч</w:t>
      </w:r>
      <w:r>
        <w:rPr>
          <w:color w:val="000000"/>
          <w:spacing w:val="2"/>
          <w:sz w:val="28"/>
          <w:szCs w:val="28"/>
        </w:rPr>
        <w:t>а</w:t>
      </w:r>
      <w:r w:rsidRPr="00883517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т</w:t>
      </w:r>
      <w:r w:rsidRPr="00883517">
        <w:rPr>
          <w:color w:val="000000"/>
          <w:spacing w:val="2"/>
          <w:sz w:val="28"/>
          <w:szCs w:val="28"/>
        </w:rPr>
        <w:t xml:space="preserve"> востребованност</w:t>
      </w:r>
      <w:r>
        <w:rPr>
          <w:color w:val="000000"/>
          <w:spacing w:val="2"/>
          <w:sz w:val="28"/>
          <w:szCs w:val="28"/>
        </w:rPr>
        <w:t>ь</w:t>
      </w:r>
      <w:r w:rsidRPr="00883517">
        <w:rPr>
          <w:color w:val="000000"/>
          <w:spacing w:val="2"/>
          <w:sz w:val="28"/>
          <w:szCs w:val="28"/>
        </w:rPr>
        <w:t xml:space="preserve"> </w:t>
      </w:r>
      <w:r w:rsidRPr="00883517">
        <w:rPr>
          <w:color w:val="000000"/>
          <w:spacing w:val="6"/>
          <w:sz w:val="28"/>
          <w:szCs w:val="28"/>
        </w:rPr>
        <w:t>специалистов, анализ</w:t>
      </w:r>
      <w:r>
        <w:rPr>
          <w:color w:val="000000"/>
          <w:spacing w:val="6"/>
          <w:sz w:val="28"/>
          <w:szCs w:val="28"/>
        </w:rPr>
        <w:t>ирует оценку</w:t>
      </w:r>
      <w:r w:rsidRPr="00883517">
        <w:rPr>
          <w:color w:val="000000"/>
          <w:spacing w:val="6"/>
          <w:sz w:val="28"/>
          <w:szCs w:val="28"/>
        </w:rPr>
        <w:t xml:space="preserve"> практическим здравоохранением качества </w:t>
      </w:r>
      <w:r w:rsidRPr="00883517">
        <w:rPr>
          <w:color w:val="000000"/>
          <w:sz w:val="28"/>
          <w:szCs w:val="28"/>
        </w:rPr>
        <w:t>подготовки студентов на факультете.</w:t>
      </w:r>
    </w:p>
    <w:p w:rsidR="00FF7D89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83517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ву</w:t>
      </w:r>
      <w:r w:rsidRPr="0088351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883517">
        <w:rPr>
          <w:color w:val="000000"/>
          <w:sz w:val="28"/>
          <w:szCs w:val="28"/>
        </w:rPr>
        <w:t xml:space="preserve"> в </w:t>
      </w:r>
      <w:proofErr w:type="spellStart"/>
      <w:r w:rsidRPr="00883517">
        <w:rPr>
          <w:color w:val="000000"/>
          <w:sz w:val="28"/>
          <w:szCs w:val="28"/>
        </w:rPr>
        <w:t>профориентационной</w:t>
      </w:r>
      <w:proofErr w:type="spellEnd"/>
      <w:r w:rsidRPr="00883517">
        <w:rPr>
          <w:color w:val="000000"/>
          <w:sz w:val="28"/>
          <w:szCs w:val="28"/>
        </w:rPr>
        <w:t xml:space="preserve"> работе вуза.</w:t>
      </w:r>
    </w:p>
    <w:p w:rsidR="00FF7D89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83517">
        <w:rPr>
          <w:color w:val="000000"/>
          <w:spacing w:val="1"/>
          <w:sz w:val="28"/>
          <w:szCs w:val="28"/>
        </w:rPr>
        <w:t>уковод</w:t>
      </w:r>
      <w:r>
        <w:rPr>
          <w:color w:val="000000"/>
          <w:spacing w:val="1"/>
          <w:sz w:val="28"/>
          <w:szCs w:val="28"/>
        </w:rPr>
        <w:t>и</w:t>
      </w:r>
      <w:r w:rsidRPr="00883517">
        <w:rPr>
          <w:color w:val="000000"/>
          <w:spacing w:val="1"/>
          <w:sz w:val="28"/>
          <w:szCs w:val="28"/>
        </w:rPr>
        <w:t>т деятельностью ученого совета факультета.</w:t>
      </w:r>
    </w:p>
    <w:p w:rsidR="00FF7D89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</w:t>
      </w:r>
      <w:r w:rsidRPr="00883517">
        <w:rPr>
          <w:color w:val="000000"/>
          <w:spacing w:val="1"/>
          <w:sz w:val="28"/>
          <w:szCs w:val="28"/>
        </w:rPr>
        <w:t>част</w:t>
      </w:r>
      <w:r>
        <w:rPr>
          <w:color w:val="000000"/>
          <w:spacing w:val="1"/>
          <w:sz w:val="28"/>
          <w:szCs w:val="28"/>
        </w:rPr>
        <w:t>ву</w:t>
      </w:r>
      <w:r w:rsidRPr="00883517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 w:rsidRPr="00883517">
        <w:rPr>
          <w:color w:val="000000"/>
          <w:spacing w:val="1"/>
          <w:sz w:val="28"/>
          <w:szCs w:val="28"/>
        </w:rPr>
        <w:t xml:space="preserve"> в работе ЦКМС и приемной комиссии академии.</w:t>
      </w:r>
    </w:p>
    <w:p w:rsidR="00FF7D89" w:rsidRPr="00883517" w:rsidRDefault="00FF7D89" w:rsidP="00A052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883517">
        <w:rPr>
          <w:sz w:val="28"/>
          <w:szCs w:val="28"/>
        </w:rPr>
        <w:t>ланир</w:t>
      </w:r>
      <w:r>
        <w:rPr>
          <w:sz w:val="28"/>
          <w:szCs w:val="28"/>
        </w:rPr>
        <w:t>у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883517">
        <w:rPr>
          <w:sz w:val="28"/>
          <w:szCs w:val="28"/>
        </w:rPr>
        <w:t xml:space="preserve"> структурного подразделения в области обеспечения качества, осуществл</w:t>
      </w:r>
      <w:r>
        <w:rPr>
          <w:sz w:val="28"/>
          <w:szCs w:val="28"/>
        </w:rPr>
        <w:t>я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ю</w:t>
      </w:r>
      <w:r w:rsidRPr="00883517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ь</w:t>
      </w:r>
      <w:r w:rsidRPr="00883517">
        <w:rPr>
          <w:sz w:val="28"/>
          <w:szCs w:val="28"/>
        </w:rPr>
        <w:t xml:space="preserve"> выполнения планов, анализ</w:t>
      </w:r>
      <w:r>
        <w:rPr>
          <w:sz w:val="28"/>
          <w:szCs w:val="28"/>
        </w:rPr>
        <w:t>ирует эффективность и</w:t>
      </w:r>
      <w:r w:rsidRPr="00883517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ь</w:t>
      </w:r>
      <w:r w:rsidRPr="00883517">
        <w:rPr>
          <w:sz w:val="28"/>
          <w:szCs w:val="28"/>
        </w:rPr>
        <w:t xml:space="preserve"> СМК.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Участ</w:t>
      </w:r>
      <w:r>
        <w:rPr>
          <w:sz w:val="28"/>
          <w:szCs w:val="28"/>
        </w:rPr>
        <w:t>ву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в разработке, согласовании, утверждении и периодическом пересмотре документации системы менеджмента качества академии, обеспечи</w:t>
      </w:r>
      <w:r>
        <w:rPr>
          <w:sz w:val="28"/>
          <w:szCs w:val="28"/>
        </w:rPr>
        <w:t>ва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 ее актуализацию</w:t>
      </w:r>
      <w:r w:rsidRPr="00883517">
        <w:rPr>
          <w:sz w:val="28"/>
          <w:szCs w:val="28"/>
        </w:rPr>
        <w:t>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Разраб</w:t>
      </w:r>
      <w:r>
        <w:rPr>
          <w:sz w:val="28"/>
          <w:szCs w:val="28"/>
        </w:rPr>
        <w:t>а</w:t>
      </w:r>
      <w:r w:rsidRPr="00883517">
        <w:rPr>
          <w:sz w:val="28"/>
          <w:szCs w:val="28"/>
        </w:rPr>
        <w:t>т</w:t>
      </w:r>
      <w:r>
        <w:rPr>
          <w:sz w:val="28"/>
          <w:szCs w:val="28"/>
        </w:rPr>
        <w:t>ывает</w:t>
      </w:r>
      <w:r w:rsidRPr="00883517">
        <w:rPr>
          <w:sz w:val="28"/>
          <w:szCs w:val="28"/>
        </w:rPr>
        <w:t>, внедр</w:t>
      </w:r>
      <w:r>
        <w:rPr>
          <w:sz w:val="28"/>
          <w:szCs w:val="28"/>
        </w:rPr>
        <w:t>я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и поддерж</w:t>
      </w:r>
      <w:r>
        <w:rPr>
          <w:sz w:val="28"/>
          <w:szCs w:val="28"/>
        </w:rPr>
        <w:t>ив</w:t>
      </w:r>
      <w:r w:rsidRPr="00883517">
        <w:rPr>
          <w:sz w:val="28"/>
          <w:szCs w:val="28"/>
        </w:rPr>
        <w:t>ае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в рабочем состоянии внедренных процессов системы качества в структурном подразделении в соответствии с требованиями академической системы качества.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lastRenderedPageBreak/>
        <w:t>Формир</w:t>
      </w:r>
      <w:r>
        <w:rPr>
          <w:sz w:val="28"/>
          <w:szCs w:val="28"/>
        </w:rPr>
        <w:t>у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</w:t>
      </w:r>
      <w:r w:rsidRPr="00883517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83517">
        <w:rPr>
          <w:sz w:val="28"/>
          <w:szCs w:val="28"/>
        </w:rPr>
        <w:t xml:space="preserve"> корректирующих и предупреждающих действий, направленных на совершенствование работы подразделения и повышение эффективности и результативности системы качества в академии.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Изуч</w:t>
      </w:r>
      <w:r>
        <w:rPr>
          <w:sz w:val="28"/>
          <w:szCs w:val="28"/>
        </w:rPr>
        <w:t>а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я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лучши</w:t>
      </w:r>
      <w:r>
        <w:rPr>
          <w:sz w:val="28"/>
          <w:szCs w:val="28"/>
        </w:rPr>
        <w:t>е</w:t>
      </w:r>
      <w:r w:rsidRPr="0088351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883517">
        <w:rPr>
          <w:sz w:val="28"/>
          <w:szCs w:val="28"/>
        </w:rPr>
        <w:t xml:space="preserve"> в области качества структурных подразделений академии и других вузов; поддержи</w:t>
      </w:r>
      <w:r>
        <w:rPr>
          <w:sz w:val="28"/>
          <w:szCs w:val="28"/>
        </w:rPr>
        <w:t>ва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связи с внутренними и внешними потребителями по вопросам, имеющим отношение к академической системе качества.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Участ</w:t>
      </w:r>
      <w:r>
        <w:rPr>
          <w:sz w:val="28"/>
          <w:szCs w:val="28"/>
        </w:rPr>
        <w:t>ву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в проведении аудитов (внутренних и внешних), самооценки, мониторинговых исследований, социологических опросов (анкетировании) студентов и их родителей, преподавателей, сотрудников, работодателей по выявлению степени удовлетворенности качеством организации образовательного процесса в академии, качеством преподавания, организации воспитательной работы, подготовки выпускников.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83517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883517">
        <w:rPr>
          <w:sz w:val="28"/>
          <w:szCs w:val="28"/>
        </w:rPr>
        <w:t>р</w:t>
      </w:r>
      <w:r>
        <w:rPr>
          <w:sz w:val="28"/>
          <w:szCs w:val="28"/>
        </w:rPr>
        <w:t>ает</w:t>
      </w:r>
      <w:r w:rsidRPr="00883517">
        <w:rPr>
          <w:sz w:val="28"/>
          <w:szCs w:val="28"/>
        </w:rPr>
        <w:t>, систематиз</w:t>
      </w:r>
      <w:r>
        <w:rPr>
          <w:sz w:val="28"/>
          <w:szCs w:val="28"/>
        </w:rPr>
        <w:t>ирует</w:t>
      </w:r>
      <w:r w:rsidRPr="00883517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ирует</w:t>
      </w:r>
      <w:r w:rsidRPr="0088351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883517">
        <w:rPr>
          <w:sz w:val="28"/>
          <w:szCs w:val="28"/>
        </w:rPr>
        <w:t xml:space="preserve"> о качестве процессов и предоставляемых образовательных услуг, поступающ</w:t>
      </w:r>
      <w:r>
        <w:rPr>
          <w:sz w:val="28"/>
          <w:szCs w:val="28"/>
        </w:rPr>
        <w:t xml:space="preserve">ую </w:t>
      </w:r>
      <w:r w:rsidRPr="00883517">
        <w:rPr>
          <w:sz w:val="28"/>
          <w:szCs w:val="28"/>
        </w:rPr>
        <w:t>от внутренних и внешних потребителей и других заинтересованных сторон.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сбор, обработк</w:t>
      </w:r>
      <w:r>
        <w:rPr>
          <w:sz w:val="28"/>
          <w:szCs w:val="28"/>
        </w:rPr>
        <w:t>у</w:t>
      </w:r>
      <w:r w:rsidRPr="00883517">
        <w:rPr>
          <w:sz w:val="28"/>
          <w:szCs w:val="28"/>
        </w:rPr>
        <w:t>, анализ, хранени</w:t>
      </w:r>
      <w:r>
        <w:rPr>
          <w:sz w:val="28"/>
          <w:szCs w:val="28"/>
        </w:rPr>
        <w:t>е и передачу</w:t>
      </w:r>
      <w:r w:rsidRPr="00883517">
        <w:rPr>
          <w:sz w:val="28"/>
          <w:szCs w:val="28"/>
        </w:rPr>
        <w:t xml:space="preserve"> информации по процессам (вопросам) качества.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3517">
        <w:rPr>
          <w:sz w:val="28"/>
          <w:szCs w:val="28"/>
        </w:rPr>
        <w:t>отов</w:t>
      </w:r>
      <w:r>
        <w:rPr>
          <w:sz w:val="28"/>
          <w:szCs w:val="28"/>
        </w:rPr>
        <w:t>ит</w:t>
      </w:r>
      <w:r w:rsidRPr="00883517">
        <w:rPr>
          <w:sz w:val="28"/>
          <w:szCs w:val="28"/>
        </w:rPr>
        <w:t xml:space="preserve"> аналитически</w:t>
      </w:r>
      <w:r>
        <w:rPr>
          <w:sz w:val="28"/>
          <w:szCs w:val="28"/>
        </w:rPr>
        <w:t>е</w:t>
      </w:r>
      <w:r w:rsidRPr="00883517">
        <w:rPr>
          <w:sz w:val="28"/>
          <w:szCs w:val="28"/>
        </w:rPr>
        <w:t>, справочны</w:t>
      </w:r>
      <w:r>
        <w:rPr>
          <w:sz w:val="28"/>
          <w:szCs w:val="28"/>
        </w:rPr>
        <w:t>е</w:t>
      </w:r>
      <w:r w:rsidRPr="00883517">
        <w:rPr>
          <w:sz w:val="28"/>
          <w:szCs w:val="28"/>
        </w:rPr>
        <w:t xml:space="preserve"> и отчетны</w:t>
      </w:r>
      <w:r>
        <w:rPr>
          <w:sz w:val="28"/>
          <w:szCs w:val="28"/>
        </w:rPr>
        <w:t>е</w:t>
      </w:r>
      <w:r w:rsidRPr="0088351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883517">
        <w:rPr>
          <w:sz w:val="28"/>
          <w:szCs w:val="28"/>
        </w:rPr>
        <w:t xml:space="preserve"> по вопросам качества, необходимы</w:t>
      </w:r>
      <w:r>
        <w:rPr>
          <w:sz w:val="28"/>
          <w:szCs w:val="28"/>
        </w:rPr>
        <w:t>е</w:t>
      </w:r>
      <w:r w:rsidRPr="00883517">
        <w:rPr>
          <w:sz w:val="28"/>
          <w:szCs w:val="28"/>
        </w:rPr>
        <w:t xml:space="preserve"> для проведения анализа со стороны высшего руководства, а также реализ</w:t>
      </w:r>
      <w:r>
        <w:rPr>
          <w:sz w:val="28"/>
          <w:szCs w:val="28"/>
        </w:rPr>
        <w:t>ует решения</w:t>
      </w:r>
      <w:r w:rsidRPr="00883517">
        <w:rPr>
          <w:sz w:val="28"/>
          <w:szCs w:val="28"/>
        </w:rPr>
        <w:t xml:space="preserve"> высшего руководства, приняты</w:t>
      </w:r>
      <w:r>
        <w:rPr>
          <w:sz w:val="28"/>
          <w:szCs w:val="28"/>
        </w:rPr>
        <w:t>е</w:t>
      </w:r>
      <w:r w:rsidRPr="00883517">
        <w:rPr>
          <w:sz w:val="28"/>
          <w:szCs w:val="28"/>
        </w:rPr>
        <w:t xml:space="preserve"> на основе этого анализа.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Своевременно представл</w:t>
      </w:r>
      <w:r>
        <w:rPr>
          <w:sz w:val="28"/>
          <w:szCs w:val="28"/>
        </w:rPr>
        <w:t>я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отделу ме</w:t>
      </w:r>
      <w:r>
        <w:rPr>
          <w:sz w:val="28"/>
          <w:szCs w:val="28"/>
        </w:rPr>
        <w:t>неджмента качества объективные сведения</w:t>
      </w:r>
      <w:r w:rsidRPr="00883517">
        <w:rPr>
          <w:sz w:val="28"/>
          <w:szCs w:val="28"/>
        </w:rPr>
        <w:t xml:space="preserve"> для анализа и оценки результативности и эффективности функционирования системы качества внутри подразделения и в академии в целом.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883517">
        <w:rPr>
          <w:sz w:val="28"/>
          <w:szCs w:val="28"/>
        </w:rPr>
        <w:t xml:space="preserve"> документооборот в структурном подразделении по вопросам обеспечения качества (записи по качеству), обеспечи</w:t>
      </w:r>
      <w:r>
        <w:rPr>
          <w:sz w:val="28"/>
          <w:szCs w:val="28"/>
        </w:rPr>
        <w:t>ва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883517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>ю и хранение</w:t>
      </w:r>
      <w:r w:rsidRPr="00883517">
        <w:rPr>
          <w:sz w:val="28"/>
          <w:szCs w:val="28"/>
        </w:rPr>
        <w:t xml:space="preserve"> документации по системе менеджмента качества.</w:t>
      </w:r>
    </w:p>
    <w:p w:rsidR="00FF7D89" w:rsidRPr="00883517" w:rsidRDefault="00FF7D89" w:rsidP="00A05237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Участ</w:t>
      </w:r>
      <w:r>
        <w:rPr>
          <w:sz w:val="28"/>
          <w:szCs w:val="28"/>
        </w:rPr>
        <w:t>ву</w:t>
      </w:r>
      <w:r w:rsidRPr="0088351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83517">
        <w:rPr>
          <w:sz w:val="28"/>
          <w:szCs w:val="28"/>
        </w:rPr>
        <w:t xml:space="preserve"> в подготовке информационных материалов структурного подразделения (в т.ч. размещаемых на веб-сайте академии), способствующих формированию положительного имиджа вуза, соответствующего его Миссии, Политики и стратегическим целям в области качества.</w:t>
      </w:r>
    </w:p>
    <w:p w:rsidR="00FF7D89" w:rsidRDefault="00FF7D89" w:rsidP="00A05237">
      <w:pPr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883517">
        <w:rPr>
          <w:sz w:val="28"/>
          <w:szCs w:val="28"/>
        </w:rPr>
        <w:t>отов</w:t>
      </w:r>
      <w:r>
        <w:rPr>
          <w:sz w:val="28"/>
          <w:szCs w:val="28"/>
        </w:rPr>
        <w:t>ит</w:t>
      </w:r>
      <w:r w:rsidRPr="0088351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883517">
        <w:rPr>
          <w:sz w:val="28"/>
          <w:szCs w:val="28"/>
        </w:rPr>
        <w:t xml:space="preserve"> по обучению и/или повышению квалификации персонала деканата в области качества.</w:t>
      </w:r>
    </w:p>
    <w:p w:rsidR="00FF7D89" w:rsidRPr="00883517" w:rsidRDefault="00FF7D89" w:rsidP="00A0523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F7D89" w:rsidRDefault="00FF7D89" w:rsidP="00A052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руководителя структурного подразделения</w:t>
      </w: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7D89" w:rsidRPr="003F4473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4473">
        <w:rPr>
          <w:color w:val="000000"/>
          <w:sz w:val="28"/>
          <w:szCs w:val="28"/>
        </w:rPr>
        <w:t xml:space="preserve">Принимать </w:t>
      </w:r>
      <w:r>
        <w:rPr>
          <w:color w:val="000000"/>
          <w:sz w:val="28"/>
          <w:szCs w:val="28"/>
        </w:rPr>
        <w:t>решения по конкретным вопросам в пределах компетенции.</w:t>
      </w:r>
    </w:p>
    <w:p w:rsidR="00FF7D89" w:rsidRPr="003F4473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Уч</w:t>
      </w:r>
      <w:r>
        <w:rPr>
          <w:color w:val="000000"/>
          <w:spacing w:val="1"/>
          <w:sz w:val="28"/>
          <w:szCs w:val="28"/>
        </w:rPr>
        <w:t>аствовать в подборе и расстановке кадров по своей деятельности.</w:t>
      </w:r>
    </w:p>
    <w:p w:rsidR="00FF7D89" w:rsidRPr="003F4473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Представительствовать от имени структурного подразделения в академии.</w:t>
      </w:r>
    </w:p>
    <w:p w:rsidR="00FF7D89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132B61">
        <w:rPr>
          <w:color w:val="000000"/>
          <w:spacing w:val="1"/>
          <w:sz w:val="28"/>
          <w:szCs w:val="28"/>
        </w:rPr>
        <w:t>ча</w:t>
      </w:r>
      <w:r>
        <w:rPr>
          <w:color w:val="000000"/>
          <w:spacing w:val="1"/>
          <w:sz w:val="28"/>
          <w:szCs w:val="28"/>
        </w:rPr>
        <w:t xml:space="preserve">ствовать в </w:t>
      </w:r>
      <w:r>
        <w:rPr>
          <w:color w:val="000000"/>
          <w:sz w:val="28"/>
          <w:szCs w:val="28"/>
        </w:rPr>
        <w:t>рассмотрении вопросов, связанных с выполнением должностных обязанностей.</w:t>
      </w:r>
    </w:p>
    <w:p w:rsidR="00FF7D89" w:rsidRPr="00132B61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Вн</w:t>
      </w:r>
      <w:r>
        <w:rPr>
          <w:color w:val="000000"/>
          <w:spacing w:val="-1"/>
          <w:sz w:val="28"/>
          <w:szCs w:val="28"/>
        </w:rPr>
        <w:t xml:space="preserve">осить предложения руководству по вопросам, </w:t>
      </w:r>
      <w:r>
        <w:rPr>
          <w:color w:val="000000"/>
          <w:sz w:val="28"/>
          <w:szCs w:val="28"/>
        </w:rPr>
        <w:t>связанным с выполнением служебных обязанностей,</w:t>
      </w:r>
      <w:r>
        <w:rPr>
          <w:color w:val="000000"/>
          <w:spacing w:val="-1"/>
          <w:sz w:val="28"/>
          <w:szCs w:val="28"/>
        </w:rPr>
        <w:t xml:space="preserve"> развитием и совершенствованием деятельности.</w:t>
      </w:r>
    </w:p>
    <w:p w:rsidR="00FF7D89" w:rsidRPr="00AF2F85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Готовить проекты распорядительных документов, писем, запросов, относящихся к должностным обязанностям.</w:t>
      </w:r>
    </w:p>
    <w:p w:rsidR="00FF7D89" w:rsidRPr="00CF6A91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8"/>
          <w:sz w:val="28"/>
          <w:szCs w:val="28"/>
        </w:rPr>
        <w:t>апрашивать у руководства, получать и пользоваться информацион</w:t>
      </w:r>
      <w:r>
        <w:rPr>
          <w:color w:val="000000"/>
          <w:spacing w:val="4"/>
          <w:sz w:val="28"/>
          <w:szCs w:val="28"/>
        </w:rPr>
        <w:t xml:space="preserve">ными материалами и нормативно-правовыми документами, оборудованием, материалами, необходимыми </w:t>
      </w:r>
      <w:r>
        <w:rPr>
          <w:color w:val="000000"/>
          <w:sz w:val="28"/>
          <w:szCs w:val="28"/>
        </w:rPr>
        <w:t>для исполнения своих должностных обязанностей.</w:t>
      </w:r>
    </w:p>
    <w:p w:rsidR="00FF7D89" w:rsidRPr="00BA2356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Распределять работу между подчиненным персоналом и отдавать приказы, распоряжения, и указания, обязательные для исполнения подчиненными </w:t>
      </w:r>
      <w:r>
        <w:rPr>
          <w:color w:val="000000"/>
          <w:spacing w:val="-1"/>
          <w:sz w:val="28"/>
          <w:szCs w:val="28"/>
        </w:rPr>
        <w:t>ему работниками.</w:t>
      </w:r>
    </w:p>
    <w:p w:rsidR="00FF7D89" w:rsidRPr="0094288C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288C">
        <w:rPr>
          <w:sz w:val="28"/>
          <w:szCs w:val="28"/>
        </w:rPr>
        <w:t xml:space="preserve">Докладывать </w:t>
      </w:r>
      <w:r>
        <w:rPr>
          <w:sz w:val="28"/>
          <w:szCs w:val="28"/>
        </w:rPr>
        <w:t>руководству о положении дел и выполнении поручений.</w:t>
      </w:r>
    </w:p>
    <w:p w:rsidR="00FF7D89" w:rsidRPr="00AF2F85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Представлять материалы по вопросам, требующим вмешательства </w:t>
      </w:r>
      <w:r>
        <w:rPr>
          <w:sz w:val="28"/>
          <w:szCs w:val="28"/>
        </w:rPr>
        <w:t xml:space="preserve">руководства, включая </w:t>
      </w:r>
      <w:r>
        <w:rPr>
          <w:color w:val="000000"/>
          <w:sz w:val="28"/>
          <w:szCs w:val="28"/>
        </w:rPr>
        <w:t xml:space="preserve">предложения о поощрении или наложении взысканий на работников вуза по своей деятельности </w:t>
      </w:r>
      <w:r w:rsidRPr="00883517">
        <w:rPr>
          <w:color w:val="000000"/>
          <w:sz w:val="28"/>
          <w:szCs w:val="28"/>
        </w:rPr>
        <w:t>и студентов факультета</w:t>
      </w:r>
      <w:r>
        <w:rPr>
          <w:color w:val="000000"/>
          <w:sz w:val="28"/>
          <w:szCs w:val="28"/>
        </w:rPr>
        <w:t>.</w:t>
      </w:r>
    </w:p>
    <w:p w:rsidR="00FF7D89" w:rsidRPr="00E07FEA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7FEA">
        <w:rPr>
          <w:color w:val="000000"/>
          <w:sz w:val="28"/>
          <w:szCs w:val="28"/>
        </w:rPr>
        <w:t xml:space="preserve">Вносить предложения </w:t>
      </w:r>
      <w:r>
        <w:rPr>
          <w:color w:val="000000"/>
          <w:sz w:val="28"/>
          <w:szCs w:val="28"/>
        </w:rPr>
        <w:t>о необходимости повышения квалификации, участия в семинарах, конференциях, командировках.</w:t>
      </w:r>
    </w:p>
    <w:p w:rsidR="00FF7D89" w:rsidRPr="003A69A9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 xml:space="preserve">роходить в установленном порядке аттестацию с правом на </w:t>
      </w:r>
      <w:r>
        <w:rPr>
          <w:color w:val="000000"/>
          <w:spacing w:val="1"/>
          <w:sz w:val="28"/>
          <w:szCs w:val="28"/>
        </w:rPr>
        <w:t>получение соответствующей квалификационной категории.</w:t>
      </w:r>
    </w:p>
    <w:p w:rsidR="00FF7D89" w:rsidRPr="002C0B21" w:rsidRDefault="00FF7D89" w:rsidP="00A05237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 xml:space="preserve">ользоваться всеми трудовыми правами в соответствии </w:t>
      </w:r>
      <w:r>
        <w:rPr>
          <w:color w:val="000000"/>
          <w:sz w:val="28"/>
          <w:szCs w:val="28"/>
        </w:rPr>
        <w:t>с Трудовым кодексом Российской Федерации.</w:t>
      </w:r>
    </w:p>
    <w:p w:rsidR="00FF7D89" w:rsidRDefault="00FF7D89" w:rsidP="002C0B2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60DC1" w:rsidRDefault="00460DC1" w:rsidP="002C0B2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60DC1" w:rsidRDefault="00460DC1" w:rsidP="002C0B2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60DC1" w:rsidRPr="00E07FEA" w:rsidRDefault="00460DC1" w:rsidP="002C0B2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F7D89" w:rsidRPr="00460DC1" w:rsidRDefault="00FF7D89" w:rsidP="00460D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DC1">
        <w:rPr>
          <w:b/>
          <w:bCs/>
          <w:sz w:val="28"/>
          <w:szCs w:val="28"/>
        </w:rPr>
        <w:lastRenderedPageBreak/>
        <w:t>Ответственность руководителя структурного подразделения</w:t>
      </w:r>
    </w:p>
    <w:p w:rsidR="00FF7D89" w:rsidRPr="00D137F6" w:rsidRDefault="00FF7D89" w:rsidP="00A05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A05237">
      <w:pPr>
        <w:shd w:val="clear" w:color="auto" w:fill="FFFFFF"/>
        <w:jc w:val="both"/>
      </w:pPr>
      <w:r>
        <w:rPr>
          <w:color w:val="000000"/>
          <w:spacing w:val="2"/>
          <w:sz w:val="28"/>
          <w:szCs w:val="28"/>
        </w:rPr>
        <w:t>Декан факультета несет ответственность за:</w:t>
      </w:r>
    </w:p>
    <w:p w:rsidR="00FF7D89" w:rsidRPr="00BA705B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Осуществление возложенных на него должностных обязанностей, в том числе в области качества.</w:t>
      </w:r>
    </w:p>
    <w:p w:rsidR="00FF7D89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620"/>
        </w:tabs>
        <w:autoSpaceDE w:val="0"/>
        <w:autoSpaceDN w:val="0"/>
        <w:adjustRightInd w:val="0"/>
        <w:ind w:left="36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требований трудовой дисциплины, правил внутреннего распорядка, </w:t>
      </w:r>
      <w:r>
        <w:rPr>
          <w:color w:val="000000"/>
          <w:spacing w:val="3"/>
          <w:sz w:val="28"/>
          <w:szCs w:val="28"/>
        </w:rPr>
        <w:t xml:space="preserve">техники </w:t>
      </w:r>
      <w:r>
        <w:rPr>
          <w:color w:val="000000"/>
          <w:spacing w:val="-2"/>
          <w:sz w:val="28"/>
          <w:szCs w:val="28"/>
        </w:rPr>
        <w:t xml:space="preserve">безопасности и охраны труда, </w:t>
      </w:r>
      <w:r>
        <w:rPr>
          <w:color w:val="000000"/>
          <w:spacing w:val="3"/>
          <w:sz w:val="28"/>
          <w:szCs w:val="28"/>
        </w:rPr>
        <w:t>пожарной безопасности и</w:t>
      </w:r>
      <w:r>
        <w:rPr>
          <w:color w:val="000000"/>
          <w:sz w:val="28"/>
          <w:szCs w:val="28"/>
        </w:rPr>
        <w:t xml:space="preserve"> санитарно-</w:t>
      </w:r>
      <w:r>
        <w:rPr>
          <w:color w:val="000000"/>
          <w:spacing w:val="3"/>
          <w:sz w:val="28"/>
          <w:szCs w:val="28"/>
        </w:rPr>
        <w:t>противоэпидемического режима</w:t>
      </w:r>
      <w:r>
        <w:rPr>
          <w:color w:val="000000"/>
          <w:spacing w:val="-2"/>
          <w:sz w:val="28"/>
          <w:szCs w:val="28"/>
        </w:rPr>
        <w:t>.</w:t>
      </w:r>
    </w:p>
    <w:p w:rsidR="00FF7D89" w:rsidRPr="00EF196C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548"/>
        </w:tabs>
        <w:autoSpaceDE w:val="0"/>
        <w:autoSpaceDN w:val="0"/>
        <w:adjustRightInd w:val="0"/>
        <w:ind w:left="36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Организацию своей работы, своевременное и квалифицированное выполнение приказов, распоряжений и поручений вышестоящего р</w:t>
      </w:r>
      <w:r>
        <w:rPr>
          <w:color w:val="000000"/>
          <w:spacing w:val="1"/>
          <w:sz w:val="28"/>
          <w:szCs w:val="28"/>
        </w:rPr>
        <w:t>уководства, нормативно-правовых актов по своей деятельности.</w:t>
      </w:r>
    </w:p>
    <w:p w:rsidR="00FF7D89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548"/>
        </w:tabs>
        <w:autoSpaceDE w:val="0"/>
        <w:autoSpaceDN w:val="0"/>
        <w:adjustRightInd w:val="0"/>
        <w:ind w:left="360"/>
        <w:jc w:val="both"/>
      </w:pPr>
      <w:r>
        <w:rPr>
          <w:color w:val="000000"/>
          <w:spacing w:val="1"/>
          <w:sz w:val="28"/>
          <w:szCs w:val="28"/>
        </w:rPr>
        <w:t xml:space="preserve">Рациональное и эффективное использование материальных, </w:t>
      </w:r>
      <w:r>
        <w:rPr>
          <w:color w:val="000000"/>
          <w:sz w:val="28"/>
          <w:szCs w:val="28"/>
        </w:rPr>
        <w:t>финансовых и кадровых ресурсов.</w:t>
      </w:r>
    </w:p>
    <w:p w:rsidR="00FF7D89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620"/>
          <w:tab w:val="left" w:pos="5818"/>
        </w:tabs>
        <w:autoSpaceDE w:val="0"/>
        <w:autoSpaceDN w:val="0"/>
        <w:adjustRightInd w:val="0"/>
        <w:ind w:left="36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Ведение документации,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предусмотренной должностными </w:t>
      </w:r>
      <w:r>
        <w:rPr>
          <w:color w:val="000000"/>
          <w:spacing w:val="-2"/>
          <w:sz w:val="28"/>
          <w:szCs w:val="28"/>
        </w:rPr>
        <w:t>обязанностями.</w:t>
      </w:r>
    </w:p>
    <w:p w:rsidR="00FF7D89" w:rsidRPr="00A13E12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620"/>
        </w:tabs>
        <w:autoSpaceDE w:val="0"/>
        <w:autoSpaceDN w:val="0"/>
        <w:adjustRightInd w:val="0"/>
        <w:ind w:left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Предоставление в установленном порядке статистической и иной </w:t>
      </w:r>
      <w:r>
        <w:rPr>
          <w:color w:val="000000"/>
          <w:spacing w:val="-2"/>
          <w:sz w:val="28"/>
          <w:szCs w:val="28"/>
        </w:rPr>
        <w:t>информации по своей деятельности.</w:t>
      </w:r>
    </w:p>
    <w:p w:rsidR="00FF7D89" w:rsidRPr="007400BD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620"/>
        </w:tabs>
        <w:autoSpaceDE w:val="0"/>
        <w:autoSpaceDN w:val="0"/>
        <w:adjustRightInd w:val="0"/>
        <w:ind w:left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Обеспечение соблюдения трудовой и исполнительской дисциплины и выполнения функциональных обязанностей подчиненных ему работников.</w:t>
      </w:r>
    </w:p>
    <w:p w:rsidR="00FF7D89" w:rsidRPr="00D153B0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620"/>
        </w:tabs>
        <w:autoSpaceDE w:val="0"/>
        <w:autoSpaceDN w:val="0"/>
        <w:adjustRightInd w:val="0"/>
        <w:ind w:left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Готовность к работе в условиях чрезвычайных ситуаций.</w:t>
      </w:r>
    </w:p>
    <w:p w:rsidR="00FF7D89" w:rsidRDefault="00FF7D89" w:rsidP="00A0523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620"/>
        </w:tabs>
        <w:autoSpaceDE w:val="0"/>
        <w:autoSpaceDN w:val="0"/>
        <w:adjustRightInd w:val="0"/>
        <w:ind w:left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Выполнение требований, установленных документами СМК.</w:t>
      </w:r>
    </w:p>
    <w:p w:rsidR="00FF7D89" w:rsidRPr="00D137F6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A0523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406">
        <w:rPr>
          <w:b/>
          <w:bCs/>
          <w:sz w:val="28"/>
          <w:szCs w:val="28"/>
        </w:rPr>
        <w:t>Порядок утверждения и изменения положения</w:t>
      </w: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Pr="00531406" w:rsidRDefault="00FF7D89" w:rsidP="00A05237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31406">
        <w:rPr>
          <w:sz w:val="28"/>
          <w:szCs w:val="28"/>
        </w:rPr>
        <w:t>Настоящее Положение утверждается ректором академии.</w:t>
      </w:r>
    </w:p>
    <w:p w:rsidR="00FF7D89" w:rsidRPr="00531406" w:rsidRDefault="00FF7D89" w:rsidP="00A05237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31406">
        <w:rPr>
          <w:sz w:val="28"/>
          <w:szCs w:val="28"/>
        </w:rPr>
        <w:t>Изменения и дополнения в настоящее Положение вносятся по инициативе:</w:t>
      </w:r>
    </w:p>
    <w:p w:rsidR="00FF7D89" w:rsidRPr="00531406" w:rsidRDefault="00FF7D89" w:rsidP="00A05237">
      <w:pPr>
        <w:pStyle w:val="11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1406">
        <w:rPr>
          <w:sz w:val="28"/>
          <w:szCs w:val="28"/>
        </w:rPr>
        <w:t>ректора ТГМ</w:t>
      </w:r>
      <w:r w:rsidR="00460DC1">
        <w:rPr>
          <w:sz w:val="28"/>
          <w:szCs w:val="28"/>
        </w:rPr>
        <w:t>У</w:t>
      </w:r>
      <w:r w:rsidRPr="00531406">
        <w:rPr>
          <w:sz w:val="28"/>
          <w:szCs w:val="28"/>
        </w:rPr>
        <w:t>;</w:t>
      </w:r>
    </w:p>
    <w:p w:rsidR="00FF7D89" w:rsidRPr="00531406" w:rsidRDefault="00FF7D89" w:rsidP="00A05237">
      <w:pPr>
        <w:pStyle w:val="11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структурного подразделения – декана</w:t>
      </w:r>
      <w:r w:rsidRPr="00531406">
        <w:rPr>
          <w:sz w:val="28"/>
          <w:szCs w:val="28"/>
        </w:rPr>
        <w:t>.</w:t>
      </w: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D89" w:rsidRPr="000F67F7" w:rsidRDefault="00FF7D89" w:rsidP="003811E6">
      <w:pPr>
        <w:numPr>
          <w:ilvl w:val="1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0F67F7">
        <w:rPr>
          <w:b/>
          <w:bCs/>
          <w:sz w:val="28"/>
          <w:szCs w:val="28"/>
        </w:rPr>
        <w:t>Лист согласования</w:t>
      </w:r>
    </w:p>
    <w:p w:rsidR="00FF7D89" w:rsidRDefault="00FF7D89" w:rsidP="00216335">
      <w:pPr>
        <w:spacing w:line="360" w:lineRule="auto"/>
        <w:ind w:left="426"/>
        <w:jc w:val="both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1"/>
        <w:gridCol w:w="2163"/>
        <w:gridCol w:w="2163"/>
        <w:gridCol w:w="2163"/>
      </w:tblGrid>
      <w:tr w:rsidR="00FF7D89" w:rsidRPr="00D16B9F">
        <w:tc>
          <w:tcPr>
            <w:tcW w:w="1610" w:type="pct"/>
          </w:tcPr>
          <w:p w:rsidR="00FF7D89" w:rsidRPr="00D16B9F" w:rsidRDefault="00FF7D89" w:rsidP="0074347A">
            <w:pPr>
              <w:jc w:val="center"/>
              <w:rPr>
                <w:sz w:val="28"/>
                <w:szCs w:val="28"/>
              </w:rPr>
            </w:pPr>
            <w:r w:rsidRPr="00D16B9F">
              <w:rPr>
                <w:sz w:val="28"/>
                <w:szCs w:val="28"/>
              </w:rPr>
              <w:t>Должность</w:t>
            </w:r>
          </w:p>
          <w:p w:rsidR="00FF7D89" w:rsidRPr="00D16B9F" w:rsidRDefault="00FF7D89" w:rsidP="00743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FF7D89" w:rsidRPr="00D16B9F" w:rsidRDefault="00FF7D89" w:rsidP="0074347A">
            <w:pPr>
              <w:jc w:val="center"/>
              <w:rPr>
                <w:sz w:val="28"/>
                <w:szCs w:val="28"/>
              </w:rPr>
            </w:pPr>
            <w:r w:rsidRPr="00D16B9F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130" w:type="pct"/>
          </w:tcPr>
          <w:p w:rsidR="00FF7D89" w:rsidRPr="00D16B9F" w:rsidRDefault="00FF7D89" w:rsidP="0074347A">
            <w:pPr>
              <w:jc w:val="center"/>
              <w:rPr>
                <w:sz w:val="28"/>
                <w:szCs w:val="28"/>
              </w:rPr>
            </w:pPr>
            <w:r w:rsidRPr="00D16B9F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130" w:type="pct"/>
          </w:tcPr>
          <w:p w:rsidR="00FF7D89" w:rsidRPr="00D16B9F" w:rsidRDefault="00FF7D89" w:rsidP="0074347A">
            <w:pPr>
              <w:jc w:val="center"/>
              <w:rPr>
                <w:sz w:val="28"/>
                <w:szCs w:val="28"/>
              </w:rPr>
            </w:pPr>
            <w:r w:rsidRPr="00D16B9F">
              <w:rPr>
                <w:sz w:val="28"/>
                <w:szCs w:val="28"/>
              </w:rPr>
              <w:t>Дата</w:t>
            </w:r>
          </w:p>
        </w:tc>
      </w:tr>
      <w:tr w:rsidR="00FF7D89" w:rsidRPr="00D91D22">
        <w:trPr>
          <w:trHeight w:val="473"/>
        </w:trPr>
        <w:tc>
          <w:tcPr>
            <w:tcW w:w="1610" w:type="pct"/>
          </w:tcPr>
          <w:p w:rsidR="00FF7D89" w:rsidRPr="00D91D22" w:rsidRDefault="00FF7D89" w:rsidP="0074347A">
            <w:r w:rsidRPr="00D91D22">
              <w:t>Про</w:t>
            </w:r>
            <w:r>
              <w:t>ректор по учебной и воспитательной работе</w:t>
            </w:r>
          </w:p>
        </w:tc>
        <w:tc>
          <w:tcPr>
            <w:tcW w:w="1130" w:type="pct"/>
          </w:tcPr>
          <w:p w:rsidR="00FF7D89" w:rsidRPr="00D91D22" w:rsidRDefault="00FF7D89" w:rsidP="0074347A">
            <w:proofErr w:type="spellStart"/>
            <w:r>
              <w:t>Д.В.Килейников</w:t>
            </w:r>
            <w:proofErr w:type="spellEnd"/>
          </w:p>
        </w:tc>
        <w:tc>
          <w:tcPr>
            <w:tcW w:w="1130" w:type="pct"/>
          </w:tcPr>
          <w:p w:rsidR="00FF7D89" w:rsidRPr="00D91D22" w:rsidRDefault="00FF7D89" w:rsidP="0074347A"/>
        </w:tc>
        <w:tc>
          <w:tcPr>
            <w:tcW w:w="1130" w:type="pct"/>
          </w:tcPr>
          <w:p w:rsidR="00FF7D89" w:rsidRPr="00D91D22" w:rsidRDefault="00FF7D89" w:rsidP="0074347A"/>
        </w:tc>
      </w:tr>
      <w:tr w:rsidR="00FF7D89" w:rsidRPr="000C7219">
        <w:trPr>
          <w:trHeight w:val="551"/>
        </w:trPr>
        <w:tc>
          <w:tcPr>
            <w:tcW w:w="1610" w:type="pct"/>
          </w:tcPr>
          <w:p w:rsidR="00FF7D89" w:rsidRPr="000C7219" w:rsidRDefault="00FF7D89" w:rsidP="0074347A"/>
        </w:tc>
        <w:tc>
          <w:tcPr>
            <w:tcW w:w="1130" w:type="pct"/>
          </w:tcPr>
          <w:p w:rsidR="00FF7D89" w:rsidRPr="000C7219" w:rsidRDefault="00FF7D89" w:rsidP="0074347A"/>
        </w:tc>
        <w:tc>
          <w:tcPr>
            <w:tcW w:w="1130" w:type="pct"/>
          </w:tcPr>
          <w:p w:rsidR="00FF7D89" w:rsidRPr="000C7219" w:rsidRDefault="00FF7D89" w:rsidP="0074347A"/>
        </w:tc>
        <w:tc>
          <w:tcPr>
            <w:tcW w:w="1130" w:type="pct"/>
          </w:tcPr>
          <w:p w:rsidR="00FF7D89" w:rsidRPr="000C7219" w:rsidRDefault="00FF7D89" w:rsidP="0074347A"/>
        </w:tc>
      </w:tr>
      <w:tr w:rsidR="00FF7D89" w:rsidRPr="000C7219">
        <w:trPr>
          <w:trHeight w:val="559"/>
        </w:trPr>
        <w:tc>
          <w:tcPr>
            <w:tcW w:w="1610" w:type="pct"/>
          </w:tcPr>
          <w:p w:rsidR="00FF7D89" w:rsidRPr="000C7219" w:rsidRDefault="00FF7D89" w:rsidP="0074347A"/>
        </w:tc>
        <w:tc>
          <w:tcPr>
            <w:tcW w:w="1130" w:type="pct"/>
          </w:tcPr>
          <w:p w:rsidR="00FF7D89" w:rsidRPr="000C7219" w:rsidRDefault="00FF7D89" w:rsidP="0074347A"/>
        </w:tc>
        <w:tc>
          <w:tcPr>
            <w:tcW w:w="1130" w:type="pct"/>
          </w:tcPr>
          <w:p w:rsidR="00FF7D89" w:rsidRPr="000C7219" w:rsidRDefault="00FF7D89" w:rsidP="0074347A"/>
        </w:tc>
        <w:tc>
          <w:tcPr>
            <w:tcW w:w="1130" w:type="pct"/>
          </w:tcPr>
          <w:p w:rsidR="00FF7D89" w:rsidRPr="000C7219" w:rsidRDefault="00FF7D89" w:rsidP="0074347A"/>
        </w:tc>
      </w:tr>
      <w:tr w:rsidR="00FF7D89" w:rsidRPr="00D16B9F">
        <w:trPr>
          <w:trHeight w:val="553"/>
        </w:trPr>
        <w:tc>
          <w:tcPr>
            <w:tcW w:w="1610" w:type="pct"/>
          </w:tcPr>
          <w:p w:rsidR="00FF7D89" w:rsidRPr="00D16B9F" w:rsidRDefault="00FF7D89" w:rsidP="0074347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FF7D89" w:rsidRPr="00D16B9F" w:rsidRDefault="00FF7D89" w:rsidP="0074347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FF7D89" w:rsidRPr="00D16B9F" w:rsidRDefault="00FF7D89" w:rsidP="0074347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FF7D89" w:rsidRPr="00D16B9F" w:rsidRDefault="00FF7D89" w:rsidP="0074347A">
            <w:pPr>
              <w:rPr>
                <w:b/>
                <w:bCs/>
              </w:rPr>
            </w:pPr>
          </w:p>
        </w:tc>
      </w:tr>
    </w:tbl>
    <w:p w:rsidR="00FF7D89" w:rsidRPr="00D16B9F" w:rsidRDefault="00FF7D89" w:rsidP="00216335">
      <w:pPr>
        <w:pStyle w:val="Style25"/>
        <w:widowControl/>
        <w:spacing w:line="216" w:lineRule="auto"/>
        <w:ind w:firstLine="709"/>
        <w:jc w:val="left"/>
        <w:rPr>
          <w:rStyle w:val="FontStyle92"/>
          <w:sz w:val="28"/>
          <w:szCs w:val="28"/>
          <w:lang w:val="ru-RU"/>
        </w:rPr>
      </w:pPr>
    </w:p>
    <w:p w:rsidR="00FF7D89" w:rsidRDefault="00FF7D89" w:rsidP="00216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А</w:t>
      </w:r>
    </w:p>
    <w:p w:rsidR="00FF7D89" w:rsidRDefault="00FF7D89" w:rsidP="0014326E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7D89" w:rsidRPr="0014326E" w:rsidRDefault="00FF7D89" w:rsidP="001432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26E">
        <w:rPr>
          <w:b/>
          <w:bCs/>
          <w:sz w:val="28"/>
          <w:szCs w:val="28"/>
        </w:rPr>
        <w:t>Матрица ответственности сотрудников деканата</w:t>
      </w:r>
      <w:r>
        <w:rPr>
          <w:b/>
          <w:bCs/>
          <w:sz w:val="28"/>
          <w:szCs w:val="28"/>
        </w:rPr>
        <w:t xml:space="preserve"> педиатрического факультета</w:t>
      </w:r>
    </w:p>
    <w:p w:rsidR="00FF7D89" w:rsidRDefault="00FF7D89" w:rsidP="0014326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8"/>
        <w:gridCol w:w="840"/>
        <w:gridCol w:w="1283"/>
        <w:gridCol w:w="1276"/>
        <w:gridCol w:w="706"/>
      </w:tblGrid>
      <w:tr w:rsidR="00FF7D89">
        <w:trPr>
          <w:cantSplit/>
          <w:trHeight w:val="350"/>
          <w:jc w:val="center"/>
        </w:trPr>
        <w:tc>
          <w:tcPr>
            <w:tcW w:w="4688" w:type="dxa"/>
            <w:vMerge w:val="restart"/>
            <w:vAlign w:val="center"/>
          </w:tcPr>
          <w:p w:rsidR="00FF7D89" w:rsidRDefault="00FF7D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Процессы</w:t>
            </w:r>
          </w:p>
        </w:tc>
        <w:tc>
          <w:tcPr>
            <w:tcW w:w="4105" w:type="dxa"/>
            <w:gridSpan w:val="4"/>
            <w:vAlign w:val="center"/>
          </w:tcPr>
          <w:p w:rsidR="00FF7D89" w:rsidRDefault="00FF7D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Сотрудники подразделения</w:t>
            </w:r>
          </w:p>
        </w:tc>
      </w:tr>
      <w:tr w:rsidR="00FF7D89">
        <w:trPr>
          <w:cantSplit/>
          <w:trHeight w:val="1581"/>
          <w:jc w:val="center"/>
        </w:trPr>
        <w:tc>
          <w:tcPr>
            <w:tcW w:w="4688" w:type="dxa"/>
            <w:vMerge/>
            <w:vAlign w:val="center"/>
          </w:tcPr>
          <w:p w:rsidR="00FF7D89" w:rsidRDefault="00FF7D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FF7D89" w:rsidRDefault="00FF7D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Декан</w:t>
            </w:r>
          </w:p>
        </w:tc>
        <w:tc>
          <w:tcPr>
            <w:tcW w:w="1283" w:type="dxa"/>
            <w:textDirection w:val="btLr"/>
          </w:tcPr>
          <w:p w:rsidR="00FF7D89" w:rsidRDefault="00FF7D89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декана по младшим курсам</w:t>
            </w:r>
          </w:p>
        </w:tc>
        <w:tc>
          <w:tcPr>
            <w:tcW w:w="1276" w:type="dxa"/>
            <w:textDirection w:val="btLr"/>
          </w:tcPr>
          <w:p w:rsidR="00FF7D89" w:rsidRDefault="00FF7D89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декана по старшим курсам</w:t>
            </w:r>
          </w:p>
        </w:tc>
        <w:tc>
          <w:tcPr>
            <w:tcW w:w="706" w:type="dxa"/>
            <w:textDirection w:val="btLr"/>
            <w:vAlign w:val="center"/>
          </w:tcPr>
          <w:p w:rsidR="00FF7D89" w:rsidRDefault="00FF7D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Инспектор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Планирование работы деканата 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учебного процесса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Планирование и проектирование образовательных процессов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Методическая работа деканата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по СМК деканата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Контроль качества обучения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FF7D89">
        <w:trPr>
          <w:trHeight w:val="119"/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Воспитательная работа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Научно-исследовательская работа студентов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Научная работа факультета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Работа по ГО и мобилизационной готовности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Управление документацией деканата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FF7D89">
        <w:trPr>
          <w:jc w:val="center"/>
        </w:trPr>
        <w:tc>
          <w:tcPr>
            <w:tcW w:w="4688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Менеджмент персонала деканата</w:t>
            </w:r>
          </w:p>
        </w:tc>
        <w:tc>
          <w:tcPr>
            <w:tcW w:w="840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р/о</w:t>
            </w:r>
          </w:p>
        </w:tc>
        <w:tc>
          <w:tcPr>
            <w:tcW w:w="1283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06" w:type="dxa"/>
          </w:tcPr>
          <w:p w:rsidR="00FF7D89" w:rsidRDefault="00FF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FF7D89" w:rsidRDefault="00FF7D89" w:rsidP="0014326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F662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Обозначение:  </w:t>
      </w:r>
      <w:r>
        <w:rPr>
          <w:sz w:val="28"/>
          <w:szCs w:val="28"/>
        </w:rPr>
        <w:tab/>
        <w:t>О – ответственный</w:t>
      </w:r>
    </w:p>
    <w:p w:rsidR="00FF7D89" w:rsidRDefault="00FF7D89" w:rsidP="007008AB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– реализующий </w:t>
      </w:r>
    </w:p>
    <w:p w:rsidR="00FF7D89" w:rsidRDefault="00FF7D89" w:rsidP="007008AB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– участвующий</w:t>
      </w:r>
    </w:p>
    <w:p w:rsidR="00FF7D89" w:rsidRDefault="00FF7D89" w:rsidP="007008AB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– информируемый </w:t>
      </w:r>
    </w:p>
    <w:p w:rsidR="00FF7D89" w:rsidRDefault="00FF7D89" w:rsidP="0014326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D89" w:rsidRDefault="00FF7D89" w:rsidP="00A0523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D89" w:rsidRPr="009B04F1" w:rsidRDefault="00FF7D89" w:rsidP="003811E6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Лист регистрации изменений</w:t>
      </w:r>
    </w:p>
    <w:p w:rsidR="00FF7D89" w:rsidRDefault="00FF7D89" w:rsidP="00A05237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260"/>
        <w:gridCol w:w="900"/>
        <w:gridCol w:w="1080"/>
        <w:gridCol w:w="1200"/>
        <w:gridCol w:w="1200"/>
        <w:gridCol w:w="1322"/>
        <w:gridCol w:w="1858"/>
      </w:tblGrid>
      <w:tr w:rsidR="00FF7D89">
        <w:trPr>
          <w:cantSplit/>
          <w:trHeight w:val="595"/>
        </w:trPr>
        <w:tc>
          <w:tcPr>
            <w:tcW w:w="1046" w:type="dxa"/>
            <w:vMerge w:val="restart"/>
            <w:vAlign w:val="center"/>
          </w:tcPr>
          <w:p w:rsidR="00FF7D89" w:rsidRPr="002205FE" w:rsidRDefault="00FF7D89" w:rsidP="007D5B51">
            <w:pPr>
              <w:spacing w:before="240"/>
              <w:ind w:right="-57"/>
            </w:pPr>
            <w:r>
              <w:t xml:space="preserve">№ </w:t>
            </w:r>
            <w:proofErr w:type="spellStart"/>
            <w:r w:rsidRPr="002205FE">
              <w:t>измене</w:t>
            </w:r>
            <w:r>
              <w:t>-</w:t>
            </w:r>
            <w:r w:rsidRPr="002205FE">
              <w:t>ния</w:t>
            </w:r>
            <w:proofErr w:type="spellEnd"/>
          </w:p>
        </w:tc>
        <w:tc>
          <w:tcPr>
            <w:tcW w:w="3240" w:type="dxa"/>
            <w:gridSpan w:val="3"/>
            <w:vAlign w:val="center"/>
          </w:tcPr>
          <w:p w:rsidR="00FF7D89" w:rsidRPr="002205FE" w:rsidRDefault="00FF7D89" w:rsidP="007D5B51">
            <w:pPr>
              <w:spacing w:before="240"/>
              <w:ind w:right="-57"/>
              <w:jc w:val="center"/>
            </w:pPr>
            <w:r w:rsidRPr="002205FE">
              <w:t>Номер листа</w:t>
            </w:r>
          </w:p>
        </w:tc>
        <w:tc>
          <w:tcPr>
            <w:tcW w:w="1200" w:type="dxa"/>
            <w:vMerge w:val="restart"/>
            <w:vAlign w:val="center"/>
          </w:tcPr>
          <w:p w:rsidR="00FF7D89" w:rsidRPr="002205FE" w:rsidRDefault="00FF7D89" w:rsidP="007D5B51">
            <w:pPr>
              <w:ind w:right="-57"/>
            </w:pPr>
            <w:r w:rsidRPr="002205FE">
              <w:t>Дата внесения</w:t>
            </w:r>
            <w:r>
              <w:t xml:space="preserve"> </w:t>
            </w:r>
            <w:proofErr w:type="spellStart"/>
            <w:r w:rsidRPr="002205FE">
              <w:t>измене-ния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FF7D89" w:rsidRPr="002205FE" w:rsidRDefault="00FF7D89" w:rsidP="007D5B51">
            <w:pPr>
              <w:ind w:right="-57"/>
            </w:pPr>
            <w:r w:rsidRPr="002205FE">
              <w:t xml:space="preserve">Дата введения </w:t>
            </w:r>
            <w:proofErr w:type="spellStart"/>
            <w:r w:rsidRPr="002205FE">
              <w:t>измене</w:t>
            </w:r>
            <w:r>
              <w:t>-</w:t>
            </w:r>
            <w:r w:rsidRPr="002205FE">
              <w:t>ния</w:t>
            </w:r>
            <w:proofErr w:type="spellEnd"/>
          </w:p>
        </w:tc>
        <w:tc>
          <w:tcPr>
            <w:tcW w:w="1322" w:type="dxa"/>
            <w:vMerge w:val="restart"/>
            <w:vAlign w:val="center"/>
          </w:tcPr>
          <w:p w:rsidR="00FF7D89" w:rsidRPr="002205FE" w:rsidRDefault="00FF7D89" w:rsidP="007D5B51">
            <w:pPr>
              <w:ind w:right="-57"/>
            </w:pPr>
            <w:r w:rsidRPr="002205FE">
              <w:t>Всего листов в документе</w:t>
            </w:r>
          </w:p>
        </w:tc>
        <w:tc>
          <w:tcPr>
            <w:tcW w:w="1858" w:type="dxa"/>
            <w:vMerge w:val="restart"/>
            <w:vAlign w:val="center"/>
          </w:tcPr>
          <w:p w:rsidR="00FF7D89" w:rsidRPr="002205FE" w:rsidRDefault="00FF7D89" w:rsidP="007D5B51">
            <w:pPr>
              <w:ind w:right="-57"/>
            </w:pPr>
            <w:r w:rsidRPr="002205FE">
              <w:t>Подпись</w:t>
            </w:r>
            <w:r>
              <w:t xml:space="preserve"> о</w:t>
            </w:r>
            <w:r w:rsidRPr="002205FE">
              <w:t>тветственного</w:t>
            </w:r>
            <w:r>
              <w:t xml:space="preserve"> </w:t>
            </w:r>
            <w:r w:rsidRPr="002205FE">
              <w:t>за внесение</w:t>
            </w:r>
          </w:p>
          <w:p w:rsidR="00FF7D89" w:rsidRPr="002205FE" w:rsidRDefault="00FF7D89" w:rsidP="007D5B51">
            <w:pPr>
              <w:ind w:right="-57"/>
            </w:pPr>
            <w:r w:rsidRPr="002205FE">
              <w:t>изменений</w:t>
            </w:r>
          </w:p>
        </w:tc>
      </w:tr>
      <w:tr w:rsidR="00FF7D89">
        <w:trPr>
          <w:cantSplit/>
          <w:trHeight w:val="353"/>
        </w:trPr>
        <w:tc>
          <w:tcPr>
            <w:tcW w:w="1046" w:type="dxa"/>
            <w:vMerge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Pr="002205FE" w:rsidRDefault="00FF7D89" w:rsidP="007D5B51">
            <w:pPr>
              <w:ind w:right="-57"/>
              <w:jc w:val="center"/>
            </w:pPr>
            <w:proofErr w:type="spellStart"/>
            <w:r>
              <w:t>и</w:t>
            </w:r>
            <w:r w:rsidRPr="002205FE">
              <w:t>зме</w:t>
            </w:r>
            <w:r>
              <w:t>нен-</w:t>
            </w:r>
            <w:r w:rsidRPr="002205FE">
              <w:t>ного</w:t>
            </w:r>
            <w:proofErr w:type="spellEnd"/>
          </w:p>
        </w:tc>
        <w:tc>
          <w:tcPr>
            <w:tcW w:w="900" w:type="dxa"/>
            <w:vAlign w:val="center"/>
          </w:tcPr>
          <w:p w:rsidR="00FF7D89" w:rsidRPr="002205FE" w:rsidRDefault="00FF7D89" w:rsidP="007D5B51">
            <w:pPr>
              <w:ind w:right="-57"/>
              <w:jc w:val="center"/>
            </w:pPr>
            <w:r w:rsidRPr="002205FE">
              <w:t>нового</w:t>
            </w:r>
          </w:p>
        </w:tc>
        <w:tc>
          <w:tcPr>
            <w:tcW w:w="1080" w:type="dxa"/>
            <w:vAlign w:val="center"/>
          </w:tcPr>
          <w:p w:rsidR="00FF7D89" w:rsidRPr="002205FE" w:rsidRDefault="00FF7D89" w:rsidP="007D5B51">
            <w:pPr>
              <w:ind w:right="-57"/>
              <w:jc w:val="center"/>
            </w:pPr>
            <w:r>
              <w:t>и</w:t>
            </w:r>
            <w:r w:rsidRPr="002205FE">
              <w:t>зъятого</w:t>
            </w:r>
          </w:p>
        </w:tc>
        <w:tc>
          <w:tcPr>
            <w:tcW w:w="1200" w:type="dxa"/>
            <w:vMerge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Merge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Merge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  <w:tr w:rsidR="00FF7D89">
        <w:trPr>
          <w:cantSplit/>
          <w:trHeight w:val="534"/>
        </w:trPr>
        <w:tc>
          <w:tcPr>
            <w:tcW w:w="1046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FF7D89" w:rsidRDefault="00FF7D89" w:rsidP="007D5B51">
            <w:pPr>
              <w:ind w:right="-57"/>
              <w:jc w:val="center"/>
              <w:rPr>
                <w:rFonts w:ascii="Arial" w:hAnsi="Arial" w:cs="Arial"/>
              </w:rPr>
            </w:pPr>
          </w:p>
        </w:tc>
      </w:tr>
    </w:tbl>
    <w:p w:rsidR="00FF7D89" w:rsidRDefault="00FF7D89" w:rsidP="00A05237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FF7D89" w:rsidRPr="00383370" w:rsidRDefault="00FF7D89" w:rsidP="00A05237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D89" w:rsidRPr="00432D30" w:rsidRDefault="00FF7D89" w:rsidP="00241486">
      <w:pPr>
        <w:spacing w:before="120" w:after="120" w:line="360" w:lineRule="auto"/>
        <w:jc w:val="center"/>
        <w:rPr>
          <w:b/>
          <w:bCs/>
        </w:rPr>
      </w:pPr>
      <w:r w:rsidRPr="00432D30">
        <w:rPr>
          <w:b/>
          <w:bCs/>
        </w:rPr>
        <w:lastRenderedPageBreak/>
        <w:t>Лист рассылки</w:t>
      </w:r>
    </w:p>
    <w:p w:rsidR="00FF7D89" w:rsidRDefault="00FF7D89" w:rsidP="00241486">
      <w:pPr>
        <w:pStyle w:val="a6"/>
        <w:jc w:val="center"/>
      </w:pPr>
      <w:r w:rsidRPr="00432D30">
        <w:t xml:space="preserve">Положение о </w:t>
      </w:r>
      <w:r>
        <w:t xml:space="preserve">деканате педиатрического </w:t>
      </w:r>
      <w:r w:rsidRPr="00432D30">
        <w:t>факультет</w:t>
      </w:r>
      <w:r>
        <w:t>а</w:t>
      </w:r>
      <w:r w:rsidRPr="00432D30">
        <w:t xml:space="preserve"> СМК-ПСП-5.5-</w:t>
      </w:r>
      <w:r>
        <w:t>011200</w:t>
      </w:r>
      <w:r w:rsidRPr="00432D30">
        <w:t>-1</w:t>
      </w:r>
      <w:r>
        <w:t>2</w:t>
      </w:r>
    </w:p>
    <w:p w:rsidR="00FF7D89" w:rsidRDefault="00FF7D89" w:rsidP="00241486">
      <w:pPr>
        <w:pStyle w:val="a6"/>
        <w:jc w:val="center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FF7D89" w:rsidRPr="00D94426"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  <w:r w:rsidRPr="00454DA4">
              <w:t>Экз. №</w:t>
            </w:r>
          </w:p>
        </w:tc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  <w:r w:rsidRPr="00454DA4">
              <w:t>Наименование</w:t>
            </w:r>
          </w:p>
          <w:p w:rsidR="00FF7D89" w:rsidRPr="00454DA4" w:rsidRDefault="00FF7D89" w:rsidP="00D17F7D">
            <w:pPr>
              <w:pStyle w:val="a6"/>
              <w:jc w:val="center"/>
            </w:pPr>
            <w:r>
              <w:t>подразделения</w:t>
            </w:r>
          </w:p>
        </w:tc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  <w:r>
              <w:t>ФИО</w:t>
            </w:r>
          </w:p>
          <w:p w:rsidR="00FF7D89" w:rsidRPr="00454DA4" w:rsidRDefault="00FF7D89" w:rsidP="00D17F7D">
            <w:pPr>
              <w:pStyle w:val="a6"/>
              <w:jc w:val="center"/>
            </w:pPr>
            <w:r>
              <w:t>пользователя</w:t>
            </w:r>
          </w:p>
        </w:tc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  <w:r>
              <w:t>Подпись</w:t>
            </w:r>
          </w:p>
          <w:p w:rsidR="00FF7D89" w:rsidRPr="00454DA4" w:rsidRDefault="00FF7D89" w:rsidP="00D17F7D">
            <w:pPr>
              <w:pStyle w:val="a6"/>
              <w:jc w:val="center"/>
            </w:pPr>
            <w:r>
              <w:t>пользователя</w:t>
            </w: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  <w:r>
              <w:t>Дата</w:t>
            </w: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  <w:tr w:rsidR="00FF7D89" w:rsidRPr="00D94426">
        <w:tc>
          <w:tcPr>
            <w:tcW w:w="1914" w:type="dxa"/>
          </w:tcPr>
          <w:p w:rsidR="00FF7D89" w:rsidRDefault="00FF7D89" w:rsidP="00D17F7D">
            <w:pPr>
              <w:pStyle w:val="a6"/>
              <w:jc w:val="center"/>
            </w:pPr>
          </w:p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4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  <w:tc>
          <w:tcPr>
            <w:tcW w:w="1915" w:type="dxa"/>
          </w:tcPr>
          <w:p w:rsidR="00FF7D89" w:rsidRPr="00454DA4" w:rsidRDefault="00FF7D89" w:rsidP="00D17F7D">
            <w:pPr>
              <w:pStyle w:val="a6"/>
              <w:jc w:val="center"/>
            </w:pPr>
          </w:p>
        </w:tc>
      </w:tr>
    </w:tbl>
    <w:p w:rsidR="00FF7D89" w:rsidRPr="00454DA4" w:rsidRDefault="00FF7D89" w:rsidP="00241486">
      <w:pPr>
        <w:pStyle w:val="a6"/>
        <w:jc w:val="center"/>
        <w:rPr>
          <w:u w:val="single"/>
        </w:rPr>
      </w:pPr>
    </w:p>
    <w:p w:rsidR="00FF7D89" w:rsidRDefault="00FF7D89" w:rsidP="00241486"/>
    <w:p w:rsidR="00FF7D89" w:rsidRDefault="00FF7D89" w:rsidP="00BB63E7">
      <w:pPr>
        <w:ind w:right="43" w:firstLine="284"/>
        <w:jc w:val="both"/>
        <w:rPr>
          <w:rStyle w:val="a3"/>
          <w:sz w:val="28"/>
          <w:szCs w:val="28"/>
        </w:rPr>
      </w:pPr>
    </w:p>
    <w:sectPr w:rsidR="00FF7D89" w:rsidSect="00AB2B8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AB" w:rsidRDefault="000B45AB" w:rsidP="00BB63E7">
      <w:r>
        <w:separator/>
      </w:r>
    </w:p>
  </w:endnote>
  <w:endnote w:type="continuationSeparator" w:id="0">
    <w:p w:rsidR="000B45AB" w:rsidRDefault="000B45AB" w:rsidP="00BB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00" w:rsidRPr="00AB2B85" w:rsidRDefault="005B4400" w:rsidP="00AB2B85">
    <w:pPr>
      <w:pStyle w:val="aa"/>
      <w:pBdr>
        <w:top w:val="thinThickSmallGap" w:sz="24" w:space="10" w:color="622423"/>
      </w:pBdr>
      <w:tabs>
        <w:tab w:val="clear" w:pos="4677"/>
        <w:tab w:val="clear" w:pos="9355"/>
        <w:tab w:val="right" w:pos="9640"/>
      </w:tabs>
      <w:rPr>
        <w:rFonts w:ascii="Cambria" w:hAnsi="Cambria" w:cs="Cambria"/>
      </w:rPr>
    </w:pPr>
    <w:r w:rsidRPr="00AB2B85">
      <w:rPr>
        <w:rFonts w:ascii="Cambria" w:hAnsi="Cambria" w:cs="Cambria"/>
      </w:rPr>
      <w:t>Версия 1.0</w:t>
    </w:r>
    <w:proofErr w:type="gramStart"/>
    <w:r w:rsidRPr="00AB2B85">
      <w:rPr>
        <w:rFonts w:ascii="Cambria" w:hAnsi="Cambria" w:cs="Cambria"/>
      </w:rPr>
      <w:t xml:space="preserve">                                                                                                 В</w:t>
    </w:r>
    <w:proofErr w:type="gramEnd"/>
    <w:r w:rsidRPr="00AB2B85">
      <w:rPr>
        <w:rFonts w:ascii="Cambria" w:hAnsi="Cambria" w:cs="Cambria"/>
      </w:rPr>
      <w:t xml:space="preserve">сего листов </w:t>
    </w:r>
    <w:r>
      <w:rPr>
        <w:rFonts w:ascii="Cambria" w:hAnsi="Cambria" w:cs="Cambria"/>
      </w:rPr>
      <w:t>18</w:t>
    </w:r>
    <w:r w:rsidRPr="00AB2B85">
      <w:rPr>
        <w:rFonts w:ascii="Cambria" w:hAnsi="Cambria" w:cs="Cambria"/>
      </w:rPr>
      <w:tab/>
      <w:t xml:space="preserve">Лист </w:t>
    </w:r>
    <w:r w:rsidRPr="003E1923">
      <w:fldChar w:fldCharType="begin"/>
    </w:r>
    <w:r>
      <w:instrText xml:space="preserve"> PAGE   \* MERGEFORMAT </w:instrText>
    </w:r>
    <w:r w:rsidRPr="003E1923">
      <w:fldChar w:fldCharType="separate"/>
    </w:r>
    <w:r w:rsidR="00460DC1" w:rsidRPr="00460DC1">
      <w:rPr>
        <w:rFonts w:ascii="Cambria" w:hAnsi="Cambria" w:cs="Cambria"/>
        <w:noProof/>
      </w:rPr>
      <w:t>19</w:t>
    </w:r>
    <w:r>
      <w:rPr>
        <w:rFonts w:ascii="Cambria" w:hAnsi="Cambria" w:cs="Cambria"/>
        <w:noProof/>
      </w:rPr>
      <w:fldChar w:fldCharType="end"/>
    </w:r>
  </w:p>
  <w:p w:rsidR="005B4400" w:rsidRDefault="005B44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560"/>
      <w:gridCol w:w="3448"/>
      <w:gridCol w:w="1113"/>
      <w:gridCol w:w="742"/>
      <w:gridCol w:w="1777"/>
      <w:gridCol w:w="1440"/>
    </w:tblGrid>
    <w:tr w:rsidR="005B4400" w:rsidRPr="00A05EB1">
      <w:tc>
        <w:tcPr>
          <w:tcW w:w="1560" w:type="dxa"/>
          <w:tcBorders>
            <w:top w:val="threeDEmboss" w:sz="12" w:space="0" w:color="auto"/>
          </w:tcBorders>
        </w:tcPr>
        <w:p w:rsidR="005B4400" w:rsidRPr="00A05EB1" w:rsidRDefault="005B4400" w:rsidP="00653AC6">
          <w:pPr>
            <w:pStyle w:val="aa"/>
          </w:pPr>
          <w:r w:rsidRPr="001C598D">
            <w:br w:type="page"/>
          </w:r>
        </w:p>
      </w:tc>
      <w:tc>
        <w:tcPr>
          <w:tcW w:w="4561" w:type="dxa"/>
          <w:gridSpan w:val="2"/>
          <w:tcBorders>
            <w:top w:val="threeDEmboss" w:sz="12" w:space="0" w:color="auto"/>
          </w:tcBorders>
        </w:tcPr>
        <w:p w:rsidR="005B4400" w:rsidRPr="00A05EB1" w:rsidRDefault="005B4400" w:rsidP="00653AC6">
          <w:pPr>
            <w:pStyle w:val="aa"/>
            <w:jc w:val="center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Должность</w:t>
          </w:r>
        </w:p>
      </w:tc>
      <w:tc>
        <w:tcPr>
          <w:tcW w:w="2519" w:type="dxa"/>
          <w:gridSpan w:val="2"/>
          <w:tcBorders>
            <w:top w:val="threeDEmboss" w:sz="12" w:space="0" w:color="auto"/>
          </w:tcBorders>
        </w:tcPr>
        <w:p w:rsidR="005B4400" w:rsidRPr="00A05EB1" w:rsidRDefault="005B4400" w:rsidP="00653AC6">
          <w:pPr>
            <w:pStyle w:val="aa"/>
            <w:jc w:val="center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Фамилия/ Подпись</w:t>
          </w:r>
        </w:p>
      </w:tc>
      <w:tc>
        <w:tcPr>
          <w:tcW w:w="1440" w:type="dxa"/>
          <w:tcBorders>
            <w:top w:val="threeDEmboss" w:sz="12" w:space="0" w:color="auto"/>
          </w:tcBorders>
        </w:tcPr>
        <w:p w:rsidR="005B4400" w:rsidRPr="00A05EB1" w:rsidRDefault="005B4400" w:rsidP="00653AC6">
          <w:pPr>
            <w:pStyle w:val="aa"/>
            <w:jc w:val="center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Дата</w:t>
          </w:r>
        </w:p>
      </w:tc>
    </w:tr>
    <w:tr w:rsidR="005B4400" w:rsidRPr="00A05EB1">
      <w:trPr>
        <w:trHeight w:val="137"/>
      </w:trPr>
      <w:tc>
        <w:tcPr>
          <w:tcW w:w="1560" w:type="dxa"/>
        </w:tcPr>
        <w:p w:rsidR="005B4400" w:rsidRPr="00A05EB1" w:rsidRDefault="005B4400" w:rsidP="00653AC6">
          <w:pPr>
            <w:pStyle w:val="aa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Разработал</w:t>
          </w:r>
        </w:p>
      </w:tc>
      <w:tc>
        <w:tcPr>
          <w:tcW w:w="4561" w:type="dxa"/>
          <w:gridSpan w:val="2"/>
        </w:tcPr>
        <w:p w:rsidR="005B4400" w:rsidRPr="00C344CD" w:rsidRDefault="005B4400" w:rsidP="00C836B1">
          <w:pPr>
            <w:pStyle w:val="aa"/>
            <w:rPr>
              <w:i/>
              <w:iCs/>
            </w:rPr>
          </w:pPr>
          <w:r>
            <w:rPr>
              <w:i/>
              <w:iCs/>
            </w:rPr>
            <w:t>Декан педиатрического факультета</w:t>
          </w:r>
        </w:p>
      </w:tc>
      <w:tc>
        <w:tcPr>
          <w:tcW w:w="2519" w:type="dxa"/>
          <w:gridSpan w:val="2"/>
        </w:tcPr>
        <w:p w:rsidR="005B4400" w:rsidRPr="00A05EB1" w:rsidRDefault="005B4400" w:rsidP="00653AC6">
          <w:pPr>
            <w:pStyle w:val="aa"/>
            <w:rPr>
              <w:i/>
              <w:iCs/>
            </w:rPr>
          </w:pPr>
          <w:proofErr w:type="spellStart"/>
          <w:r>
            <w:rPr>
              <w:i/>
              <w:iCs/>
            </w:rPr>
            <w:t>Апенченко</w:t>
          </w:r>
          <w:proofErr w:type="spellEnd"/>
          <w:r>
            <w:rPr>
              <w:i/>
              <w:iCs/>
            </w:rPr>
            <w:t xml:space="preserve"> Ю.С.</w:t>
          </w:r>
        </w:p>
      </w:tc>
      <w:tc>
        <w:tcPr>
          <w:tcW w:w="1440" w:type="dxa"/>
        </w:tcPr>
        <w:p w:rsidR="005B4400" w:rsidRPr="00A05EB1" w:rsidRDefault="005B4400" w:rsidP="00653AC6">
          <w:pPr>
            <w:pStyle w:val="aa"/>
            <w:rPr>
              <w:i/>
              <w:iCs/>
            </w:rPr>
          </w:pPr>
        </w:p>
      </w:tc>
    </w:tr>
    <w:tr w:rsidR="005B4400" w:rsidRPr="00A05EB1">
      <w:trPr>
        <w:trHeight w:val="243"/>
      </w:trPr>
      <w:tc>
        <w:tcPr>
          <w:tcW w:w="1560" w:type="dxa"/>
        </w:tcPr>
        <w:p w:rsidR="005B4400" w:rsidRPr="00A05EB1" w:rsidRDefault="005B4400" w:rsidP="00653AC6">
          <w:pPr>
            <w:pStyle w:val="aa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Проверил</w:t>
          </w:r>
        </w:p>
      </w:tc>
      <w:tc>
        <w:tcPr>
          <w:tcW w:w="4561" w:type="dxa"/>
          <w:gridSpan w:val="2"/>
        </w:tcPr>
        <w:p w:rsidR="005B4400" w:rsidRPr="00A05EB1" w:rsidRDefault="005B4400" w:rsidP="00653AC6">
          <w:pPr>
            <w:pStyle w:val="aa"/>
            <w:rPr>
              <w:i/>
              <w:iCs/>
            </w:rPr>
          </w:pPr>
          <w:r>
            <w:rPr>
              <w:i/>
              <w:iCs/>
            </w:rPr>
            <w:t>Представитель руководства по качеству</w:t>
          </w:r>
        </w:p>
      </w:tc>
      <w:tc>
        <w:tcPr>
          <w:tcW w:w="2519" w:type="dxa"/>
          <w:gridSpan w:val="2"/>
        </w:tcPr>
        <w:p w:rsidR="005B4400" w:rsidRPr="00A05EB1" w:rsidRDefault="005B4400" w:rsidP="00653AC6">
          <w:pPr>
            <w:pStyle w:val="aa"/>
            <w:rPr>
              <w:i/>
              <w:iCs/>
            </w:rPr>
          </w:pPr>
          <w:r>
            <w:rPr>
              <w:i/>
              <w:iCs/>
            </w:rPr>
            <w:t>Демидова М.А.</w:t>
          </w:r>
        </w:p>
      </w:tc>
      <w:tc>
        <w:tcPr>
          <w:tcW w:w="1440" w:type="dxa"/>
        </w:tcPr>
        <w:p w:rsidR="005B4400" w:rsidRPr="00A05EB1" w:rsidRDefault="005B4400" w:rsidP="00653AC6">
          <w:pPr>
            <w:pStyle w:val="aa"/>
            <w:rPr>
              <w:i/>
              <w:iCs/>
            </w:rPr>
          </w:pPr>
        </w:p>
      </w:tc>
    </w:tr>
    <w:tr w:rsidR="005B4400" w:rsidRPr="00A05EB1">
      <w:trPr>
        <w:trHeight w:val="279"/>
      </w:trPr>
      <w:tc>
        <w:tcPr>
          <w:tcW w:w="1560" w:type="dxa"/>
        </w:tcPr>
        <w:p w:rsidR="005B4400" w:rsidRPr="00A05EB1" w:rsidRDefault="005B4400" w:rsidP="00653AC6">
          <w:pPr>
            <w:pStyle w:val="aa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Согласовал</w:t>
          </w:r>
        </w:p>
      </w:tc>
      <w:tc>
        <w:tcPr>
          <w:tcW w:w="4561" w:type="dxa"/>
          <w:gridSpan w:val="2"/>
        </w:tcPr>
        <w:p w:rsidR="005B4400" w:rsidRDefault="005B4400" w:rsidP="00653AC6">
          <w:pPr>
            <w:pStyle w:val="aa"/>
            <w:rPr>
              <w:i/>
              <w:iCs/>
            </w:rPr>
          </w:pPr>
          <w:r>
            <w:rPr>
              <w:i/>
              <w:iCs/>
            </w:rPr>
            <w:t>Начальник управления кадров</w:t>
          </w:r>
        </w:p>
        <w:p w:rsidR="005B4400" w:rsidRPr="00A05EB1" w:rsidRDefault="005B4400" w:rsidP="00653AC6">
          <w:pPr>
            <w:pStyle w:val="aa"/>
            <w:rPr>
              <w:i/>
              <w:iCs/>
            </w:rPr>
          </w:pPr>
          <w:r>
            <w:rPr>
              <w:i/>
              <w:iCs/>
            </w:rPr>
            <w:t>Начальник правового управления</w:t>
          </w:r>
        </w:p>
      </w:tc>
      <w:tc>
        <w:tcPr>
          <w:tcW w:w="2519" w:type="dxa"/>
          <w:gridSpan w:val="2"/>
        </w:tcPr>
        <w:p w:rsidR="005B4400" w:rsidRDefault="005B4400" w:rsidP="00653AC6">
          <w:pPr>
            <w:pStyle w:val="aa"/>
            <w:rPr>
              <w:i/>
              <w:iCs/>
            </w:rPr>
          </w:pPr>
          <w:r>
            <w:rPr>
              <w:i/>
              <w:iCs/>
            </w:rPr>
            <w:t>Лакеева С.Б.</w:t>
          </w:r>
        </w:p>
        <w:p w:rsidR="005B4400" w:rsidRPr="00A05EB1" w:rsidRDefault="005B4400" w:rsidP="00653AC6">
          <w:pPr>
            <w:pStyle w:val="aa"/>
            <w:rPr>
              <w:i/>
              <w:iCs/>
            </w:rPr>
          </w:pPr>
          <w:proofErr w:type="spellStart"/>
          <w:r>
            <w:rPr>
              <w:i/>
              <w:iCs/>
            </w:rPr>
            <w:t>Батракова</w:t>
          </w:r>
          <w:proofErr w:type="spellEnd"/>
          <w:r>
            <w:rPr>
              <w:i/>
              <w:iCs/>
            </w:rPr>
            <w:t xml:space="preserve"> Н.А.</w:t>
          </w:r>
        </w:p>
      </w:tc>
      <w:tc>
        <w:tcPr>
          <w:tcW w:w="1440" w:type="dxa"/>
        </w:tcPr>
        <w:p w:rsidR="005B4400" w:rsidRPr="00A05EB1" w:rsidRDefault="005B4400" w:rsidP="00653AC6">
          <w:pPr>
            <w:pStyle w:val="aa"/>
            <w:rPr>
              <w:i/>
              <w:iCs/>
            </w:rPr>
          </w:pPr>
        </w:p>
      </w:tc>
    </w:tr>
    <w:tr w:rsidR="005B4400" w:rsidRPr="00DD48E7">
      <w:trPr>
        <w:trHeight w:val="313"/>
      </w:trPr>
      <w:tc>
        <w:tcPr>
          <w:tcW w:w="1560" w:type="dxa"/>
          <w:tcBorders>
            <w:bottom w:val="threeDEmboss" w:sz="12" w:space="0" w:color="auto"/>
          </w:tcBorders>
          <w:shd w:val="clear" w:color="auto" w:fill="D9D9D9"/>
        </w:tcPr>
        <w:p w:rsidR="005B4400" w:rsidRPr="00A05EB1" w:rsidRDefault="005B4400" w:rsidP="00653AC6">
          <w:pPr>
            <w:pStyle w:val="aa"/>
            <w:rPr>
              <w:b/>
              <w:bCs/>
              <w:i/>
              <w:iCs/>
            </w:rPr>
          </w:pPr>
          <w:r w:rsidRPr="00A05EB1">
            <w:rPr>
              <w:b/>
              <w:bCs/>
              <w:i/>
              <w:iCs/>
            </w:rPr>
            <w:t>Версия: 1.0</w:t>
          </w:r>
        </w:p>
      </w:tc>
      <w:tc>
        <w:tcPr>
          <w:tcW w:w="3448" w:type="dxa"/>
          <w:tcBorders>
            <w:bottom w:val="threeDEmboss" w:sz="12" w:space="0" w:color="auto"/>
          </w:tcBorders>
          <w:shd w:val="clear" w:color="auto" w:fill="D9D9D9"/>
        </w:tcPr>
        <w:p w:rsidR="005B4400" w:rsidRPr="00A05EB1" w:rsidRDefault="005B4400" w:rsidP="00653AC6">
          <w:pPr>
            <w:pStyle w:val="aa"/>
            <w:rPr>
              <w:b/>
              <w:bCs/>
              <w:i/>
              <w:iCs/>
            </w:rPr>
          </w:pPr>
        </w:p>
      </w:tc>
      <w:tc>
        <w:tcPr>
          <w:tcW w:w="1855" w:type="dxa"/>
          <w:gridSpan w:val="2"/>
          <w:tcBorders>
            <w:bottom w:val="threeDEmboss" w:sz="12" w:space="0" w:color="auto"/>
          </w:tcBorders>
          <w:shd w:val="clear" w:color="auto" w:fill="D9D9D9"/>
        </w:tcPr>
        <w:p w:rsidR="005B4400" w:rsidRPr="00A05EB1" w:rsidRDefault="005B4400" w:rsidP="00653AC6">
          <w:pPr>
            <w:pStyle w:val="aa"/>
          </w:pPr>
          <w:r w:rsidRPr="00A05EB1">
            <w:t>КЭ:_________</w:t>
          </w:r>
        </w:p>
      </w:tc>
      <w:tc>
        <w:tcPr>
          <w:tcW w:w="1777" w:type="dxa"/>
          <w:tcBorders>
            <w:bottom w:val="threeDEmboss" w:sz="12" w:space="0" w:color="auto"/>
          </w:tcBorders>
          <w:shd w:val="clear" w:color="auto" w:fill="D9D9D9"/>
        </w:tcPr>
        <w:p w:rsidR="005B4400" w:rsidRPr="00A05EB1" w:rsidRDefault="005B4400" w:rsidP="00653AC6">
          <w:pPr>
            <w:pStyle w:val="aa"/>
            <w:rPr>
              <w:b/>
              <w:bCs/>
              <w:i/>
              <w:iCs/>
            </w:rPr>
          </w:pPr>
          <w:r w:rsidRPr="00A05EB1">
            <w:t>УЭ №________</w:t>
          </w:r>
        </w:p>
      </w:tc>
      <w:tc>
        <w:tcPr>
          <w:tcW w:w="1440" w:type="dxa"/>
          <w:tcBorders>
            <w:bottom w:val="threeDEmboss" w:sz="12" w:space="0" w:color="auto"/>
          </w:tcBorders>
          <w:shd w:val="clear" w:color="auto" w:fill="D9D9D9"/>
        </w:tcPr>
        <w:p w:rsidR="005B4400" w:rsidRPr="00DD48E7" w:rsidRDefault="005B4400" w:rsidP="00653AC6">
          <w:pPr>
            <w:pStyle w:val="aa"/>
            <w:jc w:val="right"/>
            <w:rPr>
              <w:i/>
              <w:iCs/>
              <w:sz w:val="20"/>
              <w:szCs w:val="20"/>
            </w:rPr>
          </w:pPr>
          <w:r w:rsidRPr="00DD48E7">
            <w:rPr>
              <w:i/>
              <w:iCs/>
              <w:sz w:val="20"/>
              <w:szCs w:val="20"/>
            </w:rPr>
            <w:t xml:space="preserve">Стр. </w:t>
          </w:r>
          <w:r w:rsidRPr="00DD48E7">
            <w:rPr>
              <w:rStyle w:val="ac"/>
              <w:sz w:val="20"/>
              <w:szCs w:val="20"/>
            </w:rPr>
            <w:fldChar w:fldCharType="begin"/>
          </w:r>
          <w:r w:rsidRPr="00DD48E7">
            <w:rPr>
              <w:rStyle w:val="ac"/>
              <w:sz w:val="20"/>
              <w:szCs w:val="20"/>
            </w:rPr>
            <w:instrText xml:space="preserve"> PAGE </w:instrText>
          </w:r>
          <w:r w:rsidRPr="00DD48E7">
            <w:rPr>
              <w:rStyle w:val="ac"/>
              <w:sz w:val="20"/>
              <w:szCs w:val="20"/>
            </w:rPr>
            <w:fldChar w:fldCharType="separate"/>
          </w:r>
          <w:r w:rsidR="00460DC1">
            <w:rPr>
              <w:rStyle w:val="ac"/>
              <w:noProof/>
              <w:sz w:val="20"/>
              <w:szCs w:val="20"/>
            </w:rPr>
            <w:t>1</w:t>
          </w:r>
          <w:r w:rsidRPr="00DD48E7">
            <w:rPr>
              <w:rStyle w:val="ac"/>
              <w:sz w:val="20"/>
              <w:szCs w:val="20"/>
            </w:rPr>
            <w:fldChar w:fldCharType="end"/>
          </w:r>
          <w:r w:rsidRPr="00DD48E7">
            <w:rPr>
              <w:rStyle w:val="ac"/>
              <w:i/>
              <w:iCs/>
              <w:sz w:val="20"/>
              <w:szCs w:val="20"/>
              <w:lang w:val="en-US"/>
            </w:rPr>
            <w:t xml:space="preserve">  </w:t>
          </w:r>
          <w:r w:rsidRPr="00DD48E7">
            <w:rPr>
              <w:i/>
              <w:iCs/>
              <w:sz w:val="20"/>
              <w:szCs w:val="20"/>
            </w:rPr>
            <w:t xml:space="preserve">из </w:t>
          </w:r>
          <w:r w:rsidRPr="00DD48E7">
            <w:rPr>
              <w:rStyle w:val="ac"/>
              <w:sz w:val="20"/>
              <w:szCs w:val="20"/>
            </w:rPr>
            <w:fldChar w:fldCharType="begin"/>
          </w:r>
          <w:r w:rsidRPr="00DD48E7">
            <w:rPr>
              <w:rStyle w:val="ac"/>
              <w:sz w:val="20"/>
              <w:szCs w:val="20"/>
            </w:rPr>
            <w:instrText xml:space="preserve"> NUMPAGES </w:instrText>
          </w:r>
          <w:r w:rsidRPr="00DD48E7">
            <w:rPr>
              <w:rStyle w:val="ac"/>
              <w:sz w:val="20"/>
              <w:szCs w:val="20"/>
            </w:rPr>
            <w:fldChar w:fldCharType="separate"/>
          </w:r>
          <w:r w:rsidR="00460DC1">
            <w:rPr>
              <w:rStyle w:val="ac"/>
              <w:noProof/>
              <w:sz w:val="20"/>
              <w:szCs w:val="20"/>
            </w:rPr>
            <w:t>19</w:t>
          </w:r>
          <w:r w:rsidRPr="00DD48E7">
            <w:rPr>
              <w:rStyle w:val="ac"/>
              <w:sz w:val="20"/>
              <w:szCs w:val="20"/>
            </w:rPr>
            <w:fldChar w:fldCharType="end"/>
          </w:r>
        </w:p>
      </w:tc>
    </w:tr>
  </w:tbl>
  <w:p w:rsidR="005B4400" w:rsidRDefault="005B44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AB" w:rsidRDefault="000B45AB" w:rsidP="00BB63E7">
      <w:r>
        <w:separator/>
      </w:r>
    </w:p>
  </w:footnote>
  <w:footnote w:type="continuationSeparator" w:id="0">
    <w:p w:rsidR="000B45AB" w:rsidRDefault="000B45AB" w:rsidP="00BB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461"/>
      <w:gridCol w:w="7109"/>
    </w:tblGrid>
    <w:tr w:rsidR="005B4400" w:rsidRPr="00050A9A">
      <w:trPr>
        <w:cantSplit/>
        <w:trHeight w:val="366"/>
      </w:trPr>
      <w:tc>
        <w:tcPr>
          <w:tcW w:w="1286" w:type="pct"/>
          <w:vMerge w:val="restart"/>
          <w:tcBorders>
            <w:top w:val="threeDEmboss" w:sz="12" w:space="0" w:color="auto"/>
          </w:tcBorders>
          <w:vAlign w:val="center"/>
        </w:tcPr>
        <w:p w:rsidR="005B4400" w:rsidRPr="00F36CA0" w:rsidRDefault="005B4400" w:rsidP="00653AC6">
          <w:pPr>
            <w:pStyle w:val="a6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noProof/>
            </w:rPr>
            <w:drawing>
              <wp:inline distT="0" distB="0" distL="0" distR="0">
                <wp:extent cx="866775" cy="800100"/>
                <wp:effectExtent l="0" t="0" r="9525" b="0"/>
                <wp:docPr id="1" name="Рисунок 1" descr="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4" w:type="pct"/>
          <w:tcBorders>
            <w:top w:val="single" w:sz="4" w:space="0" w:color="auto"/>
            <w:bottom w:val="single" w:sz="4" w:space="0" w:color="auto"/>
          </w:tcBorders>
        </w:tcPr>
        <w:p w:rsidR="005B4400" w:rsidRPr="00050A9A" w:rsidRDefault="005B4400" w:rsidP="009518F2">
          <w:pPr>
            <w:pStyle w:val="a6"/>
            <w:jc w:val="center"/>
          </w:pPr>
          <w:r>
            <w:t>Ф</w:t>
          </w:r>
          <w:r w:rsidRPr="00050A9A">
            <w:t>Г</w:t>
          </w:r>
          <w:r>
            <w:t>Б</w:t>
          </w:r>
          <w:r w:rsidRPr="00050A9A">
            <w:t xml:space="preserve">ОУ </w:t>
          </w:r>
          <w:proofErr w:type="gramStart"/>
          <w:r w:rsidRPr="00050A9A">
            <w:t>ВО</w:t>
          </w:r>
          <w:proofErr w:type="gramEnd"/>
          <w:r w:rsidRPr="00050A9A">
            <w:t xml:space="preserve"> Тверск</w:t>
          </w:r>
          <w:r>
            <w:t>ой</w:t>
          </w:r>
          <w:r w:rsidRPr="00050A9A">
            <w:t xml:space="preserve"> ГМ</w:t>
          </w:r>
          <w:r>
            <w:t>У</w:t>
          </w:r>
          <w:r w:rsidRPr="00050A9A">
            <w:t xml:space="preserve"> </w:t>
          </w:r>
          <w:r>
            <w:t>Минздрава России</w:t>
          </w:r>
        </w:p>
      </w:tc>
    </w:tr>
    <w:tr w:rsidR="005B4400" w:rsidRPr="00050A9A">
      <w:trPr>
        <w:cantSplit/>
        <w:trHeight w:val="405"/>
      </w:trPr>
      <w:tc>
        <w:tcPr>
          <w:tcW w:w="1286" w:type="pct"/>
          <w:vMerge/>
        </w:tcPr>
        <w:p w:rsidR="005B4400" w:rsidRPr="00F36CA0" w:rsidRDefault="005B4400" w:rsidP="00653AC6">
          <w:pPr>
            <w:pStyle w:val="a6"/>
            <w:jc w:val="center"/>
            <w:rPr>
              <w:i/>
              <w:iCs/>
              <w:sz w:val="20"/>
              <w:szCs w:val="20"/>
            </w:rPr>
          </w:pPr>
        </w:p>
      </w:tc>
      <w:tc>
        <w:tcPr>
          <w:tcW w:w="3714" w:type="pct"/>
          <w:tcBorders>
            <w:top w:val="single" w:sz="4" w:space="0" w:color="auto"/>
          </w:tcBorders>
          <w:vAlign w:val="center"/>
        </w:tcPr>
        <w:p w:rsidR="005B4400" w:rsidRPr="00050A9A" w:rsidRDefault="005B4400" w:rsidP="00C836B1">
          <w:pPr>
            <w:pStyle w:val="a6"/>
            <w:jc w:val="center"/>
            <w:rPr>
              <w:b/>
              <w:bCs/>
            </w:rPr>
          </w:pPr>
          <w:r w:rsidRPr="00050A9A">
            <w:rPr>
              <w:b/>
              <w:bCs/>
            </w:rPr>
            <w:t>Положение о структурном подразделении</w:t>
          </w:r>
        </w:p>
      </w:tc>
    </w:tr>
    <w:tr w:rsidR="005B4400" w:rsidRPr="00050A9A">
      <w:trPr>
        <w:cantSplit/>
        <w:trHeight w:val="273"/>
      </w:trPr>
      <w:tc>
        <w:tcPr>
          <w:tcW w:w="1286" w:type="pct"/>
          <w:vMerge/>
        </w:tcPr>
        <w:p w:rsidR="005B4400" w:rsidRPr="00F36CA0" w:rsidRDefault="005B4400" w:rsidP="00653AC6">
          <w:pPr>
            <w:pStyle w:val="a6"/>
            <w:jc w:val="center"/>
            <w:rPr>
              <w:i/>
              <w:iCs/>
              <w:sz w:val="20"/>
              <w:szCs w:val="20"/>
            </w:rPr>
          </w:pPr>
        </w:p>
      </w:tc>
      <w:tc>
        <w:tcPr>
          <w:tcW w:w="3714" w:type="pct"/>
          <w:vAlign w:val="center"/>
        </w:tcPr>
        <w:p w:rsidR="005B4400" w:rsidRPr="00050A9A" w:rsidRDefault="005B4400" w:rsidP="00C836B1">
          <w:pPr>
            <w:pStyle w:val="a6"/>
            <w:jc w:val="center"/>
          </w:pPr>
          <w:r>
            <w:t>5.5</w:t>
          </w:r>
          <w:r w:rsidRPr="001C6FC8">
            <w:t xml:space="preserve"> </w:t>
          </w:r>
          <w:r>
            <w:t>Ответственность, полномочия и обмен информацией</w:t>
          </w:r>
        </w:p>
      </w:tc>
    </w:tr>
    <w:tr w:rsidR="005B4400" w:rsidRPr="007C102D">
      <w:trPr>
        <w:trHeight w:val="65"/>
      </w:trPr>
      <w:tc>
        <w:tcPr>
          <w:tcW w:w="1286" w:type="pct"/>
          <w:vAlign w:val="center"/>
        </w:tcPr>
        <w:p w:rsidR="005B4400" w:rsidRPr="00F36CA0" w:rsidRDefault="005B4400" w:rsidP="00087E83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F36CA0">
            <w:rPr>
              <w:b/>
              <w:bCs/>
              <w:sz w:val="20"/>
              <w:szCs w:val="20"/>
            </w:rPr>
            <w:t>С</w:t>
          </w:r>
          <w:r>
            <w:rPr>
              <w:b/>
              <w:bCs/>
              <w:sz w:val="20"/>
              <w:szCs w:val="20"/>
            </w:rPr>
            <w:t>М</w:t>
          </w:r>
          <w:r w:rsidRPr="00F36CA0">
            <w:rPr>
              <w:b/>
              <w:bCs/>
              <w:sz w:val="20"/>
              <w:szCs w:val="20"/>
            </w:rPr>
            <w:t>К-</w:t>
          </w:r>
          <w:r>
            <w:rPr>
              <w:b/>
              <w:bCs/>
              <w:sz w:val="20"/>
              <w:szCs w:val="20"/>
            </w:rPr>
            <w:t>ПСП</w:t>
          </w:r>
          <w:r w:rsidRPr="00F36CA0">
            <w:rPr>
              <w:b/>
              <w:bCs/>
              <w:sz w:val="20"/>
              <w:szCs w:val="20"/>
            </w:rPr>
            <w:t>-</w:t>
          </w:r>
          <w:r>
            <w:rPr>
              <w:b/>
              <w:bCs/>
              <w:sz w:val="20"/>
              <w:szCs w:val="20"/>
            </w:rPr>
            <w:t>5</w:t>
          </w:r>
          <w:r w:rsidRPr="00F36CA0">
            <w:rPr>
              <w:b/>
              <w:bCs/>
              <w:sz w:val="20"/>
              <w:szCs w:val="20"/>
            </w:rPr>
            <w:t>.</w:t>
          </w:r>
          <w:r>
            <w:rPr>
              <w:b/>
              <w:bCs/>
              <w:sz w:val="20"/>
              <w:szCs w:val="20"/>
            </w:rPr>
            <w:t>5-011200</w:t>
          </w:r>
          <w:r w:rsidRPr="00087E83">
            <w:rPr>
              <w:b/>
              <w:bCs/>
              <w:sz w:val="20"/>
              <w:szCs w:val="20"/>
            </w:rPr>
            <w:t>-</w:t>
          </w:r>
          <w:r w:rsidRPr="004E566D">
            <w:rPr>
              <w:b/>
              <w:bCs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t>2</w:t>
          </w:r>
        </w:p>
      </w:tc>
      <w:tc>
        <w:tcPr>
          <w:tcW w:w="3714" w:type="pct"/>
        </w:tcPr>
        <w:p w:rsidR="005B4400" w:rsidRPr="007C102D" w:rsidRDefault="005B4400" w:rsidP="00643264">
          <w:pPr>
            <w:pStyle w:val="a6"/>
            <w:jc w:val="center"/>
            <w:rPr>
              <w:color w:val="FF0000"/>
            </w:rPr>
          </w:pPr>
          <w:r>
            <w:t>Положение о деканате педиатрического факультета</w:t>
          </w:r>
        </w:p>
      </w:tc>
    </w:tr>
    <w:tr w:rsidR="005B4400" w:rsidRPr="00050A9A">
      <w:trPr>
        <w:trHeight w:val="65"/>
      </w:trPr>
      <w:tc>
        <w:tcPr>
          <w:tcW w:w="1286" w:type="pct"/>
          <w:tcBorders>
            <w:bottom w:val="threeDEmboss" w:sz="12" w:space="0" w:color="auto"/>
          </w:tcBorders>
        </w:tcPr>
        <w:p w:rsidR="005B4400" w:rsidRPr="00F36CA0" w:rsidRDefault="005B4400" w:rsidP="00653AC6">
          <w:pPr>
            <w:pStyle w:val="a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Экземпляр №1</w:t>
          </w:r>
        </w:p>
      </w:tc>
      <w:tc>
        <w:tcPr>
          <w:tcW w:w="3714" w:type="pct"/>
          <w:tcBorders>
            <w:bottom w:val="threeDEmboss" w:sz="12" w:space="0" w:color="auto"/>
          </w:tcBorders>
        </w:tcPr>
        <w:p w:rsidR="005B4400" w:rsidRPr="00050A9A" w:rsidRDefault="005B4400" w:rsidP="00653AC6">
          <w:pPr>
            <w:pStyle w:val="a6"/>
            <w:jc w:val="center"/>
          </w:pPr>
        </w:p>
      </w:tc>
    </w:tr>
  </w:tbl>
  <w:p w:rsidR="005B4400" w:rsidRDefault="005B44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720"/>
      <w:gridCol w:w="6850"/>
    </w:tblGrid>
    <w:tr w:rsidR="005B4400" w:rsidRPr="00752D40">
      <w:trPr>
        <w:cantSplit/>
        <w:trHeight w:val="241"/>
      </w:trPr>
      <w:tc>
        <w:tcPr>
          <w:tcW w:w="1421" w:type="pct"/>
          <w:vMerge w:val="restart"/>
          <w:tcBorders>
            <w:top w:val="threeDEmboss" w:sz="12" w:space="0" w:color="auto"/>
          </w:tcBorders>
          <w:vAlign w:val="center"/>
        </w:tcPr>
        <w:p w:rsidR="005B4400" w:rsidRPr="002205FE" w:rsidRDefault="005B4400" w:rsidP="00653AC6">
          <w:pPr>
            <w:pStyle w:val="a6"/>
            <w:jc w:val="center"/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>
                <wp:extent cx="1104900" cy="1028700"/>
                <wp:effectExtent l="0" t="0" r="0" b="0"/>
                <wp:docPr id="2" name="Рисунок 2" descr="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9" w:type="pct"/>
          <w:tcBorders>
            <w:top w:val="threeDEmboss" w:sz="12" w:space="0" w:color="auto"/>
            <w:bottom w:val="single" w:sz="4" w:space="0" w:color="auto"/>
          </w:tcBorders>
        </w:tcPr>
        <w:p w:rsidR="005B4400" w:rsidRPr="00752D40" w:rsidRDefault="005B4400" w:rsidP="009518F2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Министерство здравоохранения  </w:t>
          </w:r>
          <w:r w:rsidRPr="00752D40">
            <w:rPr>
              <w:b/>
              <w:bCs/>
            </w:rPr>
            <w:t>Российской Федерации</w:t>
          </w:r>
        </w:p>
      </w:tc>
    </w:tr>
    <w:tr w:rsidR="005B4400" w:rsidRPr="002205FE">
      <w:trPr>
        <w:cantSplit/>
        <w:trHeight w:val="264"/>
      </w:trPr>
      <w:tc>
        <w:tcPr>
          <w:tcW w:w="1421" w:type="pct"/>
          <w:vMerge/>
        </w:tcPr>
        <w:p w:rsidR="005B4400" w:rsidRPr="002205FE" w:rsidRDefault="005B4400" w:rsidP="00653AC6">
          <w:pPr>
            <w:pStyle w:val="a6"/>
            <w:jc w:val="center"/>
            <w:rPr>
              <w:i/>
              <w:iCs/>
            </w:rPr>
          </w:pPr>
        </w:p>
      </w:tc>
      <w:tc>
        <w:tcPr>
          <w:tcW w:w="3579" w:type="pct"/>
          <w:tcBorders>
            <w:top w:val="single" w:sz="4" w:space="0" w:color="auto"/>
            <w:bottom w:val="single" w:sz="4" w:space="0" w:color="auto"/>
          </w:tcBorders>
        </w:tcPr>
        <w:p w:rsidR="005B4400" w:rsidRDefault="005B4400" w:rsidP="009518F2">
          <w:pPr>
            <w:overflowPunct w:val="0"/>
            <w:autoSpaceDE w:val="0"/>
            <w:autoSpaceDN w:val="0"/>
            <w:adjustRightInd w:val="0"/>
            <w:ind w:firstLine="567"/>
            <w:jc w:val="center"/>
            <w:textAlignment w:val="baseline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5B4400" w:rsidRPr="002205FE" w:rsidRDefault="005B4400" w:rsidP="009518F2">
          <w:pPr>
            <w:jc w:val="center"/>
          </w:pPr>
          <w:r>
            <w:rPr>
              <w:b/>
              <w:bCs/>
            </w:rPr>
            <w:t xml:space="preserve">«ТВЕРСКОЙ ГОСУДАРСТВЕННЫЙ МЕДИЦИНСКИЙ </w:t>
          </w:r>
          <w:r>
            <w:rPr>
              <w:b/>
              <w:bCs/>
            </w:rPr>
            <w:br/>
            <w:t xml:space="preserve">УНИВЕРСИТЕТ » МИНИСТЕРСТВА ЗДРАВООХРАНЕНИЯ РОССИЙСКОЙ ФЕДЕРАЦИИ  </w:t>
          </w:r>
          <w:r>
            <w:rPr>
              <w:b/>
              <w:bCs/>
            </w:rPr>
            <w:br/>
            <w:t xml:space="preserve">  </w:t>
          </w: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Тверской ГМУ Минздрава России)</w:t>
          </w:r>
        </w:p>
      </w:tc>
    </w:tr>
    <w:tr w:rsidR="005B4400" w:rsidRPr="002205FE">
      <w:trPr>
        <w:cantSplit/>
        <w:trHeight w:val="490"/>
      </w:trPr>
      <w:tc>
        <w:tcPr>
          <w:tcW w:w="1421" w:type="pct"/>
          <w:vMerge/>
        </w:tcPr>
        <w:p w:rsidR="005B4400" w:rsidRPr="002205FE" w:rsidRDefault="005B4400" w:rsidP="00653AC6">
          <w:pPr>
            <w:pStyle w:val="a6"/>
            <w:jc w:val="center"/>
            <w:rPr>
              <w:i/>
              <w:iCs/>
            </w:rPr>
          </w:pPr>
        </w:p>
      </w:tc>
      <w:tc>
        <w:tcPr>
          <w:tcW w:w="3579" w:type="pct"/>
          <w:tcBorders>
            <w:top w:val="single" w:sz="4" w:space="0" w:color="auto"/>
          </w:tcBorders>
          <w:vAlign w:val="center"/>
        </w:tcPr>
        <w:p w:rsidR="005B4400" w:rsidRPr="002205FE" w:rsidRDefault="005B4400" w:rsidP="00831F53">
          <w:pPr>
            <w:pStyle w:val="a6"/>
            <w:jc w:val="center"/>
            <w:rPr>
              <w:b/>
              <w:bCs/>
              <w:sz w:val="28"/>
              <w:szCs w:val="28"/>
            </w:rPr>
          </w:pPr>
          <w:r w:rsidRPr="002205FE">
            <w:rPr>
              <w:b/>
              <w:bCs/>
              <w:sz w:val="28"/>
              <w:szCs w:val="28"/>
            </w:rPr>
            <w:t>Положение о структурном подразделении</w:t>
          </w:r>
        </w:p>
      </w:tc>
    </w:tr>
    <w:tr w:rsidR="005B4400" w:rsidRPr="002205FE">
      <w:trPr>
        <w:cantSplit/>
        <w:trHeight w:val="315"/>
      </w:trPr>
      <w:tc>
        <w:tcPr>
          <w:tcW w:w="1421" w:type="pct"/>
          <w:vMerge/>
          <w:shd w:val="clear" w:color="auto" w:fill="E6E6E6"/>
        </w:tcPr>
        <w:p w:rsidR="005B4400" w:rsidRPr="002205FE" w:rsidRDefault="005B4400" w:rsidP="00653AC6">
          <w:pPr>
            <w:pStyle w:val="a6"/>
          </w:pPr>
        </w:p>
      </w:tc>
      <w:tc>
        <w:tcPr>
          <w:tcW w:w="3579" w:type="pct"/>
        </w:tcPr>
        <w:p w:rsidR="005B4400" w:rsidRPr="002205FE" w:rsidRDefault="005B4400" w:rsidP="00653AC6">
          <w:pPr>
            <w:pStyle w:val="a6"/>
            <w:jc w:val="center"/>
            <w:rPr>
              <w:sz w:val="28"/>
              <w:szCs w:val="28"/>
            </w:rPr>
          </w:pPr>
          <w:r>
            <w:t>5.5</w:t>
          </w:r>
          <w:r w:rsidRPr="001C6FC8">
            <w:t xml:space="preserve"> </w:t>
          </w:r>
          <w:r>
            <w:t>Ответственность, полномочия и обмен информацией</w:t>
          </w:r>
        </w:p>
      </w:tc>
    </w:tr>
    <w:tr w:rsidR="005B4400" w:rsidRPr="002205FE">
      <w:trPr>
        <w:trHeight w:val="225"/>
      </w:trPr>
      <w:tc>
        <w:tcPr>
          <w:tcW w:w="1421" w:type="pct"/>
          <w:tcBorders>
            <w:bottom w:val="threeDEmboss" w:sz="12" w:space="0" w:color="auto"/>
          </w:tcBorders>
          <w:vAlign w:val="center"/>
        </w:tcPr>
        <w:p w:rsidR="005B4400" w:rsidRPr="002205FE" w:rsidRDefault="005B4400" w:rsidP="00087E83">
          <w:pPr>
            <w:pStyle w:val="a6"/>
            <w:ind w:right="-154"/>
            <w:jc w:val="center"/>
            <w:rPr>
              <w:b/>
              <w:bCs/>
            </w:rPr>
          </w:pPr>
          <w:r w:rsidRPr="002205FE">
            <w:rPr>
              <w:b/>
              <w:bCs/>
            </w:rPr>
            <w:t>С</w:t>
          </w:r>
          <w:r>
            <w:rPr>
              <w:b/>
              <w:bCs/>
            </w:rPr>
            <w:t>М</w:t>
          </w:r>
          <w:r w:rsidRPr="002205FE">
            <w:rPr>
              <w:b/>
              <w:bCs/>
            </w:rPr>
            <w:t>К-ПСП-</w:t>
          </w:r>
          <w:r>
            <w:rPr>
              <w:b/>
              <w:bCs/>
            </w:rPr>
            <w:t>5</w:t>
          </w:r>
          <w:r w:rsidRPr="002205FE">
            <w:rPr>
              <w:b/>
              <w:bCs/>
            </w:rPr>
            <w:t>.</w:t>
          </w:r>
          <w:r>
            <w:rPr>
              <w:b/>
              <w:bCs/>
            </w:rPr>
            <w:t>5-011200</w:t>
          </w:r>
          <w:r w:rsidRPr="00087E83">
            <w:rPr>
              <w:b/>
              <w:bCs/>
            </w:rPr>
            <w:t>-</w:t>
          </w:r>
          <w:r w:rsidRPr="004E566D">
            <w:rPr>
              <w:b/>
              <w:bCs/>
            </w:rPr>
            <w:t>1</w:t>
          </w:r>
          <w:r>
            <w:rPr>
              <w:b/>
              <w:bCs/>
            </w:rPr>
            <w:t>2</w:t>
          </w:r>
        </w:p>
      </w:tc>
      <w:tc>
        <w:tcPr>
          <w:tcW w:w="3579" w:type="pct"/>
          <w:tcBorders>
            <w:bottom w:val="threeDEmboss" w:sz="12" w:space="0" w:color="auto"/>
          </w:tcBorders>
        </w:tcPr>
        <w:p w:rsidR="005B4400" w:rsidRPr="002205FE" w:rsidRDefault="005B4400" w:rsidP="00643264">
          <w:pPr>
            <w:pStyle w:val="a6"/>
            <w:jc w:val="center"/>
            <w:rPr>
              <w:sz w:val="28"/>
              <w:szCs w:val="28"/>
            </w:rPr>
          </w:pPr>
          <w:r w:rsidRPr="002205FE">
            <w:rPr>
              <w:sz w:val="28"/>
              <w:szCs w:val="28"/>
            </w:rPr>
            <w:t xml:space="preserve">Положение </w:t>
          </w:r>
          <w:r>
            <w:rPr>
              <w:sz w:val="28"/>
              <w:szCs w:val="28"/>
            </w:rPr>
            <w:t>о деканате педиатрического факультета</w:t>
          </w:r>
        </w:p>
      </w:tc>
    </w:tr>
  </w:tbl>
  <w:p w:rsidR="005B4400" w:rsidRDefault="005B44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DA4"/>
    <w:multiLevelType w:val="multilevel"/>
    <w:tmpl w:val="AC0492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AD070DC"/>
    <w:multiLevelType w:val="hybridMultilevel"/>
    <w:tmpl w:val="93D82A1A"/>
    <w:lvl w:ilvl="0" w:tplc="46C444F6">
      <w:start w:val="10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1" w:tplc="1BDE6B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940A8"/>
    <w:multiLevelType w:val="hybridMultilevel"/>
    <w:tmpl w:val="9A7401F6"/>
    <w:lvl w:ilvl="0" w:tplc="E670DFE6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670DFE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024474"/>
    <w:multiLevelType w:val="hybridMultilevel"/>
    <w:tmpl w:val="AC6C1C72"/>
    <w:lvl w:ilvl="0" w:tplc="98989D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873C79"/>
    <w:multiLevelType w:val="hybridMultilevel"/>
    <w:tmpl w:val="4A40D164"/>
    <w:lvl w:ilvl="0" w:tplc="2840899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07AF6"/>
    <w:multiLevelType w:val="multilevel"/>
    <w:tmpl w:val="6338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A7F3862"/>
    <w:multiLevelType w:val="hybridMultilevel"/>
    <w:tmpl w:val="69EE71B6"/>
    <w:lvl w:ilvl="0" w:tplc="B3C4F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3C4F4F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447D7"/>
    <w:multiLevelType w:val="multilevel"/>
    <w:tmpl w:val="DCFC552A"/>
    <w:lvl w:ilvl="0">
      <w:start w:val="10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444AF5"/>
    <w:multiLevelType w:val="multilevel"/>
    <w:tmpl w:val="E0D6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2"/>
        </w:tabs>
        <w:ind w:left="2892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9">
    <w:nsid w:val="622F786D"/>
    <w:multiLevelType w:val="multilevel"/>
    <w:tmpl w:val="263E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3906534"/>
    <w:multiLevelType w:val="hybridMultilevel"/>
    <w:tmpl w:val="7B1C58E2"/>
    <w:lvl w:ilvl="0" w:tplc="3082656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12338"/>
    <w:multiLevelType w:val="hybridMultilevel"/>
    <w:tmpl w:val="A9E2C0AC"/>
    <w:lvl w:ilvl="0" w:tplc="8602759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877D87"/>
    <w:multiLevelType w:val="hybridMultilevel"/>
    <w:tmpl w:val="0B8A10E0"/>
    <w:lvl w:ilvl="0" w:tplc="44E0C78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347272"/>
    <w:multiLevelType w:val="hybridMultilevel"/>
    <w:tmpl w:val="263E75C8"/>
    <w:lvl w:ilvl="0" w:tplc="8720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24D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B64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A0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BE0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DA3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87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805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207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56B517F"/>
    <w:multiLevelType w:val="hybridMultilevel"/>
    <w:tmpl w:val="062AFC92"/>
    <w:lvl w:ilvl="0" w:tplc="152E01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63E7"/>
    <w:rsid w:val="00001C22"/>
    <w:rsid w:val="00011754"/>
    <w:rsid w:val="000244C6"/>
    <w:rsid w:val="00024695"/>
    <w:rsid w:val="00050A9A"/>
    <w:rsid w:val="000748DF"/>
    <w:rsid w:val="000830F4"/>
    <w:rsid w:val="00087E83"/>
    <w:rsid w:val="00096BDE"/>
    <w:rsid w:val="000B45AB"/>
    <w:rsid w:val="000C6409"/>
    <w:rsid w:val="000C7219"/>
    <w:rsid w:val="000D5B3B"/>
    <w:rsid w:val="000F67F7"/>
    <w:rsid w:val="00105287"/>
    <w:rsid w:val="00107CC2"/>
    <w:rsid w:val="0011453A"/>
    <w:rsid w:val="00132B61"/>
    <w:rsid w:val="0014326E"/>
    <w:rsid w:val="001571D3"/>
    <w:rsid w:val="0016507B"/>
    <w:rsid w:val="001826D6"/>
    <w:rsid w:val="001870B5"/>
    <w:rsid w:val="001C598D"/>
    <w:rsid w:val="001C6FC8"/>
    <w:rsid w:val="00204888"/>
    <w:rsid w:val="00216335"/>
    <w:rsid w:val="002205FE"/>
    <w:rsid w:val="00221D49"/>
    <w:rsid w:val="002221C6"/>
    <w:rsid w:val="00235173"/>
    <w:rsid w:val="00241486"/>
    <w:rsid w:val="00260CFE"/>
    <w:rsid w:val="00274096"/>
    <w:rsid w:val="002A6F9E"/>
    <w:rsid w:val="002C0B21"/>
    <w:rsid w:val="00301170"/>
    <w:rsid w:val="00313224"/>
    <w:rsid w:val="003136D0"/>
    <w:rsid w:val="00324485"/>
    <w:rsid w:val="00350917"/>
    <w:rsid w:val="0036547A"/>
    <w:rsid w:val="003730F2"/>
    <w:rsid w:val="00374A46"/>
    <w:rsid w:val="003811E6"/>
    <w:rsid w:val="0038228F"/>
    <w:rsid w:val="00383370"/>
    <w:rsid w:val="003A6939"/>
    <w:rsid w:val="003A69A9"/>
    <w:rsid w:val="003A7574"/>
    <w:rsid w:val="003D680F"/>
    <w:rsid w:val="003E1923"/>
    <w:rsid w:val="003F4473"/>
    <w:rsid w:val="003F77EA"/>
    <w:rsid w:val="00421C49"/>
    <w:rsid w:val="00432D30"/>
    <w:rsid w:val="004361D0"/>
    <w:rsid w:val="00445CC1"/>
    <w:rsid w:val="00452958"/>
    <w:rsid w:val="00454DA4"/>
    <w:rsid w:val="0045538C"/>
    <w:rsid w:val="00460DC1"/>
    <w:rsid w:val="00470817"/>
    <w:rsid w:val="004756B7"/>
    <w:rsid w:val="004E566D"/>
    <w:rsid w:val="004F36EB"/>
    <w:rsid w:val="00514D1C"/>
    <w:rsid w:val="00531406"/>
    <w:rsid w:val="00577718"/>
    <w:rsid w:val="00577C4E"/>
    <w:rsid w:val="0058350B"/>
    <w:rsid w:val="005A0464"/>
    <w:rsid w:val="005B28BE"/>
    <w:rsid w:val="005B328C"/>
    <w:rsid w:val="005B4400"/>
    <w:rsid w:val="005B73AC"/>
    <w:rsid w:val="005C0D68"/>
    <w:rsid w:val="005C4810"/>
    <w:rsid w:val="005C562D"/>
    <w:rsid w:val="005C71EE"/>
    <w:rsid w:val="005D2461"/>
    <w:rsid w:val="00601FFF"/>
    <w:rsid w:val="006030AB"/>
    <w:rsid w:val="0060512C"/>
    <w:rsid w:val="00607D37"/>
    <w:rsid w:val="00643264"/>
    <w:rsid w:val="00646D73"/>
    <w:rsid w:val="0065264C"/>
    <w:rsid w:val="00653AC6"/>
    <w:rsid w:val="0067602C"/>
    <w:rsid w:val="0067674A"/>
    <w:rsid w:val="006826BB"/>
    <w:rsid w:val="006B77B2"/>
    <w:rsid w:val="006E2639"/>
    <w:rsid w:val="006F7778"/>
    <w:rsid w:val="007008AB"/>
    <w:rsid w:val="0070630E"/>
    <w:rsid w:val="007126DF"/>
    <w:rsid w:val="007400BD"/>
    <w:rsid w:val="0074347A"/>
    <w:rsid w:val="00746B97"/>
    <w:rsid w:val="00752D40"/>
    <w:rsid w:val="00760031"/>
    <w:rsid w:val="00776DBA"/>
    <w:rsid w:val="00796892"/>
    <w:rsid w:val="007A57F8"/>
    <w:rsid w:val="007A7ED7"/>
    <w:rsid w:val="007C102D"/>
    <w:rsid w:val="007D5B51"/>
    <w:rsid w:val="007E7931"/>
    <w:rsid w:val="007E7A20"/>
    <w:rsid w:val="007F5036"/>
    <w:rsid w:val="00801846"/>
    <w:rsid w:val="00831F53"/>
    <w:rsid w:val="008334B4"/>
    <w:rsid w:val="00854F41"/>
    <w:rsid w:val="00883517"/>
    <w:rsid w:val="0088352B"/>
    <w:rsid w:val="00892D18"/>
    <w:rsid w:val="008B0CEA"/>
    <w:rsid w:val="008C37ED"/>
    <w:rsid w:val="008C4CE0"/>
    <w:rsid w:val="008E757E"/>
    <w:rsid w:val="008F7B56"/>
    <w:rsid w:val="00930665"/>
    <w:rsid w:val="00940C07"/>
    <w:rsid w:val="0094288C"/>
    <w:rsid w:val="009447A3"/>
    <w:rsid w:val="00945DB3"/>
    <w:rsid w:val="00945E2D"/>
    <w:rsid w:val="009518F2"/>
    <w:rsid w:val="0096783D"/>
    <w:rsid w:val="00990EE9"/>
    <w:rsid w:val="009A767F"/>
    <w:rsid w:val="009B04F1"/>
    <w:rsid w:val="009B0F72"/>
    <w:rsid w:val="009D1801"/>
    <w:rsid w:val="009E59F3"/>
    <w:rsid w:val="00A05237"/>
    <w:rsid w:val="00A05EB1"/>
    <w:rsid w:val="00A13E12"/>
    <w:rsid w:val="00A1500F"/>
    <w:rsid w:val="00A608EE"/>
    <w:rsid w:val="00A67516"/>
    <w:rsid w:val="00A93D66"/>
    <w:rsid w:val="00AA4E5B"/>
    <w:rsid w:val="00AB2777"/>
    <w:rsid w:val="00AB2B85"/>
    <w:rsid w:val="00AF2F85"/>
    <w:rsid w:val="00B115E3"/>
    <w:rsid w:val="00B24C64"/>
    <w:rsid w:val="00B30540"/>
    <w:rsid w:val="00B30592"/>
    <w:rsid w:val="00B92635"/>
    <w:rsid w:val="00B92BE6"/>
    <w:rsid w:val="00BA2356"/>
    <w:rsid w:val="00BA705B"/>
    <w:rsid w:val="00BB577E"/>
    <w:rsid w:val="00BB63E7"/>
    <w:rsid w:val="00BC4387"/>
    <w:rsid w:val="00BC49A3"/>
    <w:rsid w:val="00C25F99"/>
    <w:rsid w:val="00C341D2"/>
    <w:rsid w:val="00C344CD"/>
    <w:rsid w:val="00C42FAD"/>
    <w:rsid w:val="00C836B1"/>
    <w:rsid w:val="00C86F9B"/>
    <w:rsid w:val="00C94CF8"/>
    <w:rsid w:val="00CA2A2C"/>
    <w:rsid w:val="00CB52D2"/>
    <w:rsid w:val="00CE371C"/>
    <w:rsid w:val="00CF6A91"/>
    <w:rsid w:val="00D137F6"/>
    <w:rsid w:val="00D153B0"/>
    <w:rsid w:val="00D16B9F"/>
    <w:rsid w:val="00D17F7D"/>
    <w:rsid w:val="00D252E2"/>
    <w:rsid w:val="00D26039"/>
    <w:rsid w:val="00D3604A"/>
    <w:rsid w:val="00D43FF8"/>
    <w:rsid w:val="00D46B13"/>
    <w:rsid w:val="00D476F8"/>
    <w:rsid w:val="00D76770"/>
    <w:rsid w:val="00D8297B"/>
    <w:rsid w:val="00D83624"/>
    <w:rsid w:val="00D91D22"/>
    <w:rsid w:val="00D94426"/>
    <w:rsid w:val="00DC55AB"/>
    <w:rsid w:val="00DD48E7"/>
    <w:rsid w:val="00E07FEA"/>
    <w:rsid w:val="00E457BC"/>
    <w:rsid w:val="00E462D4"/>
    <w:rsid w:val="00E65E12"/>
    <w:rsid w:val="00E96914"/>
    <w:rsid w:val="00EA30D7"/>
    <w:rsid w:val="00EA6225"/>
    <w:rsid w:val="00EC0B17"/>
    <w:rsid w:val="00EC34A6"/>
    <w:rsid w:val="00ED3558"/>
    <w:rsid w:val="00EE5D14"/>
    <w:rsid w:val="00EF196C"/>
    <w:rsid w:val="00F0496C"/>
    <w:rsid w:val="00F2677D"/>
    <w:rsid w:val="00F36CA0"/>
    <w:rsid w:val="00F40B98"/>
    <w:rsid w:val="00F66251"/>
    <w:rsid w:val="00F75253"/>
    <w:rsid w:val="00F76B26"/>
    <w:rsid w:val="00F863AF"/>
    <w:rsid w:val="00F9448E"/>
    <w:rsid w:val="00F96DFA"/>
    <w:rsid w:val="00FC3A3F"/>
    <w:rsid w:val="00FD1221"/>
    <w:rsid w:val="00FE0EFD"/>
    <w:rsid w:val="00FF7CFB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3E7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3E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B63E7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BB63E7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BB63E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B6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B63E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B6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63E7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BB6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63E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63E7"/>
    <w:rPr>
      <w:rFonts w:cs="Times New Roman"/>
    </w:rPr>
  </w:style>
  <w:style w:type="paragraph" w:customStyle="1" w:styleId="11">
    <w:name w:val="Абзац списка1"/>
    <w:basedOn w:val="a"/>
    <w:uiPriority w:val="99"/>
    <w:rsid w:val="00A05237"/>
    <w:pPr>
      <w:ind w:left="720"/>
    </w:pPr>
    <w:rPr>
      <w:rFonts w:eastAsia="Calibri"/>
    </w:rPr>
  </w:style>
  <w:style w:type="character" w:customStyle="1" w:styleId="FontStyle92">
    <w:name w:val="Font Style92"/>
    <w:basedOn w:val="a0"/>
    <w:uiPriority w:val="99"/>
    <w:rsid w:val="0021633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16335"/>
    <w:pPr>
      <w:widowControl w:val="0"/>
      <w:autoSpaceDE w:val="0"/>
      <w:autoSpaceDN w:val="0"/>
      <w:adjustRightInd w:val="0"/>
      <w:ind w:firstLine="360"/>
      <w:jc w:val="center"/>
    </w:pPr>
    <w:rPr>
      <w:sz w:val="22"/>
      <w:szCs w:val="22"/>
      <w:lang w:val="en-US" w:eastAsia="en-US"/>
    </w:rPr>
  </w:style>
  <w:style w:type="character" w:customStyle="1" w:styleId="4">
    <w:name w:val="Знак Знак4"/>
    <w:uiPriority w:val="99"/>
    <w:locked/>
    <w:rsid w:val="00241486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3E7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3E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B63E7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BB63E7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BB63E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B6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B63E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B6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63E7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BB6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63E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63E7"/>
    <w:rPr>
      <w:rFonts w:cs="Times New Roman"/>
    </w:rPr>
  </w:style>
  <w:style w:type="paragraph" w:customStyle="1" w:styleId="11">
    <w:name w:val="Абзац списка1"/>
    <w:basedOn w:val="a"/>
    <w:uiPriority w:val="99"/>
    <w:rsid w:val="00A05237"/>
    <w:pPr>
      <w:ind w:left="720"/>
    </w:pPr>
    <w:rPr>
      <w:rFonts w:eastAsia="Calibri"/>
    </w:rPr>
  </w:style>
  <w:style w:type="character" w:customStyle="1" w:styleId="FontStyle92">
    <w:name w:val="Font Style92"/>
    <w:basedOn w:val="a0"/>
    <w:uiPriority w:val="99"/>
    <w:rsid w:val="0021633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16335"/>
    <w:pPr>
      <w:widowControl w:val="0"/>
      <w:autoSpaceDE w:val="0"/>
      <w:autoSpaceDN w:val="0"/>
      <w:adjustRightInd w:val="0"/>
      <w:ind w:firstLine="360"/>
      <w:jc w:val="center"/>
    </w:pPr>
    <w:rPr>
      <w:sz w:val="22"/>
      <w:szCs w:val="22"/>
      <w:lang w:val="en-US" w:eastAsia="en-US"/>
    </w:rPr>
  </w:style>
  <w:style w:type="character" w:customStyle="1" w:styleId="4">
    <w:name w:val="Знак Знак4"/>
    <w:uiPriority w:val="99"/>
    <w:locked/>
    <w:rsid w:val="0024148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ВПО Тверская ГМА Росздрава</Company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xp</cp:lastModifiedBy>
  <cp:revision>5</cp:revision>
  <cp:lastPrinted>2012-06-19T08:09:00Z</cp:lastPrinted>
  <dcterms:created xsi:type="dcterms:W3CDTF">2019-03-15T05:50:00Z</dcterms:created>
  <dcterms:modified xsi:type="dcterms:W3CDTF">2019-03-18T12:18:00Z</dcterms:modified>
</cp:coreProperties>
</file>