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B5" w:rsidRPr="00E06219" w:rsidRDefault="001F56B5" w:rsidP="001F56B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F56B5" w:rsidRPr="00E06219" w:rsidRDefault="001F56B5" w:rsidP="001F56B5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E06219">
        <w:rPr>
          <w:spacing w:val="-4"/>
          <w:sz w:val="28"/>
          <w:szCs w:val="28"/>
        </w:rPr>
        <w:t xml:space="preserve">Рабочая программа дисциплины </w:t>
      </w:r>
      <w:r w:rsidRPr="00E06219">
        <w:rPr>
          <w:b/>
          <w:bCs/>
          <w:spacing w:val="-7"/>
          <w:sz w:val="28"/>
          <w:szCs w:val="28"/>
        </w:rPr>
        <w:t>ОРТОДОНТИЯ</w:t>
      </w:r>
      <w:r w:rsidRPr="00E06219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E06219">
        <w:rPr>
          <w:b/>
          <w:bCs/>
          <w:spacing w:val="-7"/>
          <w:sz w:val="28"/>
          <w:szCs w:val="28"/>
        </w:rPr>
        <w:t>31.08.77 ОРТОДОНТИЯ</w:t>
      </w:r>
      <w:r>
        <w:rPr>
          <w:b/>
          <w:spacing w:val="-4"/>
          <w:sz w:val="28"/>
          <w:szCs w:val="28"/>
        </w:rPr>
        <w:t xml:space="preserve"> (</w:t>
      </w:r>
      <w:r w:rsidRPr="00E06219">
        <w:rPr>
          <w:sz w:val="28"/>
          <w:szCs w:val="28"/>
        </w:rPr>
        <w:t>уровень подготовки кадров высшей квалификации) с учётом рекомендаций п</w:t>
      </w:r>
      <w:r w:rsidRPr="00E06219">
        <w:rPr>
          <w:bCs/>
          <w:sz w:val="28"/>
          <w:szCs w:val="28"/>
        </w:rPr>
        <w:t>римерной основной профессиональной образовательной програм</w:t>
      </w:r>
      <w:r>
        <w:rPr>
          <w:bCs/>
          <w:sz w:val="28"/>
          <w:szCs w:val="28"/>
        </w:rPr>
        <w:t xml:space="preserve">мы ординатуры по специальности </w:t>
      </w:r>
      <w:r w:rsidRPr="00E06219">
        <w:rPr>
          <w:b/>
          <w:bCs/>
          <w:spacing w:val="-7"/>
          <w:sz w:val="28"/>
          <w:szCs w:val="28"/>
        </w:rPr>
        <w:t>31.08.77 ОРТОДОНТИЯ</w:t>
      </w:r>
      <w:r>
        <w:rPr>
          <w:b/>
          <w:bCs/>
          <w:spacing w:val="-7"/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1F56B5" w:rsidRPr="00E06219" w:rsidRDefault="001F56B5" w:rsidP="001F56B5">
      <w:pPr>
        <w:shd w:val="clear" w:color="auto" w:fill="FFFFFF"/>
        <w:ind w:firstLine="720"/>
        <w:jc w:val="both"/>
        <w:rPr>
          <w:sz w:val="28"/>
          <w:szCs w:val="28"/>
        </w:rPr>
      </w:pPr>
      <w:r w:rsidRPr="00E06219">
        <w:rPr>
          <w:b/>
          <w:bCs/>
          <w:spacing w:val="-4"/>
          <w:sz w:val="28"/>
          <w:szCs w:val="28"/>
        </w:rPr>
        <w:t>1. Цель и задачи дисциплины</w:t>
      </w:r>
    </w:p>
    <w:p w:rsidR="001F56B5" w:rsidRPr="00E06219" w:rsidRDefault="001F56B5" w:rsidP="001F56B5">
      <w:pPr>
        <w:pStyle w:val="a3"/>
        <w:spacing w:after="0"/>
        <w:ind w:firstLine="709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F56B5" w:rsidRPr="00E06219" w:rsidRDefault="001F56B5" w:rsidP="001F56B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1F56B5" w:rsidRPr="00E06219" w:rsidRDefault="001F56B5" w:rsidP="001F56B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Задачами освоения дисциплины являются:</w:t>
      </w:r>
    </w:p>
    <w:p w:rsidR="001F56B5" w:rsidRPr="00E06219" w:rsidRDefault="001F56B5" w:rsidP="001F56B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-  научить основным методам диагностики аномалий и деформаций зубочелюстной системы на основе анамнестических, клинических и лабораторно-инструментальных методов исследования;</w:t>
      </w:r>
    </w:p>
    <w:p w:rsidR="001F56B5" w:rsidRPr="00E06219" w:rsidRDefault="001F56B5" w:rsidP="001F56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- научить дифференциальной диагностики аномалий и деформаций зубочелюстной системы</w:t>
      </w:r>
      <w:r>
        <w:rPr>
          <w:sz w:val="28"/>
          <w:szCs w:val="28"/>
        </w:rPr>
        <w:t>;</w:t>
      </w:r>
    </w:p>
    <w:p w:rsidR="001F56B5" w:rsidRPr="00E06219" w:rsidRDefault="001F56B5" w:rsidP="001F56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освоить </w:t>
      </w:r>
      <w:r w:rsidRPr="00E06219">
        <w:rPr>
          <w:sz w:val="28"/>
          <w:szCs w:val="28"/>
        </w:rPr>
        <w:t>принципы лечения больных с аномалиями и деформациями зубочелюстной системы</w:t>
      </w:r>
      <w:r>
        <w:rPr>
          <w:sz w:val="28"/>
          <w:szCs w:val="28"/>
        </w:rPr>
        <w:t>;</w:t>
      </w:r>
    </w:p>
    <w:p w:rsidR="001F56B5" w:rsidRPr="00E06219" w:rsidRDefault="001F56B5" w:rsidP="001F56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- сформировать алгоритм проведения лечебных меро</w:t>
      </w:r>
      <w:r>
        <w:rPr>
          <w:sz w:val="28"/>
          <w:szCs w:val="28"/>
        </w:rPr>
        <w:t>приятий ортодонтическим больным</w:t>
      </w:r>
      <w:r w:rsidRPr="00E06219">
        <w:rPr>
          <w:sz w:val="28"/>
          <w:szCs w:val="28"/>
        </w:rPr>
        <w:t xml:space="preserve">; </w:t>
      </w:r>
    </w:p>
    <w:p w:rsidR="001F56B5" w:rsidRPr="00E06219" w:rsidRDefault="001F56B5" w:rsidP="001F56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- обучить навыкам общения с пациентами разного возраста и с различной психикой</w:t>
      </w:r>
      <w:r>
        <w:rPr>
          <w:sz w:val="28"/>
          <w:szCs w:val="28"/>
        </w:rPr>
        <w:t>;</w:t>
      </w:r>
    </w:p>
    <w:p w:rsidR="001F56B5" w:rsidRPr="00E06219" w:rsidRDefault="001F56B5" w:rsidP="001F56B5">
      <w:pPr>
        <w:ind w:firstLine="708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- обучить методам профилактики основных, врожденных и наследственных стоматологических заболеваний</w:t>
      </w:r>
      <w:r>
        <w:rPr>
          <w:sz w:val="28"/>
          <w:szCs w:val="28"/>
        </w:rPr>
        <w:t>;</w:t>
      </w:r>
    </w:p>
    <w:p w:rsidR="001F56B5" w:rsidRPr="00E06219" w:rsidRDefault="001F56B5" w:rsidP="001F56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06219">
        <w:rPr>
          <w:sz w:val="28"/>
          <w:szCs w:val="28"/>
        </w:rPr>
        <w:t xml:space="preserve">- освоить методы </w:t>
      </w:r>
      <w:r w:rsidRPr="00E06219">
        <w:rPr>
          <w:spacing w:val="-9"/>
          <w:sz w:val="28"/>
          <w:szCs w:val="28"/>
        </w:rPr>
        <w:t xml:space="preserve">формирования у детей, подростков, членов их семей и будущих родителей позитивного медицинского поведения, </w:t>
      </w:r>
      <w:r>
        <w:rPr>
          <w:spacing w:val="-9"/>
          <w:sz w:val="28"/>
          <w:szCs w:val="28"/>
        </w:rPr>
        <w:t>направленного на формирование и</w:t>
      </w:r>
      <w:r w:rsidRPr="00E06219">
        <w:rPr>
          <w:spacing w:val="-9"/>
          <w:sz w:val="28"/>
          <w:szCs w:val="28"/>
        </w:rPr>
        <w:t xml:space="preserve"> повышения уровня здоровья</w:t>
      </w:r>
      <w:r>
        <w:rPr>
          <w:spacing w:val="-9"/>
          <w:sz w:val="28"/>
          <w:szCs w:val="28"/>
        </w:rPr>
        <w:t>;</w:t>
      </w:r>
      <w:r w:rsidRPr="00E06219">
        <w:rPr>
          <w:sz w:val="28"/>
          <w:szCs w:val="28"/>
        </w:rPr>
        <w:t xml:space="preserve"> </w:t>
      </w:r>
    </w:p>
    <w:p w:rsidR="001F56B5" w:rsidRPr="00E06219" w:rsidRDefault="001F56B5" w:rsidP="001F56B5">
      <w:pPr>
        <w:ind w:firstLine="709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- сформировать деонтологическое поведение пр</w:t>
      </w:r>
      <w:r>
        <w:rPr>
          <w:sz w:val="28"/>
          <w:szCs w:val="28"/>
        </w:rPr>
        <w:t xml:space="preserve">и работе со стоматологическими </w:t>
      </w:r>
      <w:r w:rsidRPr="00E06219">
        <w:rPr>
          <w:sz w:val="28"/>
          <w:szCs w:val="28"/>
        </w:rPr>
        <w:t>больными</w:t>
      </w:r>
      <w:r>
        <w:rPr>
          <w:sz w:val="28"/>
          <w:szCs w:val="28"/>
        </w:rPr>
        <w:t>;</w:t>
      </w:r>
    </w:p>
    <w:p w:rsidR="001F56B5" w:rsidRPr="00E06219" w:rsidRDefault="001F56B5" w:rsidP="001F56B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- изучить медико-социальные основы медицинской помощи больным по профилю «ортодонтия»;</w:t>
      </w:r>
    </w:p>
    <w:p w:rsidR="001F56B5" w:rsidRPr="00E06219" w:rsidRDefault="001F56B5" w:rsidP="001F56B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- научить анализу научной литературы по современным проблемам ортодонтия;</w:t>
      </w:r>
    </w:p>
    <w:p w:rsidR="001F56B5" w:rsidRPr="00E06219" w:rsidRDefault="001F56B5" w:rsidP="001F56B5">
      <w:pPr>
        <w:shd w:val="clear" w:color="auto" w:fill="FFFFFF"/>
        <w:tabs>
          <w:tab w:val="left" w:leader="underscore" w:pos="4759"/>
        </w:tabs>
        <w:ind w:firstLine="720"/>
        <w:jc w:val="both"/>
        <w:rPr>
          <w:rStyle w:val="FontStyle52"/>
          <w:sz w:val="28"/>
          <w:szCs w:val="28"/>
        </w:rPr>
      </w:pPr>
      <w:r w:rsidRPr="00E06219">
        <w:rPr>
          <w:sz w:val="28"/>
          <w:szCs w:val="28"/>
        </w:rPr>
        <w:t>- сформировать навыки систематической самостоятельной подготовки в области ортодонтия;</w:t>
      </w:r>
    </w:p>
    <w:p w:rsidR="001F56B5" w:rsidRPr="00E06219" w:rsidRDefault="001F56B5" w:rsidP="001F56B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06219">
        <w:rPr>
          <w:rStyle w:val="FontStyle52"/>
          <w:sz w:val="28"/>
          <w:szCs w:val="28"/>
        </w:rPr>
        <w:t>- п</w:t>
      </w:r>
      <w:r w:rsidRPr="00E06219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врача-ортодонта.</w:t>
      </w:r>
    </w:p>
    <w:p w:rsidR="001F56B5" w:rsidRPr="00E06219" w:rsidRDefault="001F56B5" w:rsidP="001F56B5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06219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F56B5" w:rsidRDefault="001F56B5" w:rsidP="001F56B5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1F56B5" w:rsidRPr="00E06219" w:rsidRDefault="001F56B5" w:rsidP="001F56B5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06219">
        <w:rPr>
          <w:bCs/>
          <w:spacing w:val="-5"/>
          <w:sz w:val="28"/>
          <w:szCs w:val="28"/>
        </w:rPr>
        <w:t xml:space="preserve">Дисциплина </w:t>
      </w:r>
      <w:r w:rsidRPr="00E06219">
        <w:rPr>
          <w:b/>
          <w:bCs/>
          <w:spacing w:val="-7"/>
          <w:sz w:val="28"/>
          <w:szCs w:val="28"/>
        </w:rPr>
        <w:t>ОРТОДОНТИЯ</w:t>
      </w:r>
      <w:r w:rsidRPr="00E06219"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1F56B5" w:rsidRPr="00E06219" w:rsidRDefault="001F56B5" w:rsidP="001F56B5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1F56B5" w:rsidRPr="00E06219" w:rsidRDefault="001F56B5" w:rsidP="001F56B5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06219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06219">
        <w:rPr>
          <w:b/>
          <w:bCs/>
          <w:spacing w:val="-7"/>
          <w:sz w:val="28"/>
          <w:szCs w:val="28"/>
        </w:rPr>
        <w:t>ОРТОДОНТИЯ</w:t>
      </w:r>
      <w:r w:rsidRPr="00E06219">
        <w:rPr>
          <w:bCs/>
          <w:spacing w:val="-5"/>
          <w:sz w:val="28"/>
          <w:szCs w:val="28"/>
        </w:rPr>
        <w:t xml:space="preserve"> формируются универсальные и профессиональные компетенции для успешной профессиональной деятельности в качестве врача-ортодонта.</w:t>
      </w:r>
    </w:p>
    <w:p w:rsidR="001F56B5" w:rsidRPr="00E06219" w:rsidRDefault="001F56B5" w:rsidP="001F56B5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06219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1F56B5" w:rsidRPr="001F56B5" w:rsidRDefault="001F56B5" w:rsidP="001F56B5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06219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06219">
        <w:rPr>
          <w:b/>
          <w:sz w:val="28"/>
          <w:szCs w:val="28"/>
        </w:rPr>
        <w:t xml:space="preserve"> 26 </w:t>
      </w:r>
      <w:r w:rsidRPr="00E06219">
        <w:rPr>
          <w:b/>
          <w:spacing w:val="-6"/>
          <w:sz w:val="28"/>
          <w:szCs w:val="28"/>
        </w:rPr>
        <w:t>з.е. (936</w:t>
      </w:r>
      <w:r w:rsidRPr="00E06219">
        <w:rPr>
          <w:b/>
          <w:sz w:val="28"/>
          <w:szCs w:val="28"/>
        </w:rPr>
        <w:t xml:space="preserve"> академических </w:t>
      </w:r>
      <w:r w:rsidRPr="00E06219">
        <w:rPr>
          <w:b/>
          <w:spacing w:val="-10"/>
          <w:sz w:val="28"/>
          <w:szCs w:val="28"/>
        </w:rPr>
        <w:t>часов)</w:t>
      </w:r>
      <w:r w:rsidRPr="00E06219">
        <w:rPr>
          <w:spacing w:val="-10"/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ind w:firstLine="851"/>
        <w:jc w:val="both"/>
        <w:rPr>
          <w:i/>
          <w:iCs/>
          <w:sz w:val="28"/>
          <w:szCs w:val="28"/>
        </w:rPr>
      </w:pPr>
    </w:p>
    <w:p w:rsidR="001F56B5" w:rsidRPr="00752A5A" w:rsidRDefault="001F56B5" w:rsidP="00752A5A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06219">
        <w:rPr>
          <w:b/>
          <w:iCs/>
          <w:spacing w:val="-7"/>
          <w:sz w:val="28"/>
          <w:szCs w:val="28"/>
        </w:rPr>
        <w:t xml:space="preserve">. Форма промежуточной аттестации – </w:t>
      </w:r>
      <w:r w:rsidR="001E24E5">
        <w:rPr>
          <w:b/>
          <w:iCs/>
          <w:spacing w:val="-7"/>
          <w:sz w:val="28"/>
          <w:szCs w:val="28"/>
        </w:rPr>
        <w:t>экзамен</w:t>
      </w:r>
      <w:bookmarkStart w:id="0" w:name="_GoBack"/>
      <w:bookmarkEnd w:id="0"/>
      <w:r w:rsidRPr="00E06219">
        <w:rPr>
          <w:b/>
          <w:iCs/>
          <w:spacing w:val="-7"/>
          <w:sz w:val="28"/>
          <w:szCs w:val="28"/>
        </w:rPr>
        <w:t xml:space="preserve">. 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1F56B5" w:rsidRPr="00E06219" w:rsidRDefault="001F56B5" w:rsidP="001F56B5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E06219">
        <w:rPr>
          <w:b/>
          <w:iCs/>
          <w:spacing w:val="-7"/>
          <w:sz w:val="28"/>
          <w:szCs w:val="28"/>
        </w:rPr>
        <w:t>Содержание дисциплины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1F56B5" w:rsidRPr="00E06219" w:rsidRDefault="001F56B5" w:rsidP="001F56B5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E06219">
        <w:rPr>
          <w:b/>
          <w:sz w:val="28"/>
          <w:szCs w:val="28"/>
        </w:rPr>
        <w:t xml:space="preserve">  Модуль 1. Ортодонтия 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/>
          <w:bCs/>
          <w:i/>
          <w:sz w:val="28"/>
          <w:szCs w:val="28"/>
        </w:rPr>
      </w:pPr>
      <w:r w:rsidRPr="00E06219">
        <w:rPr>
          <w:sz w:val="28"/>
          <w:szCs w:val="28"/>
        </w:rPr>
        <w:t>1.1. Организация ортодонтической помощи</w:t>
      </w:r>
      <w:r>
        <w:rPr>
          <w:sz w:val="28"/>
          <w:szCs w:val="28"/>
        </w:rPr>
        <w:t>.</w:t>
      </w:r>
      <w:r w:rsidRPr="00E06219">
        <w:rPr>
          <w:b/>
          <w:i/>
          <w:sz w:val="28"/>
          <w:szCs w:val="28"/>
        </w:rPr>
        <w:t xml:space="preserve"> </w:t>
      </w:r>
    </w:p>
    <w:p w:rsidR="001F56B5" w:rsidRPr="00E06219" w:rsidRDefault="001F56B5" w:rsidP="001F56B5">
      <w:pPr>
        <w:spacing w:line="276" w:lineRule="auto"/>
        <w:jc w:val="both"/>
        <w:rPr>
          <w:sz w:val="28"/>
          <w:szCs w:val="28"/>
        </w:rPr>
      </w:pPr>
      <w:r w:rsidRPr="00E06219">
        <w:rPr>
          <w:sz w:val="28"/>
          <w:szCs w:val="28"/>
        </w:rPr>
        <w:t xml:space="preserve">          1.2 Планирование и учет работы. Анализ деятельности отделения ортодонтии. Учетная и отчетная документация отделения ортодонтии. Количественные и качественные показатели работы врача.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1.3 Медицинская психология, этика и деонтология</w:t>
      </w:r>
      <w:r>
        <w:rPr>
          <w:sz w:val="28"/>
          <w:szCs w:val="28"/>
        </w:rPr>
        <w:t>.</w:t>
      </w:r>
      <w:r w:rsidRPr="00E06219">
        <w:rPr>
          <w:sz w:val="28"/>
          <w:szCs w:val="28"/>
        </w:rPr>
        <w:t xml:space="preserve"> 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E06219">
        <w:rPr>
          <w:sz w:val="28"/>
          <w:szCs w:val="28"/>
        </w:rPr>
        <w:t>1.4</w:t>
      </w:r>
      <w:r w:rsidRPr="00E06219">
        <w:rPr>
          <w:bCs/>
          <w:sz w:val="28"/>
          <w:szCs w:val="28"/>
        </w:rPr>
        <w:t xml:space="preserve"> Психологические аспекты в ортодонтии</w:t>
      </w:r>
      <w:r>
        <w:rPr>
          <w:bCs/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E06219">
        <w:rPr>
          <w:sz w:val="28"/>
          <w:szCs w:val="28"/>
        </w:rPr>
        <w:t>1.5</w:t>
      </w:r>
      <w:r w:rsidRPr="00E06219">
        <w:rPr>
          <w:bCs/>
          <w:sz w:val="28"/>
          <w:szCs w:val="28"/>
        </w:rPr>
        <w:t xml:space="preserve"> Использование оргтехники в клинике ортодонтии</w:t>
      </w:r>
      <w:r>
        <w:rPr>
          <w:bCs/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1.6 Методы исследования в ортодонтии</w:t>
      </w:r>
      <w:r>
        <w:rPr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E06219">
        <w:rPr>
          <w:sz w:val="28"/>
          <w:szCs w:val="28"/>
        </w:rPr>
        <w:t xml:space="preserve">1.7 </w:t>
      </w:r>
      <w:r w:rsidRPr="00E06219">
        <w:rPr>
          <w:spacing w:val="-2"/>
          <w:sz w:val="28"/>
          <w:szCs w:val="28"/>
        </w:rPr>
        <w:t>Клинические методы обследования</w:t>
      </w:r>
      <w:r>
        <w:rPr>
          <w:spacing w:val="-2"/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E06219">
        <w:rPr>
          <w:sz w:val="28"/>
          <w:szCs w:val="28"/>
        </w:rPr>
        <w:t xml:space="preserve">1.8 </w:t>
      </w:r>
      <w:r w:rsidRPr="00E06219">
        <w:rPr>
          <w:spacing w:val="-1"/>
          <w:sz w:val="28"/>
          <w:szCs w:val="28"/>
        </w:rPr>
        <w:t>Лабораторные методы исследования</w:t>
      </w:r>
      <w:r>
        <w:rPr>
          <w:spacing w:val="-1"/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sz w:val="28"/>
          <w:szCs w:val="28"/>
        </w:rPr>
      </w:pPr>
      <w:r w:rsidRPr="00E06219">
        <w:rPr>
          <w:sz w:val="28"/>
          <w:szCs w:val="28"/>
        </w:rPr>
        <w:t>1.9 Анализ данных дополнительных методов исследования</w:t>
      </w:r>
      <w:r>
        <w:rPr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E06219">
        <w:rPr>
          <w:sz w:val="28"/>
          <w:szCs w:val="28"/>
        </w:rPr>
        <w:t>1.10 Анатомо-морфологические особенности челюстно-лицевой области</w:t>
      </w:r>
      <w:r w:rsidRPr="00E06219">
        <w:rPr>
          <w:bCs/>
          <w:sz w:val="28"/>
          <w:szCs w:val="28"/>
        </w:rPr>
        <w:t xml:space="preserve"> Зубочелюстные аномалии, этиология, патогенез</w:t>
      </w:r>
      <w:r w:rsidRPr="00E06219">
        <w:rPr>
          <w:bCs/>
          <w:spacing w:val="-1"/>
          <w:sz w:val="28"/>
          <w:szCs w:val="28"/>
        </w:rPr>
        <w:t xml:space="preserve"> Классификация патологии зубочелюстной системы</w:t>
      </w:r>
      <w:r>
        <w:rPr>
          <w:bCs/>
          <w:spacing w:val="-2"/>
          <w:sz w:val="28"/>
          <w:szCs w:val="28"/>
        </w:rPr>
        <w:t xml:space="preserve"> Принципы построения</w:t>
      </w:r>
      <w:r w:rsidRPr="00E06219">
        <w:rPr>
          <w:bCs/>
          <w:spacing w:val="-2"/>
          <w:sz w:val="28"/>
          <w:szCs w:val="28"/>
        </w:rPr>
        <w:t xml:space="preserve"> диагноза</w:t>
      </w:r>
      <w:r>
        <w:rPr>
          <w:bCs/>
          <w:spacing w:val="-2"/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spacing w:val="-3"/>
          <w:sz w:val="28"/>
          <w:szCs w:val="28"/>
        </w:rPr>
      </w:pPr>
      <w:r w:rsidRPr="00E06219">
        <w:rPr>
          <w:sz w:val="28"/>
          <w:szCs w:val="28"/>
        </w:rPr>
        <w:t xml:space="preserve">1.11 </w:t>
      </w:r>
      <w:r w:rsidRPr="00E06219">
        <w:rPr>
          <w:bCs/>
          <w:sz w:val="28"/>
          <w:szCs w:val="28"/>
        </w:rPr>
        <w:t xml:space="preserve">Планирование лечения. Комплексность лечения. </w:t>
      </w:r>
      <w:r w:rsidRPr="00E06219">
        <w:rPr>
          <w:spacing w:val="-3"/>
          <w:sz w:val="28"/>
          <w:szCs w:val="28"/>
        </w:rPr>
        <w:t>Миотерапия.</w:t>
      </w:r>
      <w:r w:rsidRPr="00E06219">
        <w:rPr>
          <w:bCs/>
          <w:sz w:val="28"/>
          <w:szCs w:val="28"/>
        </w:rPr>
        <w:t xml:space="preserve"> Психотерапия.</w:t>
      </w:r>
      <w:r w:rsidRPr="00E06219">
        <w:rPr>
          <w:bCs/>
          <w:spacing w:val="-1"/>
          <w:sz w:val="28"/>
          <w:szCs w:val="28"/>
        </w:rPr>
        <w:t xml:space="preserve"> Логопедия.</w:t>
      </w:r>
      <w:r w:rsidRPr="00E06219">
        <w:rPr>
          <w:bCs/>
          <w:spacing w:val="-3"/>
          <w:sz w:val="28"/>
          <w:szCs w:val="28"/>
        </w:rPr>
        <w:t xml:space="preserve">  Физиотерапия.</w:t>
      </w:r>
    </w:p>
    <w:p w:rsidR="001F56B5" w:rsidRPr="00E06219" w:rsidRDefault="001F56B5" w:rsidP="001F56B5">
      <w:pPr>
        <w:spacing w:line="276" w:lineRule="auto"/>
        <w:jc w:val="both"/>
        <w:rPr>
          <w:spacing w:val="-1"/>
          <w:sz w:val="28"/>
          <w:szCs w:val="28"/>
        </w:rPr>
      </w:pPr>
      <w:r w:rsidRPr="00E06219">
        <w:rPr>
          <w:sz w:val="28"/>
          <w:szCs w:val="28"/>
        </w:rPr>
        <w:t xml:space="preserve">          1.12 </w:t>
      </w:r>
      <w:r w:rsidRPr="00E06219">
        <w:rPr>
          <w:bCs/>
          <w:spacing w:val="-3"/>
          <w:sz w:val="28"/>
          <w:szCs w:val="28"/>
        </w:rPr>
        <w:t>Методы и средства лечения</w:t>
      </w:r>
      <w:r w:rsidRPr="00E06219">
        <w:rPr>
          <w:spacing w:val="-1"/>
          <w:sz w:val="28"/>
          <w:szCs w:val="28"/>
        </w:rPr>
        <w:t xml:space="preserve"> </w:t>
      </w:r>
      <w:r w:rsidRPr="00E06219">
        <w:rPr>
          <w:sz w:val="28"/>
          <w:szCs w:val="28"/>
        </w:rPr>
        <w:t>Биофизические и б</w:t>
      </w:r>
      <w:r w:rsidRPr="00E06219">
        <w:rPr>
          <w:bCs/>
          <w:spacing w:val="-1"/>
          <w:sz w:val="28"/>
          <w:szCs w:val="28"/>
        </w:rPr>
        <w:t>иоморфологические</w:t>
      </w:r>
      <w:r w:rsidRPr="00E06219">
        <w:rPr>
          <w:sz w:val="28"/>
          <w:szCs w:val="28"/>
        </w:rPr>
        <w:t xml:space="preserve"> основы аппаратурного лечения. Виды </w:t>
      </w:r>
      <w:r>
        <w:rPr>
          <w:sz w:val="28"/>
          <w:szCs w:val="28"/>
        </w:rPr>
        <w:t xml:space="preserve">перемещения при ортодонтическом </w:t>
      </w:r>
      <w:r w:rsidRPr="00E06219">
        <w:rPr>
          <w:sz w:val="28"/>
          <w:szCs w:val="28"/>
        </w:rPr>
        <w:t>лечении.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E06219">
        <w:rPr>
          <w:sz w:val="28"/>
          <w:szCs w:val="28"/>
        </w:rPr>
        <w:t xml:space="preserve">1.13 </w:t>
      </w:r>
      <w:r w:rsidRPr="00E06219">
        <w:rPr>
          <w:spacing w:val="-1"/>
          <w:sz w:val="28"/>
          <w:szCs w:val="28"/>
        </w:rPr>
        <w:t>Аппаратурные методы ортодонтического лечения.</w:t>
      </w:r>
      <w:r w:rsidRPr="00E06219">
        <w:rPr>
          <w:bCs/>
          <w:sz w:val="28"/>
          <w:szCs w:val="28"/>
        </w:rPr>
        <w:t xml:space="preserve"> Классификация основных видов ортодонтических аппаратов. </w:t>
      </w:r>
      <w:r w:rsidRPr="00E06219">
        <w:rPr>
          <w:bCs/>
          <w:spacing w:val="-2"/>
          <w:sz w:val="28"/>
          <w:szCs w:val="28"/>
        </w:rPr>
        <w:t>Основные конструкции внутриротовых несъемных ор</w:t>
      </w:r>
      <w:r w:rsidRPr="00E06219">
        <w:rPr>
          <w:bCs/>
          <w:spacing w:val="-1"/>
          <w:sz w:val="28"/>
          <w:szCs w:val="28"/>
        </w:rPr>
        <w:t xml:space="preserve">тодонтических аппаратов и приспособлений. Основные конструкции внеротовых ортодонтических </w:t>
      </w:r>
      <w:r w:rsidRPr="00E06219">
        <w:rPr>
          <w:bCs/>
          <w:spacing w:val="-2"/>
          <w:sz w:val="28"/>
          <w:szCs w:val="28"/>
        </w:rPr>
        <w:t>аппаратов и приспособлений.</w:t>
      </w:r>
      <w:r w:rsidRPr="00E06219">
        <w:rPr>
          <w:bCs/>
          <w:spacing w:val="-1"/>
          <w:sz w:val="28"/>
          <w:szCs w:val="28"/>
        </w:rPr>
        <w:t xml:space="preserve"> Оценка результатов лечения по признакам.</w:t>
      </w:r>
      <w:r w:rsidRPr="00E06219">
        <w:rPr>
          <w:bCs/>
          <w:sz w:val="28"/>
          <w:szCs w:val="28"/>
        </w:rPr>
        <w:t xml:space="preserve"> Ретенция результатов ортодонтического лечения. Рецидив зубочелюстнолицевых аномалий и деформаций.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 w:rsidRPr="00E06219">
        <w:rPr>
          <w:sz w:val="28"/>
          <w:szCs w:val="28"/>
        </w:rPr>
        <w:t xml:space="preserve">1.14 </w:t>
      </w:r>
      <w:r w:rsidRPr="00E06219">
        <w:rPr>
          <w:bCs/>
          <w:spacing w:val="-1"/>
          <w:sz w:val="28"/>
          <w:szCs w:val="28"/>
        </w:rPr>
        <w:t>Характеристика разно</w:t>
      </w:r>
      <w:r>
        <w:rPr>
          <w:bCs/>
          <w:spacing w:val="-1"/>
          <w:sz w:val="28"/>
          <w:szCs w:val="28"/>
        </w:rPr>
        <w:t>видностей прикуса в норме и при</w:t>
      </w:r>
      <w:r w:rsidRPr="00E06219">
        <w:rPr>
          <w:bCs/>
          <w:spacing w:val="-1"/>
          <w:sz w:val="28"/>
          <w:szCs w:val="28"/>
        </w:rPr>
        <w:t xml:space="preserve"> </w:t>
      </w:r>
      <w:r w:rsidRPr="00E06219">
        <w:rPr>
          <w:bCs/>
          <w:spacing w:val="-2"/>
          <w:sz w:val="28"/>
          <w:szCs w:val="28"/>
        </w:rPr>
        <w:t>патологии зубочелюстной системы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E06219">
        <w:rPr>
          <w:sz w:val="28"/>
          <w:szCs w:val="28"/>
        </w:rPr>
        <w:lastRenderedPageBreak/>
        <w:t>1.15</w:t>
      </w:r>
      <w:r w:rsidRPr="00E06219">
        <w:rPr>
          <w:bCs/>
          <w:spacing w:val="-1"/>
          <w:sz w:val="28"/>
          <w:szCs w:val="28"/>
        </w:rPr>
        <w:t xml:space="preserve">Дистальный прикус, лечение различных форм и возрастные </w:t>
      </w:r>
      <w:r w:rsidRPr="00E06219">
        <w:rPr>
          <w:bCs/>
          <w:spacing w:val="-2"/>
          <w:sz w:val="28"/>
          <w:szCs w:val="28"/>
        </w:rPr>
        <w:t>особенности лече</w:t>
      </w:r>
      <w:r>
        <w:rPr>
          <w:bCs/>
          <w:spacing w:val="-2"/>
          <w:sz w:val="28"/>
          <w:szCs w:val="28"/>
        </w:rPr>
        <w:t xml:space="preserve">ния в возрастном </w:t>
      </w:r>
      <w:r w:rsidRPr="00E06219">
        <w:rPr>
          <w:bCs/>
          <w:spacing w:val="-2"/>
          <w:sz w:val="28"/>
          <w:szCs w:val="28"/>
        </w:rPr>
        <w:t>аспекте.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E06219">
        <w:rPr>
          <w:sz w:val="28"/>
          <w:szCs w:val="28"/>
        </w:rPr>
        <w:t xml:space="preserve">1.16 </w:t>
      </w:r>
      <w:r w:rsidRPr="00E06219">
        <w:rPr>
          <w:bCs/>
          <w:spacing w:val="-2"/>
          <w:sz w:val="28"/>
          <w:szCs w:val="28"/>
        </w:rPr>
        <w:t xml:space="preserve">Мезиальный прикус </w:t>
      </w:r>
      <w:r w:rsidRPr="00E06219">
        <w:rPr>
          <w:bCs/>
          <w:spacing w:val="-1"/>
          <w:sz w:val="28"/>
          <w:szCs w:val="28"/>
        </w:rPr>
        <w:t xml:space="preserve">лечение различных форм и возрастные </w:t>
      </w:r>
      <w:r w:rsidRPr="00E06219">
        <w:rPr>
          <w:bCs/>
          <w:spacing w:val="-2"/>
          <w:sz w:val="28"/>
          <w:szCs w:val="28"/>
        </w:rPr>
        <w:t>особенности лечения в возрастном аспекте.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E06219">
        <w:rPr>
          <w:sz w:val="28"/>
          <w:szCs w:val="28"/>
        </w:rPr>
        <w:t xml:space="preserve">1.17 Открытый прикус </w:t>
      </w:r>
      <w:r w:rsidRPr="00E06219">
        <w:rPr>
          <w:bCs/>
          <w:spacing w:val="-1"/>
          <w:sz w:val="28"/>
          <w:szCs w:val="28"/>
        </w:rPr>
        <w:t xml:space="preserve">лечение различных форм и возрастные </w:t>
      </w:r>
      <w:r w:rsidRPr="00E06219">
        <w:rPr>
          <w:bCs/>
          <w:spacing w:val="-2"/>
          <w:sz w:val="28"/>
          <w:szCs w:val="28"/>
        </w:rPr>
        <w:t>особенности лечения в возрастном аспекте.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E06219">
        <w:rPr>
          <w:sz w:val="28"/>
          <w:szCs w:val="28"/>
        </w:rPr>
        <w:t xml:space="preserve"> 1.18</w:t>
      </w:r>
      <w:r w:rsidRPr="00E06219">
        <w:rPr>
          <w:sz w:val="28"/>
          <w:szCs w:val="28"/>
        </w:rPr>
        <w:tab/>
      </w:r>
      <w:r w:rsidRPr="00E06219">
        <w:rPr>
          <w:bCs/>
          <w:spacing w:val="-2"/>
          <w:sz w:val="28"/>
          <w:szCs w:val="28"/>
        </w:rPr>
        <w:t xml:space="preserve">Глубокий прикус </w:t>
      </w:r>
      <w:r w:rsidRPr="00E06219">
        <w:rPr>
          <w:bCs/>
          <w:spacing w:val="-1"/>
          <w:sz w:val="28"/>
          <w:szCs w:val="28"/>
        </w:rPr>
        <w:t xml:space="preserve">лечение различных форм и возрастные </w:t>
      </w:r>
      <w:r w:rsidRPr="00E06219">
        <w:rPr>
          <w:bCs/>
          <w:spacing w:val="-2"/>
          <w:sz w:val="28"/>
          <w:szCs w:val="28"/>
        </w:rPr>
        <w:t>особенности лече</w:t>
      </w:r>
      <w:r>
        <w:rPr>
          <w:bCs/>
          <w:spacing w:val="-2"/>
          <w:sz w:val="28"/>
          <w:szCs w:val="28"/>
        </w:rPr>
        <w:t xml:space="preserve">ния в возрастном </w:t>
      </w:r>
      <w:r w:rsidRPr="00E06219">
        <w:rPr>
          <w:bCs/>
          <w:spacing w:val="-2"/>
          <w:sz w:val="28"/>
          <w:szCs w:val="28"/>
        </w:rPr>
        <w:t>аспекте.</w:t>
      </w:r>
      <w:r w:rsidRPr="00E06219">
        <w:rPr>
          <w:bCs/>
          <w:sz w:val="28"/>
          <w:szCs w:val="28"/>
        </w:rPr>
        <w:tab/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E06219">
        <w:rPr>
          <w:sz w:val="28"/>
          <w:szCs w:val="28"/>
        </w:rPr>
        <w:t xml:space="preserve">1.19 </w:t>
      </w:r>
      <w:r w:rsidRPr="00E06219">
        <w:rPr>
          <w:bCs/>
          <w:spacing w:val="-2"/>
          <w:sz w:val="28"/>
          <w:szCs w:val="28"/>
        </w:rPr>
        <w:t xml:space="preserve">Перекрестный прикус </w:t>
      </w:r>
      <w:r w:rsidRPr="00E06219">
        <w:rPr>
          <w:bCs/>
          <w:spacing w:val="-1"/>
          <w:sz w:val="28"/>
          <w:szCs w:val="28"/>
        </w:rPr>
        <w:t xml:space="preserve">лечение различных форм и возрастные </w:t>
      </w:r>
      <w:r w:rsidRPr="00E06219">
        <w:rPr>
          <w:bCs/>
          <w:spacing w:val="-2"/>
          <w:sz w:val="28"/>
          <w:szCs w:val="28"/>
        </w:rPr>
        <w:t>особенности лече</w:t>
      </w:r>
      <w:r>
        <w:rPr>
          <w:bCs/>
          <w:spacing w:val="-2"/>
          <w:sz w:val="28"/>
          <w:szCs w:val="28"/>
        </w:rPr>
        <w:t xml:space="preserve">ния в возрастном </w:t>
      </w:r>
      <w:r w:rsidRPr="00E06219">
        <w:rPr>
          <w:bCs/>
          <w:spacing w:val="-2"/>
          <w:sz w:val="28"/>
          <w:szCs w:val="28"/>
        </w:rPr>
        <w:t>аспекте.</w:t>
      </w:r>
    </w:p>
    <w:p w:rsidR="001F56B5" w:rsidRPr="00E06219" w:rsidRDefault="001F56B5" w:rsidP="001F56B5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E06219">
        <w:rPr>
          <w:sz w:val="28"/>
          <w:szCs w:val="28"/>
        </w:rPr>
        <w:t xml:space="preserve">1.20 </w:t>
      </w:r>
      <w:r w:rsidRPr="00E06219">
        <w:rPr>
          <w:bCs/>
          <w:sz w:val="28"/>
          <w:szCs w:val="28"/>
        </w:rPr>
        <w:t>Профилактика зубочелюстных аномалий и деформаций</w:t>
      </w:r>
    </w:p>
    <w:p w:rsidR="001F56B5" w:rsidRDefault="001F56B5" w:rsidP="001F56B5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1F56B5" w:rsidRPr="00A559BA" w:rsidRDefault="001F56B5" w:rsidP="001F56B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559BA">
        <w:rPr>
          <w:b/>
          <w:sz w:val="28"/>
          <w:szCs w:val="28"/>
        </w:rPr>
        <w:t>Модуль 2</w:t>
      </w:r>
      <w:r w:rsidRPr="00A559BA">
        <w:rPr>
          <w:sz w:val="28"/>
          <w:szCs w:val="28"/>
        </w:rPr>
        <w:t>.</w:t>
      </w:r>
      <w:r w:rsidRPr="00A559BA">
        <w:rPr>
          <w:b/>
          <w:sz w:val="28"/>
          <w:szCs w:val="28"/>
        </w:rPr>
        <w:t xml:space="preserve"> </w:t>
      </w:r>
      <w:r w:rsidRPr="00A559BA">
        <w:rPr>
          <w:b/>
          <w:bCs/>
          <w:sz w:val="28"/>
          <w:szCs w:val="28"/>
        </w:rPr>
        <w:t>Детское протезирование</w:t>
      </w:r>
    </w:p>
    <w:p w:rsidR="001F56B5" w:rsidRPr="00E06219" w:rsidRDefault="001F56B5" w:rsidP="001F56B5">
      <w:pPr>
        <w:shd w:val="clear" w:color="auto" w:fill="FFFFFF"/>
        <w:jc w:val="both"/>
        <w:rPr>
          <w:sz w:val="28"/>
          <w:szCs w:val="28"/>
        </w:rPr>
      </w:pPr>
      <w:r w:rsidRPr="00E06219">
        <w:rPr>
          <w:sz w:val="28"/>
          <w:szCs w:val="28"/>
        </w:rPr>
        <w:t xml:space="preserve">           2.1. Дефекты зубов, зубных рядов и заболевания краевого пародонта</w:t>
      </w:r>
      <w:r>
        <w:rPr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jc w:val="both"/>
        <w:rPr>
          <w:sz w:val="28"/>
          <w:szCs w:val="28"/>
        </w:rPr>
      </w:pPr>
      <w:r w:rsidRPr="00E06219">
        <w:rPr>
          <w:sz w:val="28"/>
          <w:szCs w:val="28"/>
        </w:rPr>
        <w:t xml:space="preserve">           2.2</w:t>
      </w:r>
      <w:r w:rsidRPr="00E06219">
        <w:rPr>
          <w:spacing w:val="-1"/>
          <w:sz w:val="28"/>
          <w:szCs w:val="28"/>
        </w:rPr>
        <w:t xml:space="preserve"> Особенности конструирования зубных протезов для </w:t>
      </w:r>
      <w:r w:rsidRPr="00E06219">
        <w:rPr>
          <w:spacing w:val="-2"/>
          <w:sz w:val="28"/>
          <w:szCs w:val="28"/>
        </w:rPr>
        <w:t>детей и подростков</w:t>
      </w:r>
      <w:r w:rsidRPr="00E06219">
        <w:rPr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jc w:val="both"/>
        <w:rPr>
          <w:sz w:val="28"/>
          <w:szCs w:val="28"/>
        </w:rPr>
      </w:pPr>
      <w:r w:rsidRPr="00E06219">
        <w:rPr>
          <w:sz w:val="28"/>
          <w:szCs w:val="28"/>
        </w:rPr>
        <w:t xml:space="preserve">           2.3 Возрастные особенности протезирования зубов</w:t>
      </w:r>
      <w:r>
        <w:rPr>
          <w:sz w:val="28"/>
          <w:szCs w:val="28"/>
        </w:rPr>
        <w:t>.</w:t>
      </w:r>
    </w:p>
    <w:p w:rsidR="001F56B5" w:rsidRPr="00E06219" w:rsidRDefault="001F56B5" w:rsidP="001F56B5">
      <w:pPr>
        <w:shd w:val="clear" w:color="auto" w:fill="FFFFFF"/>
        <w:jc w:val="both"/>
        <w:rPr>
          <w:bCs/>
          <w:sz w:val="28"/>
          <w:szCs w:val="28"/>
        </w:rPr>
      </w:pPr>
      <w:r w:rsidRPr="00E06219">
        <w:rPr>
          <w:sz w:val="28"/>
          <w:szCs w:val="28"/>
        </w:rPr>
        <w:t xml:space="preserve">           2.4 </w:t>
      </w:r>
      <w:r w:rsidRPr="00E06219">
        <w:rPr>
          <w:bCs/>
          <w:sz w:val="28"/>
          <w:szCs w:val="28"/>
        </w:rPr>
        <w:t xml:space="preserve">Травма челюстно-лицевой области. </w:t>
      </w:r>
    </w:p>
    <w:p w:rsidR="001F56B5" w:rsidRPr="00E06219" w:rsidRDefault="001F56B5" w:rsidP="001F56B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E06219">
        <w:rPr>
          <w:bCs/>
          <w:sz w:val="28"/>
          <w:szCs w:val="28"/>
        </w:rPr>
        <w:t xml:space="preserve">           </w:t>
      </w:r>
      <w:r w:rsidRPr="00E06219">
        <w:rPr>
          <w:sz w:val="28"/>
          <w:szCs w:val="28"/>
        </w:rPr>
        <w:t xml:space="preserve">2.5 </w:t>
      </w:r>
      <w:r w:rsidRPr="00E06219">
        <w:rPr>
          <w:bCs/>
          <w:spacing w:val="-2"/>
          <w:sz w:val="28"/>
          <w:szCs w:val="28"/>
        </w:rPr>
        <w:t>Врожденные пороки развития лица и челюстей</w:t>
      </w:r>
      <w:r>
        <w:rPr>
          <w:bCs/>
          <w:spacing w:val="-2"/>
          <w:sz w:val="28"/>
          <w:szCs w:val="28"/>
        </w:rPr>
        <w:t>.</w:t>
      </w:r>
      <w:r w:rsidRPr="00E06219">
        <w:rPr>
          <w:bCs/>
          <w:spacing w:val="-1"/>
          <w:sz w:val="28"/>
          <w:szCs w:val="28"/>
        </w:rPr>
        <w:t xml:space="preserve">           </w:t>
      </w:r>
    </w:p>
    <w:p w:rsidR="001F56B5" w:rsidRPr="00E06219" w:rsidRDefault="001F56B5" w:rsidP="001F56B5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  <w:r w:rsidRPr="00E06219">
        <w:rPr>
          <w:bCs/>
          <w:spacing w:val="-1"/>
          <w:sz w:val="28"/>
          <w:szCs w:val="28"/>
        </w:rPr>
        <w:t xml:space="preserve">           </w:t>
      </w:r>
      <w:r w:rsidRPr="00E06219">
        <w:rPr>
          <w:sz w:val="28"/>
          <w:szCs w:val="28"/>
        </w:rPr>
        <w:t xml:space="preserve">2.6 </w:t>
      </w:r>
      <w:r w:rsidRPr="00E06219">
        <w:rPr>
          <w:bCs/>
          <w:spacing w:val="-1"/>
          <w:sz w:val="28"/>
          <w:szCs w:val="28"/>
        </w:rPr>
        <w:t>Деформации челюстей, обусловленные воспалительными, травматическими и   неопластическими заболева</w:t>
      </w:r>
      <w:r w:rsidRPr="00E06219">
        <w:rPr>
          <w:bCs/>
          <w:sz w:val="28"/>
          <w:szCs w:val="28"/>
        </w:rPr>
        <w:t>ниями.</w:t>
      </w:r>
    </w:p>
    <w:p w:rsidR="00645767" w:rsidRDefault="00645767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1F56B5" w:rsidRDefault="001F56B5" w:rsidP="001F56B5"/>
    <w:p w:rsidR="005E0F19" w:rsidRDefault="005E0F19" w:rsidP="005E0F19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E0F19" w:rsidRPr="00B531E4" w:rsidRDefault="005E0F19" w:rsidP="005E0F19">
      <w:pPr>
        <w:pStyle w:val="5"/>
        <w:ind w:firstLine="709"/>
        <w:jc w:val="both"/>
        <w:rPr>
          <w:b w:val="0"/>
          <w:spacing w:val="-4"/>
          <w:sz w:val="28"/>
          <w:szCs w:val="28"/>
          <w:lang w:val="ru-RU"/>
        </w:rPr>
      </w:pPr>
      <w:r w:rsidRPr="00B531E4">
        <w:rPr>
          <w:b w:val="0"/>
          <w:spacing w:val="-4"/>
          <w:sz w:val="28"/>
          <w:szCs w:val="28"/>
        </w:rPr>
        <w:lastRenderedPageBreak/>
        <w:t>Рабочая програм</w:t>
      </w:r>
      <w:r w:rsidRPr="00B531E4">
        <w:rPr>
          <w:b w:val="0"/>
          <w:spacing w:val="-4"/>
          <w:sz w:val="28"/>
          <w:szCs w:val="28"/>
          <w:lang w:val="ru-RU"/>
        </w:rPr>
        <w:t xml:space="preserve">мы </w:t>
      </w:r>
      <w:r w:rsidRPr="00B531E4">
        <w:rPr>
          <w:b w:val="0"/>
          <w:spacing w:val="-4"/>
          <w:sz w:val="28"/>
          <w:szCs w:val="28"/>
        </w:rPr>
        <w:t xml:space="preserve"> дисциплины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spacing w:val="-4"/>
          <w:sz w:val="28"/>
          <w:szCs w:val="28"/>
        </w:rPr>
        <w:t>ОБЩЕСТВЕННОЕ ЗДОРОВЬЕ И ЗДРАВООХРАНЕНИ</w:t>
      </w:r>
      <w:r w:rsidRPr="00B531E4">
        <w:rPr>
          <w:spacing w:val="-4"/>
          <w:sz w:val="28"/>
          <w:szCs w:val="28"/>
          <w:lang w:val="ru-RU"/>
        </w:rPr>
        <w:t>Е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b w:val="0"/>
          <w:spacing w:val="-4"/>
          <w:sz w:val="28"/>
          <w:szCs w:val="28"/>
        </w:rPr>
        <w:t>разработана в соответствии с Федеральным государственным образовательным стандартом высшего образования по специальности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573852">
        <w:rPr>
          <w:bCs w:val="0"/>
          <w:spacing w:val="-7"/>
          <w:sz w:val="28"/>
          <w:szCs w:val="28"/>
        </w:rPr>
        <w:t>31.08.77 ОРТОДОНТИЯ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b w:val="0"/>
          <w:sz w:val="28"/>
          <w:szCs w:val="28"/>
        </w:rPr>
        <w:t>(уровень подготовки кадров высшей квалификации) с учётом рекомендаций п</w:t>
      </w:r>
      <w:r w:rsidRPr="00B531E4">
        <w:rPr>
          <w:b w:val="0"/>
          <w:bCs w:val="0"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573852">
        <w:rPr>
          <w:bCs w:val="0"/>
          <w:spacing w:val="-7"/>
          <w:sz w:val="28"/>
          <w:szCs w:val="28"/>
        </w:rPr>
        <w:t>31.08.77 ОРТОДОНТИЯ</w:t>
      </w:r>
      <w:r w:rsidRPr="00B531E4">
        <w:rPr>
          <w:b w:val="0"/>
          <w:spacing w:val="-3"/>
          <w:sz w:val="28"/>
          <w:szCs w:val="28"/>
        </w:rPr>
        <w:t>.</w:t>
      </w:r>
    </w:p>
    <w:p w:rsidR="005E0F19" w:rsidRPr="00EB7E52" w:rsidRDefault="005E0F19" w:rsidP="005E0F19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 w:rsidRPr="00B531E4"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5E0F19" w:rsidRDefault="005E0F19" w:rsidP="005E0F1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5E0F19" w:rsidRDefault="005E0F19" w:rsidP="005E0F1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обучающихся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E0F19" w:rsidRDefault="005E0F19" w:rsidP="005E0F1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5E0F19" w:rsidRDefault="005E0F19" w:rsidP="005E0F1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5E0F19" w:rsidRPr="00F36585" w:rsidRDefault="005E0F19" w:rsidP="005E0F1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научить квалифицированно применять законодательную базу</w:t>
      </w:r>
      <w:r>
        <w:rPr>
          <w:sz w:val="28"/>
          <w:szCs w:val="28"/>
        </w:rPr>
        <w:t xml:space="preserve"> </w:t>
      </w:r>
      <w:r w:rsidRPr="00F36585">
        <w:rPr>
          <w:sz w:val="28"/>
          <w:szCs w:val="28"/>
        </w:rPr>
        <w:t>системы охраны здоровья граждан;</w:t>
      </w:r>
    </w:p>
    <w:p w:rsidR="005E0F19" w:rsidRPr="00F36585" w:rsidRDefault="005E0F19" w:rsidP="005E0F1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овладеть методами и методиками </w:t>
      </w:r>
      <w:r w:rsidRPr="00F36585">
        <w:rPr>
          <w:sz w:val="28"/>
          <w:szCs w:val="28"/>
        </w:rPr>
        <w:t xml:space="preserve">управленческой деятельности; </w:t>
      </w:r>
    </w:p>
    <w:p w:rsidR="005E0F19" w:rsidRPr="00F36585" w:rsidRDefault="005E0F19" w:rsidP="005E0F1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алгоритм проведения профилактических мероприятий среди различных контингентов больных в медицинских организациях;</w:t>
      </w:r>
    </w:p>
    <w:p w:rsidR="005E0F19" w:rsidRPr="00F36585" w:rsidRDefault="005E0F19" w:rsidP="005E0F1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освоить технологии решения зада</w:t>
      </w:r>
      <w:r>
        <w:rPr>
          <w:sz w:val="28"/>
          <w:szCs w:val="28"/>
        </w:rPr>
        <w:t>ч финансирования и материально-</w:t>
      </w:r>
      <w:r w:rsidRPr="00F36585">
        <w:rPr>
          <w:sz w:val="28"/>
          <w:szCs w:val="28"/>
        </w:rPr>
        <w:t xml:space="preserve">технического оснащения отделений и </w:t>
      </w:r>
      <w:r>
        <w:rPr>
          <w:sz w:val="28"/>
          <w:szCs w:val="28"/>
        </w:rPr>
        <w:t xml:space="preserve">подразделений   медицинских </w:t>
      </w:r>
      <w:r w:rsidRPr="00F36585">
        <w:rPr>
          <w:sz w:val="28"/>
          <w:szCs w:val="28"/>
        </w:rPr>
        <w:t>организаций;</w:t>
      </w:r>
    </w:p>
    <w:p w:rsidR="005E0F19" w:rsidRPr="00F36585" w:rsidRDefault="005E0F19" w:rsidP="005E0F1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овладеть методами проведения медицинских экспертиз и медицинских    освидетельствований;</w:t>
      </w:r>
    </w:p>
    <w:p w:rsidR="005E0F19" w:rsidRPr="00F36585" w:rsidRDefault="005E0F19" w:rsidP="005E0F1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изучить методы сбора, стат</w:t>
      </w:r>
      <w:r>
        <w:rPr>
          <w:sz w:val="28"/>
          <w:szCs w:val="28"/>
        </w:rPr>
        <w:t xml:space="preserve">истической обработки и анализа </w:t>
      </w:r>
      <w:r w:rsidRPr="00F36585">
        <w:rPr>
          <w:sz w:val="28"/>
          <w:szCs w:val="28"/>
        </w:rPr>
        <w:t>исследуемого процесса с помощ</w:t>
      </w:r>
      <w:r>
        <w:rPr>
          <w:sz w:val="28"/>
          <w:szCs w:val="28"/>
        </w:rPr>
        <w:t>ью современных информационных технологий</w:t>
      </w:r>
      <w:r w:rsidRPr="00F36585">
        <w:rPr>
          <w:sz w:val="28"/>
          <w:szCs w:val="28"/>
        </w:rPr>
        <w:t xml:space="preserve">;  </w:t>
      </w:r>
    </w:p>
    <w:p w:rsidR="005E0F19" w:rsidRPr="00F36585" w:rsidRDefault="005E0F19" w:rsidP="005E0F1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 научить</w:t>
      </w:r>
      <w:r>
        <w:rPr>
          <w:sz w:val="28"/>
          <w:szCs w:val="28"/>
        </w:rPr>
        <w:t>ся анализировать научную литературу</w:t>
      </w:r>
      <w:r w:rsidRPr="00F36585">
        <w:rPr>
          <w:sz w:val="28"/>
          <w:szCs w:val="28"/>
        </w:rPr>
        <w:t xml:space="preserve"> по современным</w:t>
      </w:r>
      <w:r>
        <w:rPr>
          <w:sz w:val="28"/>
          <w:szCs w:val="28"/>
        </w:rPr>
        <w:t xml:space="preserve"> п</w:t>
      </w:r>
      <w:r w:rsidRPr="00F36585">
        <w:rPr>
          <w:sz w:val="28"/>
          <w:szCs w:val="28"/>
        </w:rPr>
        <w:t xml:space="preserve">роблемам организации </w:t>
      </w:r>
      <w:r>
        <w:rPr>
          <w:sz w:val="28"/>
          <w:szCs w:val="28"/>
        </w:rPr>
        <w:t>здравоохранения и общественному</w:t>
      </w:r>
      <w:r w:rsidRPr="00F36585">
        <w:rPr>
          <w:sz w:val="28"/>
          <w:szCs w:val="28"/>
        </w:rPr>
        <w:t xml:space="preserve"> здоровью;</w:t>
      </w:r>
    </w:p>
    <w:p w:rsidR="005E0F19" w:rsidRPr="00B531E4" w:rsidRDefault="005E0F19" w:rsidP="005E0F1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навыки систематической самостоятельной подготовки в области</w:t>
      </w:r>
      <w:r>
        <w:rPr>
          <w:sz w:val="28"/>
          <w:szCs w:val="28"/>
        </w:rPr>
        <w:t xml:space="preserve"> </w:t>
      </w:r>
      <w:r w:rsidRPr="00F36585">
        <w:rPr>
          <w:sz w:val="28"/>
          <w:szCs w:val="28"/>
        </w:rPr>
        <w:t>общественного здоровья и организации здравоохранения</w:t>
      </w:r>
      <w:r>
        <w:rPr>
          <w:sz w:val="28"/>
          <w:szCs w:val="28"/>
        </w:rPr>
        <w:t>.</w:t>
      </w:r>
    </w:p>
    <w:p w:rsidR="005E0F19" w:rsidRDefault="005E0F19" w:rsidP="005E0F19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5E0F19" w:rsidRPr="00B531E4" w:rsidRDefault="005E0F19" w:rsidP="005E0F19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E0F19" w:rsidRDefault="005E0F19" w:rsidP="005E0F19">
      <w:pPr>
        <w:ind w:firstLine="709"/>
        <w:jc w:val="both"/>
        <w:rPr>
          <w:bCs/>
          <w:spacing w:val="-5"/>
          <w:sz w:val="28"/>
          <w:szCs w:val="28"/>
        </w:rPr>
      </w:pPr>
    </w:p>
    <w:p w:rsidR="005E0F19" w:rsidRDefault="005E0F19" w:rsidP="005E0F19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>
        <w:rPr>
          <w:b/>
          <w:bCs/>
          <w:spacing w:val="-5"/>
          <w:sz w:val="32"/>
          <w:szCs w:val="32"/>
        </w:rPr>
        <w:t xml:space="preserve"> </w:t>
      </w:r>
      <w:r w:rsidRPr="00B531E4">
        <w:rPr>
          <w:bCs/>
          <w:spacing w:val="-5"/>
          <w:sz w:val="32"/>
          <w:szCs w:val="32"/>
        </w:rPr>
        <w:t>в</w:t>
      </w:r>
      <w:r>
        <w:rPr>
          <w:bCs/>
          <w:spacing w:val="-5"/>
          <w:sz w:val="28"/>
          <w:szCs w:val="28"/>
        </w:rPr>
        <w:t>ходит в Базовую часть Блока 1 программы ординатуры.</w:t>
      </w:r>
    </w:p>
    <w:p w:rsidR="005E0F19" w:rsidRDefault="005E0F19" w:rsidP="005E0F19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5E0F19" w:rsidRDefault="005E0F19" w:rsidP="005E0F19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>
        <w:rPr>
          <w:bCs/>
          <w:spacing w:val="-5"/>
          <w:sz w:val="28"/>
          <w:szCs w:val="28"/>
        </w:rPr>
        <w:t xml:space="preserve"> формируются универсальные и профессиональные компетенции для успешной профессиональной деятельности в качестве врача-ортодонта. </w:t>
      </w:r>
    </w:p>
    <w:p w:rsidR="005E0F19" w:rsidRDefault="005E0F19" w:rsidP="005E0F19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5E0F19" w:rsidRPr="00E02A0D" w:rsidRDefault="005E0F19" w:rsidP="005E0F19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 xml:space="preserve">з.е. </w:t>
      </w:r>
      <w:r>
        <w:rPr>
          <w:b/>
          <w:sz w:val="28"/>
          <w:szCs w:val="28"/>
        </w:rPr>
        <w:t xml:space="preserve">(72 академических </w:t>
      </w:r>
      <w:r>
        <w:rPr>
          <w:b/>
          <w:spacing w:val="-10"/>
          <w:sz w:val="28"/>
          <w:szCs w:val="28"/>
        </w:rPr>
        <w:t>часа)</w:t>
      </w:r>
    </w:p>
    <w:p w:rsidR="005E0F19" w:rsidRPr="005666F8" w:rsidRDefault="005E0F19" w:rsidP="00752A5A">
      <w:pPr>
        <w:shd w:val="clear" w:color="auto" w:fill="FFFFFF"/>
        <w:jc w:val="both"/>
        <w:rPr>
          <w:iCs/>
          <w:sz w:val="28"/>
          <w:szCs w:val="28"/>
        </w:rPr>
      </w:pPr>
    </w:p>
    <w:p w:rsidR="005E0F19" w:rsidRDefault="005E0F19" w:rsidP="005E0F1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 зачёт.   </w:t>
      </w:r>
    </w:p>
    <w:p w:rsidR="005E0F19" w:rsidRDefault="005E0F19" w:rsidP="005E0F19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5E0F19" w:rsidRDefault="005E0F19" w:rsidP="005E0F1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5E0F19" w:rsidRPr="00CD4FE0" w:rsidRDefault="005E0F19" w:rsidP="005E0F1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1. Основы законодательства об </w:t>
      </w:r>
      <w:r>
        <w:rPr>
          <w:b/>
          <w:iCs/>
          <w:sz w:val="28"/>
        </w:rPr>
        <w:t xml:space="preserve">охране здоровья </w:t>
      </w:r>
      <w:r w:rsidRPr="00E85B8B">
        <w:rPr>
          <w:b/>
          <w:iCs/>
          <w:sz w:val="28"/>
        </w:rPr>
        <w:t xml:space="preserve">населения РФ и Тверской области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1.1. Федеральный закон   № 323 Ф от 21 ноября 2011 года «Об основах охраны здоровья граждан в Российской Федерации». Основные принципы отечественного здравоохранения на этапах его развития. Осн</w:t>
      </w:r>
      <w:r>
        <w:rPr>
          <w:iCs/>
          <w:sz w:val="28"/>
        </w:rPr>
        <w:t xml:space="preserve">овные принципы охраны здоровья </w:t>
      </w:r>
      <w:r w:rsidRPr="00E85B8B">
        <w:rPr>
          <w:iCs/>
          <w:sz w:val="28"/>
        </w:rPr>
        <w:t>граждан в РФ</w:t>
      </w:r>
      <w:r w:rsidRPr="00E85B8B">
        <w:rPr>
          <w:b/>
          <w:iCs/>
          <w:sz w:val="28"/>
        </w:rPr>
        <w:t>. Инаугурационные указы Президента России в области охраны здоровья граждан РФ.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1.2</w:t>
      </w:r>
      <w:r w:rsidR="00752A5A">
        <w:rPr>
          <w:iCs/>
          <w:sz w:val="28"/>
        </w:rPr>
        <w:t>.</w:t>
      </w:r>
      <w:r w:rsidRPr="00E85B8B">
        <w:rPr>
          <w:iCs/>
          <w:sz w:val="28"/>
        </w:rPr>
        <w:t xml:space="preserve"> Постановление   Правительства РФ «О программе государственных </w:t>
      </w:r>
      <w:r>
        <w:rPr>
          <w:iCs/>
          <w:sz w:val="28"/>
        </w:rPr>
        <w:t xml:space="preserve">гарантий бесплатного оказания </w:t>
      </w:r>
      <w:r w:rsidRPr="00E85B8B">
        <w:rPr>
          <w:iCs/>
          <w:sz w:val="28"/>
        </w:rPr>
        <w:t>гражда</w:t>
      </w:r>
      <w:r>
        <w:rPr>
          <w:iCs/>
          <w:sz w:val="28"/>
        </w:rPr>
        <w:t xml:space="preserve">нам медицинской помощи </w:t>
      </w:r>
      <w:r w:rsidRPr="00E85B8B">
        <w:rPr>
          <w:iCs/>
          <w:sz w:val="28"/>
        </w:rPr>
        <w:t xml:space="preserve">на 2015 </w:t>
      </w:r>
      <w:r>
        <w:rPr>
          <w:iCs/>
          <w:sz w:val="28"/>
        </w:rPr>
        <w:t>год и на плановый период 2016 и 2017 годов»</w:t>
      </w:r>
      <w:r w:rsidRPr="00E85B8B">
        <w:rPr>
          <w:iCs/>
          <w:sz w:val="28"/>
        </w:rPr>
        <w:t xml:space="preserve"> № 1273 от 28.11.2014 года. </w:t>
      </w:r>
      <w:r w:rsidRPr="00E85B8B">
        <w:rPr>
          <w:b/>
          <w:iCs/>
          <w:sz w:val="28"/>
        </w:rPr>
        <w:t>Современные принципы, цели и задачи государственной политики здравоохранения. Государственная программа РФ «Развитие здравоохранения» до 2020 года. Подпрограммы. Приоритет № 1 «Развитие первичной медико-санитарной помощи, профилактики заболеваний и формиро</w:t>
      </w:r>
      <w:r>
        <w:rPr>
          <w:b/>
          <w:iCs/>
          <w:sz w:val="28"/>
        </w:rPr>
        <w:t>вание здорового образа жизни</w:t>
      </w:r>
      <w:r w:rsidRPr="00E85B8B">
        <w:rPr>
          <w:b/>
          <w:iCs/>
          <w:sz w:val="28"/>
        </w:rPr>
        <w:t xml:space="preserve">». Цели программы. </w:t>
      </w:r>
      <w:r>
        <w:rPr>
          <w:b/>
          <w:iCs/>
          <w:sz w:val="28"/>
        </w:rPr>
        <w:t xml:space="preserve">Основные ожидаемые результаты </w:t>
      </w:r>
      <w:r w:rsidRPr="00E85B8B">
        <w:rPr>
          <w:b/>
          <w:iCs/>
          <w:sz w:val="28"/>
        </w:rPr>
        <w:t>реализации подпрограммы.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1.2.1.   Закон Тверской области от 30.12.2014 года «О территориальной </w:t>
      </w:r>
      <w:r>
        <w:rPr>
          <w:iCs/>
          <w:sz w:val="28"/>
        </w:rPr>
        <w:t xml:space="preserve">программе государственных </w:t>
      </w:r>
      <w:r w:rsidRPr="00E85B8B">
        <w:rPr>
          <w:iCs/>
          <w:sz w:val="28"/>
        </w:rPr>
        <w:t>гарантий бес</w:t>
      </w:r>
      <w:r>
        <w:rPr>
          <w:iCs/>
          <w:sz w:val="28"/>
        </w:rPr>
        <w:t>платного оказания гражданам</w:t>
      </w:r>
      <w:r w:rsidRPr="00E85B8B">
        <w:rPr>
          <w:iCs/>
          <w:sz w:val="28"/>
        </w:rPr>
        <w:t xml:space="preserve"> на </w:t>
      </w:r>
      <w:r>
        <w:rPr>
          <w:iCs/>
          <w:sz w:val="28"/>
        </w:rPr>
        <w:t xml:space="preserve">территории Тверской области </w:t>
      </w:r>
      <w:r w:rsidRPr="00E85B8B">
        <w:rPr>
          <w:iCs/>
          <w:sz w:val="28"/>
        </w:rPr>
        <w:t xml:space="preserve">медицинской помощи на 2015 год и на плановый период 2016 и 2017 годов». </w:t>
      </w:r>
      <w:r>
        <w:rPr>
          <w:b/>
          <w:iCs/>
          <w:sz w:val="28"/>
        </w:rPr>
        <w:t xml:space="preserve">Смена </w:t>
      </w:r>
      <w:r w:rsidRPr="00E85B8B">
        <w:rPr>
          <w:b/>
          <w:iCs/>
          <w:sz w:val="28"/>
        </w:rPr>
        <w:t>парадигмы работы участкового терапевта: «от лечения обострений к их предупреждению».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iCs/>
          <w:sz w:val="28"/>
        </w:rPr>
        <w:t>1.3.</w:t>
      </w:r>
      <w:r w:rsidRPr="00E85B8B">
        <w:rPr>
          <w:sz w:val="28"/>
          <w:szCs w:val="28"/>
        </w:rPr>
        <w:t xml:space="preserve"> Федеральный закон «Об обязатель</w:t>
      </w:r>
      <w:r>
        <w:rPr>
          <w:sz w:val="28"/>
          <w:szCs w:val="28"/>
        </w:rPr>
        <w:t xml:space="preserve">ном медицинском страховании </w:t>
      </w:r>
      <w:r w:rsidRPr="00E85B8B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E85B8B">
        <w:rPr>
          <w:sz w:val="28"/>
          <w:szCs w:val="28"/>
        </w:rPr>
        <w:t xml:space="preserve"> № 326 ФЗ от 29 ноября 2010 года.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E85B8B">
        <w:rPr>
          <w:sz w:val="28"/>
          <w:szCs w:val="28"/>
        </w:rPr>
        <w:t>Орган</w:t>
      </w:r>
      <w:r>
        <w:rPr>
          <w:sz w:val="28"/>
          <w:szCs w:val="28"/>
        </w:rPr>
        <w:t xml:space="preserve">изация работы медицинской организации </w:t>
      </w:r>
      <w:r w:rsidRPr="00E85B8B">
        <w:rPr>
          <w:sz w:val="28"/>
          <w:szCs w:val="28"/>
        </w:rPr>
        <w:t>в условиях обязательного медицинского страхования.</w:t>
      </w:r>
      <w:r w:rsidRPr="00E85B8B">
        <w:rPr>
          <w:b/>
          <w:sz w:val="28"/>
          <w:szCs w:val="28"/>
        </w:rPr>
        <w:t xml:space="preserve"> Государственная программа РФ «Развитие здравоохранения до 2020 года». Подпрограмма 5. «Развитие медицинской реабилитации и санаторно-курортного лечения, в том числе детей</w:t>
      </w:r>
      <w:r w:rsidRPr="00E85B8B">
        <w:rPr>
          <w:sz w:val="28"/>
          <w:szCs w:val="28"/>
        </w:rPr>
        <w:t xml:space="preserve">». </w:t>
      </w:r>
      <w:r w:rsidRPr="00E85B8B">
        <w:rPr>
          <w:b/>
          <w:sz w:val="28"/>
          <w:szCs w:val="28"/>
        </w:rPr>
        <w:t>Основные индикаторы достижения цели.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1.3.2</w:t>
      </w:r>
      <w:r w:rsidR="00752A5A">
        <w:rPr>
          <w:sz w:val="28"/>
          <w:szCs w:val="28"/>
        </w:rPr>
        <w:t>.</w:t>
      </w:r>
      <w:r w:rsidRPr="00E85B8B">
        <w:rPr>
          <w:sz w:val="28"/>
          <w:szCs w:val="28"/>
        </w:rPr>
        <w:t xml:space="preserve"> Приказ Федерального</w:t>
      </w:r>
      <w:r>
        <w:rPr>
          <w:sz w:val="28"/>
          <w:szCs w:val="28"/>
        </w:rPr>
        <w:t xml:space="preserve"> фонда </w:t>
      </w:r>
      <w:r w:rsidRPr="00E85B8B">
        <w:rPr>
          <w:sz w:val="28"/>
          <w:szCs w:val="28"/>
        </w:rPr>
        <w:t xml:space="preserve">обязательного медицинского </w:t>
      </w:r>
      <w:r>
        <w:rPr>
          <w:sz w:val="28"/>
          <w:szCs w:val="28"/>
        </w:rPr>
        <w:t>страхования</w:t>
      </w:r>
      <w:r w:rsidRPr="00E85B8B">
        <w:rPr>
          <w:sz w:val="28"/>
          <w:szCs w:val="28"/>
        </w:rPr>
        <w:t xml:space="preserve"> «Об утверждении Пор</w:t>
      </w:r>
      <w:r>
        <w:rPr>
          <w:sz w:val="28"/>
          <w:szCs w:val="28"/>
        </w:rPr>
        <w:t xml:space="preserve">ядка организации и проведения </w:t>
      </w:r>
      <w:r w:rsidRPr="00E85B8B">
        <w:rPr>
          <w:sz w:val="28"/>
          <w:szCs w:val="28"/>
        </w:rPr>
        <w:t>контроля объёмов, сроков, качес</w:t>
      </w:r>
      <w:r w:rsidR="00A375F1">
        <w:rPr>
          <w:sz w:val="28"/>
          <w:szCs w:val="28"/>
        </w:rPr>
        <w:t xml:space="preserve">тва и условий </w:t>
      </w:r>
      <w:r w:rsidRPr="00E85B8B">
        <w:rPr>
          <w:sz w:val="28"/>
          <w:szCs w:val="28"/>
        </w:rPr>
        <w:t xml:space="preserve">предоставления медицинской помощи по обязательному медицинскому страхованию». </w:t>
      </w:r>
    </w:p>
    <w:p w:rsidR="005E0F19" w:rsidRDefault="005E0F19" w:rsidP="00752A5A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1.4. </w:t>
      </w:r>
      <w:r w:rsidRPr="00E85B8B">
        <w:rPr>
          <w:iCs/>
          <w:sz w:val="28"/>
        </w:rPr>
        <w:t xml:space="preserve">Уголовный кодекс Российской Федерации.  </w:t>
      </w:r>
    </w:p>
    <w:p w:rsidR="00752A5A" w:rsidRPr="00752A5A" w:rsidRDefault="00752A5A" w:rsidP="00752A5A">
      <w:pPr>
        <w:shd w:val="clear" w:color="auto" w:fill="FFFFFF"/>
        <w:jc w:val="both"/>
        <w:rPr>
          <w:sz w:val="28"/>
          <w:szCs w:val="28"/>
        </w:rPr>
      </w:pP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b/>
          <w:iCs/>
          <w:sz w:val="28"/>
          <w:szCs w:val="28"/>
        </w:rPr>
        <w:t xml:space="preserve">Модуль 2. Теоретические основы управления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2.1. Основные понятия, определения, функции.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lastRenderedPageBreak/>
        <w:t>2.2. Стили и методы руководства.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2.3. Управление кадрами.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2.4. Управление материально-техническими ресурсами и технологическими процессами.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2.5. Управление качеством медицинской помощи.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>Модуль 3. Медицинская статистика, информационные технологии, современные проблемы демографии. Основные инди</w:t>
      </w:r>
      <w:r>
        <w:rPr>
          <w:b/>
          <w:sz w:val="28"/>
          <w:szCs w:val="28"/>
        </w:rPr>
        <w:t xml:space="preserve">кативные показатели </w:t>
      </w:r>
      <w:r w:rsidRPr="00E85B8B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государственной программы</w:t>
      </w:r>
      <w:r w:rsidRPr="00E85B8B">
        <w:rPr>
          <w:b/>
          <w:sz w:val="28"/>
          <w:szCs w:val="28"/>
        </w:rPr>
        <w:t xml:space="preserve"> РФ «Развитие здравоохранения до 2020 года»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752A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5B8B">
        <w:rPr>
          <w:sz w:val="28"/>
          <w:szCs w:val="28"/>
        </w:rPr>
        <w:t>Стати</w:t>
      </w:r>
      <w:r>
        <w:rPr>
          <w:sz w:val="28"/>
          <w:szCs w:val="28"/>
        </w:rPr>
        <w:t xml:space="preserve">стика здоровья </w:t>
      </w:r>
      <w:r w:rsidRPr="00E85B8B">
        <w:rPr>
          <w:sz w:val="28"/>
          <w:szCs w:val="28"/>
        </w:rPr>
        <w:t xml:space="preserve">населения. </w:t>
      </w:r>
      <w:r w:rsidRPr="00E85B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сновные индикативные показатели</w:t>
      </w:r>
      <w:r w:rsidRPr="00E85B8B">
        <w:rPr>
          <w:b/>
          <w:sz w:val="28"/>
          <w:szCs w:val="28"/>
        </w:rPr>
        <w:t xml:space="preserve"> реализаци</w:t>
      </w:r>
      <w:r>
        <w:rPr>
          <w:b/>
          <w:sz w:val="28"/>
          <w:szCs w:val="28"/>
        </w:rPr>
        <w:t>и государственной программы</w:t>
      </w:r>
      <w:r w:rsidRPr="00E85B8B">
        <w:rPr>
          <w:b/>
          <w:sz w:val="28"/>
          <w:szCs w:val="28"/>
        </w:rPr>
        <w:t xml:space="preserve"> РФ «Развит</w:t>
      </w:r>
      <w:r>
        <w:rPr>
          <w:b/>
          <w:sz w:val="28"/>
          <w:szCs w:val="28"/>
        </w:rPr>
        <w:t>ие здравоохранения до 2020 года</w:t>
      </w:r>
      <w:r w:rsidRPr="00E85B8B">
        <w:rPr>
          <w:b/>
          <w:sz w:val="28"/>
          <w:szCs w:val="28"/>
        </w:rPr>
        <w:t xml:space="preserve">» - увеличение </w:t>
      </w:r>
      <w:r>
        <w:rPr>
          <w:b/>
          <w:sz w:val="28"/>
          <w:szCs w:val="28"/>
        </w:rPr>
        <w:t xml:space="preserve">продолжительности </w:t>
      </w:r>
      <w:r w:rsidRPr="00E85B8B">
        <w:rPr>
          <w:b/>
          <w:sz w:val="28"/>
          <w:szCs w:val="28"/>
        </w:rPr>
        <w:t>активного долголетия, сокращение периода временной нетрудоспособности, снижение уровня инвалидизации, снижение степени инвалидизации, снижение показателя заболеваемости граждан трудоспособного возраста, снижение смертности от инфекционных заболеваний</w:t>
      </w:r>
      <w:r w:rsidRPr="00E85B8B">
        <w:rPr>
          <w:sz w:val="28"/>
          <w:szCs w:val="28"/>
        </w:rPr>
        <w:t xml:space="preserve">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3.1.1.</w:t>
      </w:r>
      <w:r w:rsidRPr="00E85B8B">
        <w:rPr>
          <w:b/>
          <w:sz w:val="28"/>
          <w:szCs w:val="28"/>
        </w:rPr>
        <w:t xml:space="preserve"> Планируемые и фактические показатели смертности от болезней системы кровообращения</w:t>
      </w:r>
      <w:r w:rsidRPr="00E85B8B">
        <w:rPr>
          <w:sz w:val="28"/>
          <w:szCs w:val="28"/>
        </w:rPr>
        <w:t xml:space="preserve">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 Статистика здравоохранения</w:t>
      </w:r>
      <w:r>
        <w:rPr>
          <w:sz w:val="28"/>
          <w:szCs w:val="28"/>
        </w:rPr>
        <w:t>. Показатели эффективности</w:t>
      </w:r>
      <w:r w:rsidRPr="00E85B8B">
        <w:rPr>
          <w:sz w:val="28"/>
          <w:szCs w:val="28"/>
        </w:rPr>
        <w:t xml:space="preserve"> и результативности лечебно-оздоровительного процесса в медицинской организации.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Организация службы профилактики и борьбы с ВИЧ инфекцией</w:t>
      </w:r>
      <w:r w:rsidRPr="00E85B8B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Концепция осуществления</w:t>
      </w:r>
      <w:r w:rsidRPr="00E85B8B">
        <w:rPr>
          <w:b/>
          <w:sz w:val="28"/>
          <w:szCs w:val="28"/>
        </w:rPr>
        <w:t xml:space="preserve"> государственной политики противодействия потреблению табака.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года.  Стратегия государственно</w:t>
      </w:r>
      <w:r>
        <w:rPr>
          <w:b/>
          <w:sz w:val="28"/>
          <w:szCs w:val="28"/>
        </w:rPr>
        <w:t>й антинаркотической политики РФ</w:t>
      </w:r>
      <w:r w:rsidRPr="00E85B8B">
        <w:rPr>
          <w:b/>
          <w:sz w:val="28"/>
          <w:szCs w:val="28"/>
        </w:rPr>
        <w:t xml:space="preserve"> до 2020 года. 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 xml:space="preserve">Национальная стратегия действий в интересах детей на 2012-2017годы.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Комплекс мероприятий</w:t>
      </w:r>
      <w:r>
        <w:rPr>
          <w:b/>
          <w:sz w:val="28"/>
          <w:szCs w:val="28"/>
        </w:rPr>
        <w:t xml:space="preserve">, направленных на сохранение </w:t>
      </w:r>
      <w:r w:rsidRPr="00E85B8B">
        <w:rPr>
          <w:b/>
          <w:sz w:val="28"/>
          <w:szCs w:val="28"/>
        </w:rPr>
        <w:t xml:space="preserve">здоровья работников на производстве на 2012-2015 годы. 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3.2.1</w:t>
      </w:r>
      <w:r>
        <w:rPr>
          <w:b/>
          <w:sz w:val="28"/>
          <w:szCs w:val="28"/>
        </w:rPr>
        <w:t>. Методики консультирования</w:t>
      </w:r>
      <w:r w:rsidRPr="00E85B8B">
        <w:rPr>
          <w:b/>
          <w:sz w:val="28"/>
          <w:szCs w:val="28"/>
        </w:rPr>
        <w:t xml:space="preserve"> отказа от абортов в родильных   домах.</w:t>
      </w:r>
      <w:r w:rsidRPr="00E85B8B">
        <w:rPr>
          <w:sz w:val="28"/>
          <w:szCs w:val="28"/>
        </w:rPr>
        <w:t xml:space="preserve">   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3.3. Информационные технологии.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3.4. </w:t>
      </w:r>
      <w:r w:rsidRPr="00E85B8B">
        <w:rPr>
          <w:b/>
          <w:iCs/>
          <w:sz w:val="28"/>
        </w:rPr>
        <w:t>Современные</w:t>
      </w:r>
      <w:r>
        <w:rPr>
          <w:b/>
          <w:iCs/>
          <w:sz w:val="28"/>
        </w:rPr>
        <w:t xml:space="preserve"> медико-социальные аспекты</w:t>
      </w:r>
      <w:r w:rsidRPr="00E85B8B">
        <w:rPr>
          <w:b/>
          <w:iCs/>
          <w:sz w:val="28"/>
        </w:rPr>
        <w:t xml:space="preserve"> демографических процессов. Приоритетная задача демографической политики в РФ – увеличение продолжительности</w:t>
      </w:r>
      <w:r>
        <w:rPr>
          <w:b/>
          <w:iCs/>
          <w:sz w:val="28"/>
        </w:rPr>
        <w:t xml:space="preserve"> жизни и сокращение смертности </w:t>
      </w:r>
      <w:r w:rsidRPr="00E85B8B">
        <w:rPr>
          <w:b/>
          <w:iCs/>
          <w:sz w:val="28"/>
        </w:rPr>
        <w:t>населения от основных причин.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 Ос</w:t>
      </w:r>
      <w:r>
        <w:rPr>
          <w:iCs/>
          <w:sz w:val="28"/>
        </w:rPr>
        <w:t xml:space="preserve">новные </w:t>
      </w:r>
      <w:r w:rsidRPr="00E85B8B">
        <w:rPr>
          <w:iCs/>
          <w:sz w:val="28"/>
        </w:rPr>
        <w:t xml:space="preserve">демографические показатели. </w:t>
      </w:r>
      <w:r>
        <w:rPr>
          <w:b/>
          <w:iCs/>
          <w:sz w:val="28"/>
        </w:rPr>
        <w:t xml:space="preserve">Сигнальные показатели </w:t>
      </w:r>
      <w:r w:rsidRPr="00E85B8B">
        <w:rPr>
          <w:b/>
          <w:iCs/>
          <w:sz w:val="28"/>
        </w:rPr>
        <w:t xml:space="preserve">по РФ за 2015 год. Мониторинг показателей смертности от основных причин.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3.5.1.</w:t>
      </w:r>
      <w:r w:rsidRPr="00E85B8B">
        <w:rPr>
          <w:b/>
          <w:iCs/>
          <w:sz w:val="28"/>
        </w:rPr>
        <w:t xml:space="preserve"> Анализ основных сигнальных индикаторов мониторинга </w:t>
      </w:r>
      <w:r w:rsidRPr="00E85B8B">
        <w:rPr>
          <w:b/>
          <w:iCs/>
          <w:sz w:val="28"/>
        </w:rPr>
        <w:lastRenderedPageBreak/>
        <w:t xml:space="preserve">реализации региональных планов по снижению смертности населения. Еженедельный мониторинг. Ежемесячный мониторинг.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3.5.2.</w:t>
      </w:r>
      <w:r w:rsidRPr="00E85B8B">
        <w:rPr>
          <w:b/>
          <w:iCs/>
          <w:sz w:val="28"/>
        </w:rPr>
        <w:t xml:space="preserve"> Эффективность меропр</w:t>
      </w:r>
      <w:r>
        <w:rPr>
          <w:b/>
          <w:iCs/>
          <w:sz w:val="28"/>
        </w:rPr>
        <w:t xml:space="preserve">иятий </w:t>
      </w:r>
      <w:r w:rsidRPr="00E85B8B">
        <w:rPr>
          <w:b/>
          <w:iCs/>
          <w:sz w:val="28"/>
        </w:rPr>
        <w:t xml:space="preserve">по снижению смертности, проводимых в медицинских организациях, оказывающих первичную медико-санитарную помощь.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 Миграционные процессы</w:t>
      </w:r>
      <w:r>
        <w:rPr>
          <w:iCs/>
          <w:sz w:val="28"/>
        </w:rPr>
        <w:t xml:space="preserve">. Внутренняя и </w:t>
      </w:r>
      <w:r w:rsidRPr="00E85B8B">
        <w:rPr>
          <w:iCs/>
          <w:sz w:val="28"/>
        </w:rPr>
        <w:t xml:space="preserve">внешняя миграция.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3.6.1. Социальные, этические, конфесс</w:t>
      </w:r>
      <w:r>
        <w:rPr>
          <w:iCs/>
          <w:sz w:val="28"/>
        </w:rPr>
        <w:t xml:space="preserve">иональные </w:t>
      </w:r>
      <w:r w:rsidRPr="00E85B8B">
        <w:rPr>
          <w:iCs/>
          <w:sz w:val="28"/>
        </w:rPr>
        <w:t xml:space="preserve">и культурные аспекты внутренней и внешней миграции.  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4. Этические и пс</w:t>
      </w:r>
      <w:r>
        <w:rPr>
          <w:b/>
          <w:iCs/>
          <w:sz w:val="28"/>
        </w:rPr>
        <w:t xml:space="preserve">ихологические основы врачебной </w:t>
      </w:r>
      <w:r w:rsidRPr="00E85B8B">
        <w:rPr>
          <w:b/>
          <w:iCs/>
          <w:sz w:val="28"/>
        </w:rPr>
        <w:t xml:space="preserve">деятельности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4.1. </w:t>
      </w:r>
      <w:r>
        <w:rPr>
          <w:iCs/>
          <w:sz w:val="28"/>
        </w:rPr>
        <w:t>Теоретические аспекты</w:t>
      </w:r>
      <w:r w:rsidRPr="00E85B8B">
        <w:rPr>
          <w:iCs/>
          <w:sz w:val="28"/>
        </w:rPr>
        <w:t xml:space="preserve"> врачебной этики.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4.2.  Медицинская деонтология.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4.3.  Особенности взаимоотношений врача и пациента в современных условиях.   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4.4. Конфликтология.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4.5. Стресс в профессиональной деятельности.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5. Управление технологическими процессами на основе проведения медицинских экспертиз  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 Виды медицинских экспертиз.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5.1.1. Экспертиза временной нетрудоспособности.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5.1.2. Медико-социальная экспертиза.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5.1.3. Военно-врачебная экспертиза.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5.1.4. Судебно-медицинская и судебно-психиатрическая экспертиза.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5.1.5. Экспертиза </w:t>
      </w:r>
      <w:r w:rsidRPr="00E85B8B">
        <w:rPr>
          <w:iCs/>
          <w:sz w:val="28"/>
        </w:rPr>
        <w:t xml:space="preserve">профессиональной </w:t>
      </w:r>
      <w:r>
        <w:rPr>
          <w:iCs/>
          <w:sz w:val="28"/>
        </w:rPr>
        <w:t>пригодности</w:t>
      </w:r>
      <w:r w:rsidRPr="00E85B8B">
        <w:rPr>
          <w:iCs/>
          <w:sz w:val="28"/>
        </w:rPr>
        <w:t xml:space="preserve"> и экспертиза связи заболевания с профессией.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5.1.6. Экспертиза качества </w:t>
      </w:r>
      <w:r w:rsidRPr="00E85B8B">
        <w:rPr>
          <w:iCs/>
          <w:sz w:val="28"/>
        </w:rPr>
        <w:t xml:space="preserve">медицинской помощи.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 Медицинское освидетельствование.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5.2.1. Виды медицинского освидетельствования. 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Модуль 6</w:t>
      </w:r>
      <w:r w:rsidRPr="00E85B8B">
        <w:rPr>
          <w:b/>
          <w:iCs/>
          <w:sz w:val="28"/>
        </w:rPr>
        <w:t>.  Экспертиза временной и с</w:t>
      </w:r>
      <w:r>
        <w:rPr>
          <w:b/>
          <w:iCs/>
          <w:sz w:val="28"/>
        </w:rPr>
        <w:t>тойкой</w:t>
      </w:r>
      <w:r w:rsidRPr="00E85B8B">
        <w:rPr>
          <w:b/>
          <w:iCs/>
          <w:sz w:val="28"/>
        </w:rPr>
        <w:t xml:space="preserve"> утраты трудоспособности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6.1.</w:t>
      </w:r>
      <w:r w:rsidRPr="00E85B8B">
        <w:rPr>
          <w:b/>
          <w:iCs/>
          <w:sz w:val="28"/>
        </w:rPr>
        <w:t xml:space="preserve"> </w:t>
      </w:r>
      <w:r w:rsidRPr="00E85B8B">
        <w:rPr>
          <w:iCs/>
          <w:sz w:val="28"/>
        </w:rPr>
        <w:t xml:space="preserve"> </w:t>
      </w:r>
      <w:r>
        <w:rPr>
          <w:iCs/>
          <w:sz w:val="28"/>
        </w:rPr>
        <w:t>Экспертиза временной утраты</w:t>
      </w:r>
      <w:r w:rsidRPr="00E85B8B">
        <w:rPr>
          <w:iCs/>
          <w:sz w:val="28"/>
        </w:rPr>
        <w:t xml:space="preserve"> труд</w:t>
      </w:r>
      <w:r>
        <w:rPr>
          <w:iCs/>
          <w:sz w:val="28"/>
        </w:rPr>
        <w:t xml:space="preserve">оспособности Федеральный закон </w:t>
      </w:r>
      <w:r w:rsidRPr="00E85B8B">
        <w:rPr>
          <w:iCs/>
          <w:sz w:val="28"/>
        </w:rPr>
        <w:t>«Об обязательном социальном страховании на случай временной нетрудоспособности и в связи с материнством</w:t>
      </w:r>
      <w:r>
        <w:rPr>
          <w:iCs/>
          <w:sz w:val="28"/>
        </w:rPr>
        <w:t>» №</w:t>
      </w:r>
      <w:r w:rsidRPr="00E85B8B">
        <w:rPr>
          <w:iCs/>
          <w:sz w:val="28"/>
        </w:rPr>
        <w:t xml:space="preserve"> 255   ФЗ от 29.12.2006 года.</w:t>
      </w:r>
      <w:r w:rsidRPr="00E85B8B">
        <w:rPr>
          <w:b/>
          <w:iCs/>
          <w:sz w:val="28"/>
        </w:rPr>
        <w:t xml:space="preserve">  Государственная программа РФ «Развитие здравоохранения до 2020 года». Подпрограмма 5 «Развитие медицинской реабилитации и санаторно-курортного </w:t>
      </w:r>
      <w:r>
        <w:rPr>
          <w:b/>
          <w:iCs/>
          <w:sz w:val="28"/>
        </w:rPr>
        <w:t xml:space="preserve">лечения, </w:t>
      </w:r>
      <w:r w:rsidRPr="00E85B8B">
        <w:rPr>
          <w:b/>
          <w:iCs/>
          <w:sz w:val="28"/>
        </w:rPr>
        <w:t xml:space="preserve">в том числе детей». Основные индикаторы достижения цели. Сокращение показателя заболеваемости граждан в трудоспособном возрасте на 15 %. 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6.2. Порядок выдачи и оформления листка нетрудоспособно</w:t>
      </w:r>
      <w:r>
        <w:rPr>
          <w:iCs/>
          <w:sz w:val="28"/>
        </w:rPr>
        <w:t xml:space="preserve">сти Приказ Минздравсоцразвития России </w:t>
      </w:r>
      <w:r w:rsidRPr="00E85B8B">
        <w:rPr>
          <w:iCs/>
          <w:sz w:val="28"/>
        </w:rPr>
        <w:t>№ 624 н от 29.06.2011 года «Об утверждении порядка выдачи листков нетрудоспособности».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6.3. Оши</w:t>
      </w:r>
      <w:r>
        <w:rPr>
          <w:iCs/>
          <w:sz w:val="28"/>
        </w:rPr>
        <w:t>бки и дефекты</w:t>
      </w:r>
      <w:r w:rsidRPr="00E85B8B">
        <w:rPr>
          <w:iCs/>
          <w:sz w:val="28"/>
        </w:rPr>
        <w:t xml:space="preserve"> при проведении ЭВН.</w:t>
      </w:r>
      <w:r w:rsidRPr="00E85B8B">
        <w:rPr>
          <w:b/>
          <w:iCs/>
          <w:sz w:val="28"/>
        </w:rPr>
        <w:t xml:space="preserve"> </w:t>
      </w:r>
      <w:r w:rsidRPr="00E85B8B">
        <w:rPr>
          <w:iCs/>
          <w:sz w:val="28"/>
        </w:rPr>
        <w:t xml:space="preserve">Приказ Минздрава </w:t>
      </w:r>
      <w:r w:rsidRPr="00E85B8B">
        <w:rPr>
          <w:iCs/>
          <w:sz w:val="28"/>
        </w:rPr>
        <w:lastRenderedPageBreak/>
        <w:t xml:space="preserve">России «Об утверждении порядка осуществления </w:t>
      </w:r>
      <w:r>
        <w:rPr>
          <w:iCs/>
          <w:sz w:val="28"/>
        </w:rPr>
        <w:t xml:space="preserve">фондом социального страхования Российской </w:t>
      </w:r>
      <w:r w:rsidRPr="00E85B8B">
        <w:rPr>
          <w:iCs/>
          <w:sz w:val="28"/>
        </w:rPr>
        <w:t>Федерации проверки соблюдения порядка выдачи, продления и оформления листков нетрудоспособности</w:t>
      </w:r>
      <w:r>
        <w:rPr>
          <w:iCs/>
          <w:sz w:val="28"/>
        </w:rPr>
        <w:t xml:space="preserve">» </w:t>
      </w:r>
      <w:r w:rsidRPr="00E85B8B">
        <w:rPr>
          <w:iCs/>
          <w:sz w:val="28"/>
        </w:rPr>
        <w:t xml:space="preserve">№ 1345 н от 21.12.2012 года.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 6.4. </w:t>
      </w:r>
      <w:r>
        <w:rPr>
          <w:iCs/>
          <w:sz w:val="28"/>
        </w:rPr>
        <w:t xml:space="preserve">Приказ Минздрава РФ </w:t>
      </w:r>
      <w:r w:rsidRPr="00E85B8B">
        <w:rPr>
          <w:iCs/>
          <w:sz w:val="28"/>
        </w:rPr>
        <w:t xml:space="preserve">«Об </w:t>
      </w:r>
      <w:r>
        <w:rPr>
          <w:iCs/>
          <w:sz w:val="28"/>
        </w:rPr>
        <w:t xml:space="preserve">утверждении порядка </w:t>
      </w:r>
      <w:r w:rsidRPr="00E85B8B">
        <w:rPr>
          <w:iCs/>
          <w:sz w:val="28"/>
        </w:rPr>
        <w:t>создания и деятельности врачебной комиссии медицинской организации»</w:t>
      </w:r>
      <w:r w:rsidRPr="00E85B8B">
        <w:rPr>
          <w:b/>
          <w:iCs/>
          <w:sz w:val="28"/>
        </w:rPr>
        <w:t xml:space="preserve"> </w:t>
      </w:r>
      <w:r>
        <w:rPr>
          <w:iCs/>
          <w:sz w:val="28"/>
        </w:rPr>
        <w:t>№</w:t>
      </w:r>
      <w:r w:rsidRPr="00E85B8B">
        <w:rPr>
          <w:iCs/>
          <w:sz w:val="28"/>
        </w:rPr>
        <w:t xml:space="preserve"> 502н от    5 мая 2012 года.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</w:t>
      </w:r>
      <w:r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Экспертиза стойкой утраты трудоспособности.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6.5.1.</w:t>
      </w:r>
      <w:r>
        <w:rPr>
          <w:iCs/>
          <w:sz w:val="28"/>
        </w:rPr>
        <w:t xml:space="preserve"> </w:t>
      </w:r>
      <w:r w:rsidRPr="00E85B8B">
        <w:rPr>
          <w:iCs/>
          <w:sz w:val="28"/>
        </w:rPr>
        <w:t>Причи</w:t>
      </w:r>
      <w:r>
        <w:rPr>
          <w:iCs/>
          <w:sz w:val="28"/>
        </w:rPr>
        <w:t xml:space="preserve">ны </w:t>
      </w:r>
      <w:r w:rsidRPr="00E85B8B">
        <w:rPr>
          <w:iCs/>
          <w:sz w:val="28"/>
        </w:rPr>
        <w:t>и группы инвалидности.</w:t>
      </w:r>
      <w:r w:rsidRPr="00E85B8B">
        <w:rPr>
          <w:b/>
          <w:iCs/>
          <w:sz w:val="28"/>
        </w:rPr>
        <w:t xml:space="preserve">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Основные индикаторы достижения цели. Снижение уровня   </w:t>
      </w:r>
      <w:r>
        <w:rPr>
          <w:b/>
          <w:iCs/>
          <w:sz w:val="28"/>
        </w:rPr>
        <w:t xml:space="preserve">инвалидизации </w:t>
      </w:r>
      <w:r w:rsidRPr="00E85B8B">
        <w:rPr>
          <w:b/>
          <w:iCs/>
          <w:sz w:val="28"/>
        </w:rPr>
        <w:t xml:space="preserve">на 20%. Снижение степени инвалидизации на 15 %.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6.5.2.</w:t>
      </w:r>
      <w:r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Основы реабилитации инвалидов. </w:t>
      </w:r>
    </w:p>
    <w:p w:rsidR="005E0F19" w:rsidRPr="00E85B8B" w:rsidRDefault="005E0F19" w:rsidP="005E0F1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Разработка и внедрение новых организационных моделей</w:t>
      </w:r>
      <w:r>
        <w:rPr>
          <w:b/>
          <w:iCs/>
          <w:sz w:val="28"/>
        </w:rPr>
        <w:t xml:space="preserve">, а также поддержка развития инфрастуктуры системы </w:t>
      </w:r>
      <w:r w:rsidRPr="00E85B8B">
        <w:rPr>
          <w:b/>
          <w:iCs/>
          <w:sz w:val="28"/>
        </w:rPr>
        <w:t xml:space="preserve">медицинской реабилитации. </w:t>
      </w:r>
    </w:p>
    <w:p w:rsidR="005E0F19" w:rsidRPr="00E85B8B" w:rsidRDefault="005E0F19" w:rsidP="005E0F19">
      <w:pPr>
        <w:shd w:val="clear" w:color="auto" w:fill="FFFFFF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            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7. Управление качеством медицинской помощи. Стандарты качества 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7.1</w:t>
      </w:r>
      <w:r w:rsidR="00D21228">
        <w:rPr>
          <w:iCs/>
          <w:sz w:val="28"/>
        </w:rPr>
        <w:t>.</w:t>
      </w:r>
      <w:r w:rsidRPr="00E85B8B">
        <w:rPr>
          <w:iCs/>
          <w:sz w:val="28"/>
        </w:rPr>
        <w:t xml:space="preserve"> Государственный контроль качества медицинской помощи.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7.2. Ведомственный контроль качества медицинской помощи.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</w:t>
      </w:r>
      <w:r>
        <w:rPr>
          <w:iCs/>
          <w:sz w:val="28"/>
        </w:rPr>
        <w:t xml:space="preserve">.3.  Внутренний </w:t>
      </w:r>
      <w:r w:rsidRPr="00E85B8B">
        <w:rPr>
          <w:iCs/>
          <w:sz w:val="28"/>
        </w:rPr>
        <w:t>контроль качества медицинской помощи.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7.4. Методология улучшения качества медицинской помощи. Цикл Щухарта.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7.5. Стандарты </w:t>
      </w:r>
      <w:r w:rsidRPr="00E85B8B">
        <w:rPr>
          <w:iCs/>
          <w:sz w:val="28"/>
        </w:rPr>
        <w:t>и порядки</w:t>
      </w:r>
      <w:r>
        <w:rPr>
          <w:iCs/>
          <w:sz w:val="28"/>
        </w:rPr>
        <w:t xml:space="preserve"> оказания </w:t>
      </w:r>
      <w:r w:rsidRPr="00E85B8B">
        <w:rPr>
          <w:iCs/>
          <w:sz w:val="28"/>
        </w:rPr>
        <w:t xml:space="preserve">медицинской помощи. </w:t>
      </w:r>
    </w:p>
    <w:p w:rsidR="005E0F19" w:rsidRPr="00E85B8B" w:rsidRDefault="005E0F19" w:rsidP="005E0F1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Cs/>
          <w:sz w:val="28"/>
        </w:rPr>
        <w:t xml:space="preserve">7.5.1. Медико-экономические стандарты. </w:t>
      </w:r>
    </w:p>
    <w:p w:rsidR="001F56B5" w:rsidRDefault="001F56B5" w:rsidP="001F56B5"/>
    <w:p w:rsidR="005E0F19" w:rsidRDefault="005E0F19" w:rsidP="001F56B5"/>
    <w:p w:rsidR="005E0F19" w:rsidRDefault="005E0F19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95D25" w:rsidRDefault="00D95D25" w:rsidP="001F56B5"/>
    <w:p w:rsidR="00D16286" w:rsidRDefault="00D16286" w:rsidP="00D16286">
      <w:pPr>
        <w:pStyle w:val="a3"/>
        <w:spacing w:after="0"/>
        <w:jc w:val="both"/>
        <w:rPr>
          <w:sz w:val="28"/>
          <w:szCs w:val="28"/>
        </w:rPr>
      </w:pPr>
    </w:p>
    <w:p w:rsidR="00752A5A" w:rsidRDefault="00752A5A" w:rsidP="00D16286">
      <w:pPr>
        <w:pStyle w:val="a3"/>
        <w:spacing w:after="0"/>
        <w:jc w:val="both"/>
        <w:rPr>
          <w:sz w:val="28"/>
          <w:szCs w:val="28"/>
        </w:rPr>
      </w:pPr>
    </w:p>
    <w:p w:rsidR="00752A5A" w:rsidRDefault="00752A5A" w:rsidP="00D16286">
      <w:pPr>
        <w:pStyle w:val="a3"/>
        <w:spacing w:after="0"/>
        <w:jc w:val="both"/>
        <w:rPr>
          <w:sz w:val="28"/>
          <w:szCs w:val="28"/>
        </w:rPr>
      </w:pPr>
    </w:p>
    <w:p w:rsidR="00752A5A" w:rsidRDefault="00752A5A" w:rsidP="00D16286">
      <w:pPr>
        <w:pStyle w:val="a3"/>
        <w:spacing w:after="0"/>
        <w:jc w:val="both"/>
        <w:rPr>
          <w:sz w:val="28"/>
          <w:szCs w:val="28"/>
        </w:rPr>
      </w:pPr>
    </w:p>
    <w:p w:rsidR="00752A5A" w:rsidRPr="00574508" w:rsidRDefault="00752A5A" w:rsidP="00D16286">
      <w:pPr>
        <w:pStyle w:val="a3"/>
        <w:spacing w:after="0"/>
        <w:jc w:val="both"/>
        <w:rPr>
          <w:sz w:val="28"/>
          <w:szCs w:val="28"/>
        </w:rPr>
      </w:pPr>
    </w:p>
    <w:p w:rsidR="00D16286" w:rsidRPr="00271B5B" w:rsidRDefault="00D16286" w:rsidP="00D16286">
      <w:pPr>
        <w:pStyle w:val="a3"/>
        <w:spacing w:after="0"/>
        <w:ind w:firstLine="709"/>
        <w:jc w:val="both"/>
        <w:rPr>
          <w:sz w:val="28"/>
          <w:szCs w:val="28"/>
        </w:rPr>
      </w:pPr>
      <w:r w:rsidRPr="00574508">
        <w:rPr>
          <w:sz w:val="28"/>
          <w:szCs w:val="28"/>
        </w:rPr>
        <w:lastRenderedPageBreak/>
        <w:t xml:space="preserve">Рабочая программа дисциплины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 w:rsidRPr="00574508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31.08.77 ОРТОДОНТИЯ</w:t>
      </w:r>
      <w:r>
        <w:rPr>
          <w:sz w:val="28"/>
          <w:szCs w:val="28"/>
        </w:rPr>
        <w:t xml:space="preserve"> 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 w:rsidRPr="00574508">
        <w:rPr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31.08.77 ОРТОДОНТИЯ</w:t>
      </w:r>
      <w:r>
        <w:rPr>
          <w:sz w:val="28"/>
          <w:szCs w:val="28"/>
        </w:rPr>
        <w:t>.</w:t>
      </w:r>
    </w:p>
    <w:p w:rsidR="00D16286" w:rsidRPr="00EE3DC1" w:rsidRDefault="00D16286" w:rsidP="00D16286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D16286" w:rsidRPr="00EE3DC1" w:rsidRDefault="00D16286" w:rsidP="00D16286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>1. Цель и задачи дисциплины</w:t>
      </w:r>
    </w:p>
    <w:p w:rsidR="00D16286" w:rsidRPr="00EE3DC1" w:rsidRDefault="00D16286" w:rsidP="00D16286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освоения дисциплины является формирование у выпускников универсальных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16286" w:rsidRDefault="00D16286" w:rsidP="00D1628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D16286" w:rsidRDefault="00D16286" w:rsidP="00D1628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Задачами освоения дисциплины являются:</w:t>
      </w:r>
    </w:p>
    <w:p w:rsidR="00D16286" w:rsidRPr="00B44010" w:rsidRDefault="00D16286" w:rsidP="00D1628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обеспечить системное усвоение теоретических основ проектирования, организации и осуществления современного образовательного процесса в медицинском вузе;</w:t>
      </w:r>
    </w:p>
    <w:p w:rsidR="00D16286" w:rsidRPr="00B44010" w:rsidRDefault="00D16286" w:rsidP="00D1628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умение выбора и рационального использования педагогических технологий, адекватных целям и содержанию медицинского образования;</w:t>
      </w:r>
    </w:p>
    <w:p w:rsidR="00D16286" w:rsidRPr="00B44010" w:rsidRDefault="00D16286" w:rsidP="00D1628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 xml:space="preserve">сформировать навыки подготовки и проведения основных видов учебных занятий </w:t>
      </w:r>
      <w:r>
        <w:rPr>
          <w:sz w:val="28"/>
          <w:szCs w:val="28"/>
        </w:rPr>
        <w:t>по клиническим</w:t>
      </w:r>
      <w:r w:rsidRPr="00B44010">
        <w:rPr>
          <w:sz w:val="28"/>
          <w:szCs w:val="28"/>
        </w:rPr>
        <w:t xml:space="preserve"> дисциплинам;</w:t>
      </w:r>
    </w:p>
    <w:p w:rsidR="00D16286" w:rsidRPr="00B44010" w:rsidRDefault="00D16286" w:rsidP="00D1628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организации деятельности и управления образовательными учреждениями;</w:t>
      </w:r>
    </w:p>
    <w:p w:rsidR="00D16286" w:rsidRPr="00B44010" w:rsidRDefault="00D16286" w:rsidP="00D1628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основным методам организации и проведения исследовательской работы по проблемам повышения качества подготовки специалистов.</w:t>
      </w:r>
    </w:p>
    <w:p w:rsidR="00D16286" w:rsidRPr="00EE3DC1" w:rsidRDefault="00D16286" w:rsidP="00D16286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D16286" w:rsidRPr="008B25A0" w:rsidRDefault="00D16286" w:rsidP="00D1628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D16286" w:rsidRPr="00EE3DC1" w:rsidRDefault="00D16286" w:rsidP="00D16286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D16286" w:rsidRPr="005562B6" w:rsidRDefault="00D16286" w:rsidP="00D1628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71B5B">
        <w:rPr>
          <w:b/>
          <w:sz w:val="28"/>
          <w:szCs w:val="28"/>
        </w:rPr>
        <w:t>ПЕДАГОГИКА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CE5185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D16286" w:rsidRPr="004104CF" w:rsidRDefault="00D16286" w:rsidP="00D16286">
      <w:pPr>
        <w:jc w:val="both"/>
        <w:rPr>
          <w:bCs/>
          <w:spacing w:val="-5"/>
          <w:sz w:val="28"/>
          <w:szCs w:val="28"/>
        </w:rPr>
      </w:pPr>
    </w:p>
    <w:p w:rsidR="00D16286" w:rsidRPr="00CE5185" w:rsidRDefault="00D16286" w:rsidP="00D16286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Cs/>
          <w:spacing w:val="-5"/>
          <w:sz w:val="28"/>
          <w:szCs w:val="28"/>
        </w:rPr>
        <w:tab/>
      </w:r>
      <w:r w:rsidRPr="00EE3DC1">
        <w:rPr>
          <w:bCs/>
          <w:spacing w:val="-5"/>
          <w:sz w:val="28"/>
          <w:szCs w:val="28"/>
        </w:rPr>
        <w:t xml:space="preserve">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универсальные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врача-ортодонта</w:t>
      </w:r>
      <w:r w:rsidRPr="00EE3DC1">
        <w:rPr>
          <w:sz w:val="28"/>
          <w:szCs w:val="28"/>
        </w:rPr>
        <w:t>.</w:t>
      </w:r>
    </w:p>
    <w:p w:rsidR="00D16286" w:rsidRPr="00271422" w:rsidRDefault="00D16286" w:rsidP="00D16286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</w:t>
      </w:r>
    </w:p>
    <w:p w:rsidR="00D16286" w:rsidRPr="00EE3DC1" w:rsidRDefault="00D16286" w:rsidP="00D1628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дисциплины составляет</w:t>
      </w:r>
      <w:r>
        <w:rPr>
          <w:b/>
          <w:sz w:val="28"/>
          <w:szCs w:val="28"/>
        </w:rPr>
        <w:t xml:space="preserve"> 1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>36</w:t>
      </w:r>
      <w:r w:rsidRPr="00EE3DC1">
        <w:rPr>
          <w:b/>
          <w:sz w:val="28"/>
          <w:szCs w:val="28"/>
        </w:rPr>
        <w:t xml:space="preserve"> академических </w:t>
      </w:r>
      <w:r w:rsidRPr="00EE3DC1">
        <w:rPr>
          <w:b/>
          <w:spacing w:val="-10"/>
          <w:sz w:val="28"/>
          <w:szCs w:val="28"/>
        </w:rPr>
        <w:t>часов</w:t>
      </w:r>
      <w:r>
        <w:rPr>
          <w:b/>
          <w:spacing w:val="-10"/>
          <w:sz w:val="28"/>
          <w:szCs w:val="28"/>
        </w:rPr>
        <w:t>)</w:t>
      </w:r>
      <w:r w:rsidRPr="00EE3DC1">
        <w:rPr>
          <w:spacing w:val="-10"/>
          <w:sz w:val="28"/>
          <w:szCs w:val="28"/>
        </w:rPr>
        <w:t>.</w:t>
      </w:r>
    </w:p>
    <w:p w:rsidR="00D16286" w:rsidRPr="00EE3DC1" w:rsidRDefault="00D16286" w:rsidP="00D16286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D16286" w:rsidRDefault="00D16286" w:rsidP="00D16286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D16286" w:rsidRPr="001B55FB" w:rsidRDefault="00D16286" w:rsidP="00D16286">
      <w:pPr>
        <w:shd w:val="clear" w:color="auto" w:fill="FFFFFF"/>
        <w:ind w:firstLine="709"/>
        <w:jc w:val="both"/>
        <w:rPr>
          <w:bCs/>
          <w:spacing w:val="-7"/>
          <w:sz w:val="28"/>
        </w:rPr>
      </w:pPr>
    </w:p>
    <w:p w:rsidR="00D16286" w:rsidRDefault="00D16286" w:rsidP="00D16286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D16286" w:rsidRDefault="00D16286" w:rsidP="00D16286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D16286" w:rsidRDefault="00D16286" w:rsidP="00D16286">
      <w:pPr>
        <w:spacing w:line="360" w:lineRule="auto"/>
        <w:ind w:right="-2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</w:t>
      </w:r>
      <w:r w:rsidRPr="00D4761E">
        <w:rPr>
          <w:b/>
          <w:sz w:val="28"/>
          <w:szCs w:val="28"/>
        </w:rPr>
        <w:t xml:space="preserve"> 1</w:t>
      </w:r>
      <w:r w:rsidRPr="00C7264C">
        <w:rPr>
          <w:b/>
          <w:sz w:val="28"/>
          <w:szCs w:val="28"/>
        </w:rPr>
        <w:t>. Основы педагогики</w:t>
      </w:r>
    </w:p>
    <w:p w:rsidR="00D16286" w:rsidRDefault="00D16286" w:rsidP="00D16286">
      <w:pPr>
        <w:ind w:right="-238" w:firstLine="709"/>
        <w:jc w:val="both"/>
        <w:rPr>
          <w:b/>
          <w:sz w:val="28"/>
          <w:szCs w:val="28"/>
        </w:rPr>
      </w:pPr>
      <w:r w:rsidRPr="00271B5B">
        <w:rPr>
          <w:b/>
          <w:sz w:val="28"/>
          <w:szCs w:val="28"/>
        </w:rPr>
        <w:t xml:space="preserve"> 1.1.</w:t>
      </w:r>
      <w:r w:rsidRPr="00C7264C">
        <w:rPr>
          <w:sz w:val="28"/>
          <w:szCs w:val="28"/>
        </w:rPr>
        <w:t xml:space="preserve"> </w:t>
      </w:r>
      <w:r w:rsidRPr="00C7264C">
        <w:rPr>
          <w:b/>
          <w:sz w:val="28"/>
          <w:szCs w:val="28"/>
        </w:rPr>
        <w:t>История педагогической мысли. Теоретико-методологические о</w:t>
      </w:r>
      <w:r>
        <w:rPr>
          <w:b/>
          <w:sz w:val="28"/>
          <w:szCs w:val="28"/>
        </w:rPr>
        <w:t>сновы современного образования</w:t>
      </w:r>
    </w:p>
    <w:p w:rsidR="00D16286" w:rsidRPr="00C7264C" w:rsidRDefault="00D16286" w:rsidP="00D16286">
      <w:pPr>
        <w:ind w:right="-238" w:firstLine="709"/>
        <w:jc w:val="both"/>
        <w:rPr>
          <w:b/>
          <w:sz w:val="28"/>
          <w:szCs w:val="28"/>
        </w:rPr>
      </w:pPr>
      <w:r w:rsidRPr="00C7264C">
        <w:rPr>
          <w:sz w:val="28"/>
          <w:szCs w:val="28"/>
        </w:rPr>
        <w:t>Педагогика как наука.  История педагогической мысли за рубежом. Древние мыслители о воспитании (Сократ, Платон, Аристотель). Религиозное воспитание в эпоху феодализма. Взгляды на воспитание гуманистов эпохи Возрождения. Педагогические идеи социалистов-утопистов. Педагогическая система Я.А.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Коменского и оформление педагогики как научной дисциплины. Педагогические воззрения 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Локка, Ж.-Ж.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Руссо, И.-Г.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Песталоцци, И.-Ф.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Гербарта, 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Дистервега и их влияние на развитие педагогической мысли. Педагогика в России.    Развитие народного образования и педагогической науки в России в 18 – начале 20 века. Характеристика педагогического наследия Н.И.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Пирогова, П.Ф.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Каптерева, П.Ф. Лесгафта, К.Д.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Ушинского, В.М.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Бехтерева.    Основные направления развития народного образования и педагогической науки в России. Педагогическая система А.С.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 xml:space="preserve">Макаренко. </w:t>
      </w:r>
      <w:r>
        <w:rPr>
          <w:sz w:val="28"/>
          <w:szCs w:val="28"/>
        </w:rPr>
        <w:t xml:space="preserve">Педагогические идеи В.А. </w:t>
      </w:r>
      <w:r w:rsidRPr="00C7264C">
        <w:rPr>
          <w:sz w:val="28"/>
          <w:szCs w:val="28"/>
        </w:rPr>
        <w:t>Сухомлинского. Педагогика сотрудничества у учителей. Основные направления реформы образования.</w:t>
      </w:r>
    </w:p>
    <w:p w:rsidR="00D16286" w:rsidRDefault="00D16286" w:rsidP="00D16286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</w:r>
    </w:p>
    <w:p w:rsidR="00D16286" w:rsidRDefault="00D16286" w:rsidP="00D16286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Основные тенденции развития общего и профессионального образования. Гуманистическая и культурообразующая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</w:r>
    </w:p>
    <w:p w:rsidR="00D16286" w:rsidRPr="00C7264C" w:rsidRDefault="00D16286" w:rsidP="00D16286">
      <w:pPr>
        <w:ind w:right="-2"/>
        <w:jc w:val="both"/>
        <w:rPr>
          <w:sz w:val="28"/>
          <w:szCs w:val="28"/>
        </w:rPr>
      </w:pPr>
    </w:p>
    <w:p w:rsidR="00D16286" w:rsidRDefault="00D16286" w:rsidP="00D16286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b/>
          <w:sz w:val="28"/>
          <w:szCs w:val="28"/>
        </w:rPr>
        <w:t xml:space="preserve"> 1.2. Структура педагогической системы. Теория обучения. Педагогика и деятельность образовательного и лечебного учреждения</w:t>
      </w:r>
    </w:p>
    <w:p w:rsidR="00D16286" w:rsidRPr="00271B5B" w:rsidRDefault="00D16286" w:rsidP="00D16286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sz w:val="28"/>
          <w:szCs w:val="28"/>
        </w:rPr>
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D16286" w:rsidRDefault="00D16286" w:rsidP="00D16286">
      <w:pPr>
        <w:shd w:val="clear" w:color="auto" w:fill="FFFFFF"/>
        <w:jc w:val="both"/>
        <w:rPr>
          <w:sz w:val="28"/>
          <w:szCs w:val="28"/>
        </w:rPr>
      </w:pPr>
    </w:p>
    <w:p w:rsidR="00D16286" w:rsidRPr="00C7264C" w:rsidRDefault="00D16286" w:rsidP="00D1628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1.3. Конфликт в педагогическом процессе</w:t>
      </w:r>
    </w:p>
    <w:p w:rsidR="00D16286" w:rsidRPr="00C7264C" w:rsidRDefault="00D16286" w:rsidP="00D16286">
      <w:pPr>
        <w:ind w:right="-2" w:firstLine="720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</w:t>
      </w:r>
      <w:r w:rsidRPr="00C7264C">
        <w:rPr>
          <w:sz w:val="28"/>
          <w:szCs w:val="28"/>
        </w:rPr>
        <w:lastRenderedPageBreak/>
        <w:t xml:space="preserve">и личностные. Конфликты между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 xml:space="preserve">ами, преподавателями и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>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</w:r>
    </w:p>
    <w:p w:rsidR="00D16286" w:rsidRDefault="00D16286" w:rsidP="00D1628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D16286" w:rsidRDefault="00D16286" w:rsidP="00D1628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Модуль 2. Современные педагогические технологии</w:t>
      </w:r>
      <w:r>
        <w:rPr>
          <w:b/>
          <w:sz w:val="28"/>
          <w:szCs w:val="28"/>
        </w:rPr>
        <w:t xml:space="preserve"> (ПТ)</w:t>
      </w:r>
    </w:p>
    <w:p w:rsidR="00D16286" w:rsidRDefault="00D16286" w:rsidP="00D1628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D16286" w:rsidRDefault="00D16286" w:rsidP="00D1628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2.1. Педагогическая характеристика современных технологий в вузе</w:t>
      </w:r>
    </w:p>
    <w:p w:rsidR="00D16286" w:rsidRDefault="00D16286" w:rsidP="00D1628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1. Актуальность новых педагогических технологий в современной вузовской образовательной практике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Научные позиции в понимании «педагогической технологии» как феномена науки и образовательной практики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Структура ПТ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Классификации педагогических технологий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Процедуры проектирования ПТ</w:t>
      </w:r>
      <w:r>
        <w:rPr>
          <w:sz w:val="28"/>
          <w:szCs w:val="28"/>
        </w:rPr>
        <w:t>.</w:t>
      </w:r>
    </w:p>
    <w:p w:rsidR="00D16286" w:rsidRDefault="00D16286" w:rsidP="00D1628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D16286" w:rsidRDefault="00D16286" w:rsidP="00D1628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2.2. Обучающие технологии</w:t>
      </w:r>
    </w:p>
    <w:p w:rsidR="00D16286" w:rsidRPr="00271B5B" w:rsidRDefault="00D16286" w:rsidP="00D1628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Технология модульного обучения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и чтения проблемной лекции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диалогической формы организации семинарского занятия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Технология проектирования современного вузовского учебника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 xml:space="preserve">Технология организации </w:t>
      </w:r>
      <w:r>
        <w:rPr>
          <w:sz w:val="28"/>
          <w:szCs w:val="28"/>
        </w:rPr>
        <w:t xml:space="preserve">самостоятельной работы. </w:t>
      </w:r>
    </w:p>
    <w:p w:rsidR="00D16286" w:rsidRPr="00C17F6B" w:rsidRDefault="00D16286" w:rsidP="00D16286">
      <w:pPr>
        <w:jc w:val="both"/>
        <w:rPr>
          <w:b/>
          <w:sz w:val="28"/>
          <w:szCs w:val="28"/>
          <w:lang w:val="x-none"/>
        </w:rPr>
      </w:pPr>
    </w:p>
    <w:p w:rsidR="00D16286" w:rsidRDefault="00D16286" w:rsidP="00D16286">
      <w:pPr>
        <w:ind w:firstLine="709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 Коммуникативные технологии</w:t>
      </w:r>
    </w:p>
    <w:p w:rsidR="00D16286" w:rsidRPr="00271B5B" w:rsidRDefault="00D16286" w:rsidP="00D16286">
      <w:pPr>
        <w:ind w:firstLine="709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Проектирование и конструирование стратегий и тактик эффективного педагогического общения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Техники использования речевых и неречевых средств в профессиональном педагогическом общении.</w:t>
      </w:r>
    </w:p>
    <w:p w:rsidR="00D95D25" w:rsidRDefault="00D95D25" w:rsidP="001F56B5"/>
    <w:p w:rsidR="005E0F19" w:rsidRDefault="005E0F19" w:rsidP="001F56B5"/>
    <w:p w:rsidR="005E0F19" w:rsidRDefault="005E0F19" w:rsidP="001F56B5"/>
    <w:p w:rsidR="005E0F19" w:rsidRDefault="005E0F19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D16286" w:rsidRDefault="00D16286" w:rsidP="001F56B5"/>
    <w:p w:rsidR="0057186A" w:rsidRDefault="0057186A" w:rsidP="0057186A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7186A" w:rsidRDefault="0057186A" w:rsidP="0057186A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caps/>
          <w:sz w:val="28"/>
          <w:szCs w:val="28"/>
        </w:rPr>
        <w:t>Гигиена и эпидемиология чрезвычайных ситуаций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31.08.77 ОРТОДОНТИЯ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31.08.77 ОРТОДОНТИЯ</w:t>
      </w:r>
      <w:r>
        <w:rPr>
          <w:spacing w:val="-3"/>
          <w:sz w:val="28"/>
          <w:szCs w:val="28"/>
        </w:rPr>
        <w:t>.</w:t>
      </w:r>
    </w:p>
    <w:p w:rsidR="0057186A" w:rsidRDefault="0057186A" w:rsidP="0057186A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57186A" w:rsidRDefault="0057186A" w:rsidP="0057186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57186A" w:rsidRDefault="0057186A" w:rsidP="0057186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7186A" w:rsidRDefault="0057186A" w:rsidP="0057186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57186A" w:rsidRDefault="0057186A" w:rsidP="0057186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57186A" w:rsidRDefault="0057186A" w:rsidP="0057186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 ординатора профессионального мышления, умения решать медико-тактические задачи по медицинскому обеспечению населения в мирное время; </w:t>
      </w:r>
    </w:p>
    <w:p w:rsidR="0057186A" w:rsidRDefault="0057186A" w:rsidP="0057186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выработать дать необходимые практические умения по оценке медицинской обстановки, формированию решений, докладов, разработке распоряжений по медицинскому обеспечению; </w:t>
      </w:r>
    </w:p>
    <w:p w:rsidR="0057186A" w:rsidRDefault="0057186A" w:rsidP="0057186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ординатора к осуществлению мероприятий медицинской защиты населения от поражающего действия различных факторов в объеме, необходимом для исполнения функциональных обязанностей в мирное время. </w:t>
      </w:r>
    </w:p>
    <w:p w:rsidR="0057186A" w:rsidRDefault="0057186A" w:rsidP="0057186A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57186A" w:rsidRDefault="0057186A" w:rsidP="0057186A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7186A" w:rsidRDefault="0057186A" w:rsidP="0057186A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57186A" w:rsidRDefault="0057186A" w:rsidP="0057186A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caps/>
          <w:sz w:val="28"/>
          <w:szCs w:val="28"/>
        </w:rPr>
        <w:t>Гигиена и эпидемиология чрезвычайных ситуаций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57186A" w:rsidRDefault="0057186A" w:rsidP="0057186A">
      <w:pPr>
        <w:pStyle w:val="ConsPlusNormal"/>
        <w:jc w:val="both"/>
      </w:pPr>
    </w:p>
    <w:p w:rsidR="0057186A" w:rsidRDefault="0057186A" w:rsidP="0057186A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caps/>
          <w:sz w:val="28"/>
          <w:szCs w:val="28"/>
        </w:rPr>
        <w:t xml:space="preserve">Гигиена и эпидемиология чрезвычайных ситуаций </w:t>
      </w:r>
      <w:r>
        <w:rPr>
          <w:bCs/>
          <w:spacing w:val="-5"/>
          <w:sz w:val="28"/>
          <w:szCs w:val="28"/>
        </w:rPr>
        <w:t xml:space="preserve">формируются универсальные и профессиональные компетенции для успешной профессиональной деятельности в качестве </w:t>
      </w:r>
      <w:r w:rsidRPr="00350423">
        <w:rPr>
          <w:bCs/>
          <w:spacing w:val="-7"/>
          <w:sz w:val="28"/>
          <w:szCs w:val="28"/>
        </w:rPr>
        <w:t>врача-ортодонта</w:t>
      </w:r>
      <w:r>
        <w:rPr>
          <w:sz w:val="28"/>
          <w:szCs w:val="28"/>
        </w:rPr>
        <w:t>.</w:t>
      </w:r>
    </w:p>
    <w:p w:rsidR="0057186A" w:rsidRDefault="0057186A" w:rsidP="0057186A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57186A" w:rsidRDefault="0057186A" w:rsidP="0057186A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72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57186A" w:rsidRDefault="0057186A" w:rsidP="0057186A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57186A" w:rsidRDefault="0057186A" w:rsidP="0057186A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57186A" w:rsidRDefault="0057186A" w:rsidP="0057186A">
      <w:pPr>
        <w:widowControl/>
        <w:rPr>
          <w:b/>
          <w:iCs/>
          <w:spacing w:val="-7"/>
          <w:sz w:val="28"/>
        </w:rPr>
      </w:pPr>
    </w:p>
    <w:p w:rsidR="0057186A" w:rsidRDefault="0057186A" w:rsidP="0057186A">
      <w:pPr>
        <w:widowControl/>
        <w:ind w:firstLine="709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5. Содержание </w:t>
      </w:r>
      <w:r>
        <w:rPr>
          <w:b/>
          <w:iCs/>
          <w:sz w:val="28"/>
          <w:szCs w:val="24"/>
        </w:rPr>
        <w:t>дисциплины</w:t>
      </w:r>
    </w:p>
    <w:p w:rsidR="0057186A" w:rsidRDefault="0057186A" w:rsidP="0057186A">
      <w:pPr>
        <w:widowControl/>
        <w:ind w:firstLine="900"/>
        <w:jc w:val="both"/>
        <w:rPr>
          <w:b/>
          <w:bCs/>
          <w:iCs/>
          <w:sz w:val="28"/>
          <w:szCs w:val="24"/>
        </w:rPr>
      </w:pP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lastRenderedPageBreak/>
        <w:t>Модуль 1</w:t>
      </w:r>
      <w:r>
        <w:rPr>
          <w:iCs/>
          <w:sz w:val="28"/>
          <w:szCs w:val="24"/>
        </w:rPr>
        <w:t xml:space="preserve">. </w:t>
      </w:r>
      <w:r>
        <w:rPr>
          <w:b/>
          <w:bCs/>
          <w:iCs/>
          <w:sz w:val="28"/>
          <w:szCs w:val="24"/>
        </w:rPr>
        <w:t>Государственная система предупреждения и ликвидации чрезвычайных ситуаций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1.1. Задачи и принципы государственной системы предупреждения и ликвидации чрезвычайных ситуаций</w:t>
      </w:r>
    </w:p>
    <w:p w:rsidR="0057186A" w:rsidRDefault="0057186A" w:rsidP="0057186A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Организация взаимодействия различных служб и ведомств, при проведении санитарно-противоэпидемических мероприятий. Министерство чрезвычайных ситуаций. Организация деятельности Всероссийской службы медицины катастроф.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1.2. Характеристика чрезвычайных ситуаций</w:t>
      </w:r>
    </w:p>
    <w:p w:rsidR="0057186A" w:rsidRDefault="0057186A" w:rsidP="0057186A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Определение и понятия ЧС. Классификация ЧС.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1.3. Оказание медицинской помощи населению, пострадавшему в чрезвычайных ситуациях</w:t>
      </w:r>
    </w:p>
    <w:p w:rsidR="0057186A" w:rsidRDefault="0057186A" w:rsidP="0057186A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Характеристика основных поражающих факторов при ЧС. Характеристика величины и структуры потерь населения при ЧС. Организация и задачи службы экстренной медицинской помощи при ЧС. Организация помощи пострадавшим при ЧС. Виды медицинской помощи. Лечебно-эвакуационное обеспечение населения в чрезвычайных ситуациях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1.4. Организация работы, задачи и функции санитарно-эпидемиологической службы при ЧС </w:t>
      </w:r>
    </w:p>
    <w:p w:rsidR="0057186A" w:rsidRDefault="0057186A" w:rsidP="0057186A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Основные задачи и принципы санитарно-противоэпидемического обеспечения в чрезвычайных ситуациях. Санитарно-противоэпидемическое обеспечение населения в чрезвычайных ситуациях.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Модуль 2. Гигиена чрезвычайных ситуаций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2.1. Санитарная характеристика территорий в районе ЧС</w:t>
      </w:r>
    </w:p>
    <w:p w:rsidR="0057186A" w:rsidRDefault="0057186A" w:rsidP="0057186A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Определение санитарного состояния района ЧС. Критерии оценки санитарной обстановки при ЧС. Санитарно-гигиенические и экологические проблемы обеспечения жизнедеятельности населения при чрезвычайных ситуациях природного, социального и техногенного происхождения в мирное и военное время.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2.2. Организация санитарно-эпидемиологического надзора</w:t>
      </w:r>
    </w:p>
    <w:p w:rsidR="0057186A" w:rsidRDefault="0057186A" w:rsidP="0057186A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Особенности санитарно-гигиенического обеспечения при ЧС. Гигиенические вопросы размещения людей при чрезвычайных ситуациях. Гигиена полевого размещения населения и сотрудников МЧС. Условия пребывания в приспособленных помещениях, полевых лагерях, полевых жилищах, фортификационных сооружениях, убежищах. Особенности санитарно-гигиенического обеспечения детей и подростков при ЧС.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2.3. Вопросы коммунальной гигиены при ЧС </w:t>
      </w:r>
    </w:p>
    <w:p w:rsidR="0057186A" w:rsidRDefault="0057186A" w:rsidP="0057186A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Основы организации санитарно-эпидемического надзора за водоснабжением в полевых условиях. Гигиена водоснабжения организованных коллективов в экстремальных ситуациях. Контроль за водоснабжением и банно-прачечным обслуживанием в зонах ЧС. Водно-питьевой режим в полевых условиях в различных климатогеографических районах. Методы кондиционирования питьевой воды с помощью табельных средств, обеззараживание индивидуальных запасов воды.</w:t>
      </w:r>
    </w:p>
    <w:p w:rsidR="00752A5A" w:rsidRDefault="00752A5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lastRenderedPageBreak/>
        <w:t>2.4. Вопросы гигиены питания при ЧС</w:t>
      </w:r>
    </w:p>
    <w:p w:rsidR="0057186A" w:rsidRDefault="0057186A" w:rsidP="0057186A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Гигиена питания организованных коллективов в экстремальных ситуациях.</w:t>
      </w:r>
    </w:p>
    <w:p w:rsidR="0057186A" w:rsidRDefault="0057186A" w:rsidP="0057186A">
      <w:pPr>
        <w:widowControl/>
        <w:ind w:firstLine="900"/>
        <w:jc w:val="both"/>
        <w:rPr>
          <w:b/>
          <w:bCs/>
          <w:iCs/>
          <w:sz w:val="28"/>
          <w:szCs w:val="24"/>
        </w:rPr>
      </w:pP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Модуль 3. Эпидемиология чрезвычайных ситуаций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3.1. Эпидемиологический надзор в зоне ЧС </w:t>
      </w:r>
    </w:p>
    <w:p w:rsidR="0057186A" w:rsidRDefault="0057186A" w:rsidP="0057186A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Факторы эпидемиологической опасности возникновения инфекционных заболеваний в зоне ЧС. Особенности появления эпидемиологических очагов инфекционных заболеваний среди населения. Порядок выявления инфекционных больных. Определение степени опасности распространения инфекционных болезней в зоне ЧС. Планирование противоэпидемических мероприятий в ЧС. Используемые силы и средства Роспотребнадзора в ЧС. Санитарно-эпидемиологическая разведка эпидемического очага. Противоэпидемическое обеспечение населения, эвакуированного из районов стихийных бедствий, аварий и катастроф. Организация санитарной и эпидемиологической разведок в районах ЧС. Наличие природно-очаговых заболеваний на территории.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3.2. Эпидемиологическая характеристика территорий в районе ЧС </w:t>
      </w:r>
    </w:p>
    <w:p w:rsidR="0057186A" w:rsidRDefault="0057186A" w:rsidP="0057186A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Санитарно-эпидемиологическая характеристика очагов инфекционных заболеваний. Основные положения санитарно-гигиенических мероприятий по сохранению здоровья населения и участников ликвидации последствий ЧС. Цели санитарно-гигиенических и противоэпидемиологических мероприятий в эпидемическом очаге. Порядок выявления инфекционных больных. Санитарно-противоэпидемические (профилактические) мероприятия в чрезвычайных ситуациях.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3.3. Основные противоэпидемические мероприятия в ЧС </w:t>
      </w:r>
    </w:p>
    <w:p w:rsidR="0057186A" w:rsidRDefault="0057186A" w:rsidP="0057186A">
      <w:pPr>
        <w:widowControl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Определение и содержание мероприятий. Принципы лечебно-эвакуационного обеспечения в районах ЧС. Организация противоэпидемического режима. Организация и проведение экстренной профилактики в эпидемических очагах при ЧС. Организация дезинфекции, дезинсекции и дератизации в зоне ЧС. Задачи и организация сети наблюдения и лабораторного контроля. Организация режимных и ограничительных мероприятий в районах ЧС.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3.4. Организация эпидемиологического надзора за медицинскими организациями в зоне ЧС </w:t>
      </w:r>
    </w:p>
    <w:p w:rsidR="0057186A" w:rsidRDefault="0057186A" w:rsidP="0057186A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Контроль за режимом работы лечебно-профилактических учреждений при приеме больных из района ЧС. Оценка инфекционной заболеваемости населения, спасателей и медицинских работников в зоне ЧС.</w:t>
      </w:r>
    </w:p>
    <w:p w:rsidR="0057186A" w:rsidRDefault="0057186A" w:rsidP="0057186A">
      <w:pPr>
        <w:widowControl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3.5. Биотерроризм и биобезопасность</w:t>
      </w:r>
    </w:p>
    <w:p w:rsidR="0057186A" w:rsidRDefault="0057186A" w:rsidP="0057186A">
      <w:pPr>
        <w:widowControl/>
        <w:ind w:firstLine="900"/>
        <w:jc w:val="both"/>
        <w:rPr>
          <w:sz w:val="28"/>
        </w:rPr>
      </w:pPr>
      <w:r>
        <w:rPr>
          <w:iCs/>
          <w:sz w:val="28"/>
          <w:szCs w:val="24"/>
        </w:rPr>
        <w:t>Основные понятия. Эпидемиология и профилактика ООИ. Эпидемиология и профилактика природно-очаговых инфекций. Научные и методические подходы к обеспечению биологической безопасности научно-исследовательских учреждений, персонала лабораторий. Управление рисками на биологических объектах. Возбудители, используемые в качестве биологического оружия, противодействия угрозам.</w:t>
      </w:r>
    </w:p>
    <w:p w:rsidR="00D16286" w:rsidRDefault="00D16286" w:rsidP="001F56B5"/>
    <w:p w:rsidR="00877888" w:rsidRDefault="00877888" w:rsidP="00877888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877888" w:rsidRDefault="00877888" w:rsidP="00877888">
      <w:pPr>
        <w:shd w:val="clear" w:color="auto" w:fill="FFFFFF"/>
        <w:ind w:firstLine="720"/>
        <w:jc w:val="both"/>
        <w:rPr>
          <w:b/>
          <w:bC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Микробиология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4A425D">
        <w:rPr>
          <w:b/>
          <w:spacing w:val="-4"/>
          <w:sz w:val="28"/>
          <w:szCs w:val="28"/>
        </w:rPr>
        <w:t>31.08.77 ОРТОДОНТИЯ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4A425D">
        <w:rPr>
          <w:b/>
          <w:spacing w:val="-4"/>
          <w:sz w:val="28"/>
          <w:szCs w:val="28"/>
        </w:rPr>
        <w:t>31.08.77 ОРТОДОНТИЯ</w:t>
      </w:r>
      <w:r>
        <w:rPr>
          <w:b/>
          <w:spacing w:val="-4"/>
          <w:sz w:val="28"/>
          <w:szCs w:val="28"/>
        </w:rPr>
        <w:t>.</w:t>
      </w:r>
    </w:p>
    <w:p w:rsidR="00877888" w:rsidRDefault="00877888" w:rsidP="00877888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</w:p>
    <w:p w:rsidR="00877888" w:rsidRDefault="00877888" w:rsidP="0087788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877888" w:rsidRDefault="00877888" w:rsidP="0087788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профессиональной компетенции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877888" w:rsidRDefault="00877888" w:rsidP="0087788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877888" w:rsidRDefault="00877888" w:rsidP="0087788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877888" w:rsidRDefault="00877888" w:rsidP="00877888">
      <w:pPr>
        <w:widowControl/>
        <w:shd w:val="clear" w:color="auto" w:fill="FFFFFF"/>
        <w:tabs>
          <w:tab w:val="left" w:leader="underscore" w:pos="4759"/>
        </w:tabs>
        <w:autoSpaceDE/>
        <w:autoSpaceDN/>
        <w:adjustRightInd/>
        <w:jc w:val="both"/>
        <w:rPr>
          <w:iCs/>
          <w:sz w:val="28"/>
        </w:rPr>
      </w:pPr>
      <w:r>
        <w:rPr>
          <w:iCs/>
          <w:sz w:val="28"/>
        </w:rPr>
        <w:t>- изучить микробиологические, молекулярно-биологические и иммунологические методы лабораторной диагностики в стоматологии;</w:t>
      </w:r>
    </w:p>
    <w:p w:rsidR="00877888" w:rsidRDefault="00877888" w:rsidP="00877888">
      <w:pPr>
        <w:widowControl/>
        <w:shd w:val="clear" w:color="auto" w:fill="FFFFFF"/>
        <w:tabs>
          <w:tab w:val="left" w:leader="underscore" w:pos="4759"/>
        </w:tabs>
        <w:autoSpaceDE/>
        <w:autoSpaceDN/>
        <w:adjustRightInd/>
        <w:jc w:val="both"/>
        <w:rPr>
          <w:iCs/>
          <w:sz w:val="28"/>
        </w:rPr>
      </w:pPr>
      <w:r>
        <w:rPr>
          <w:iCs/>
          <w:sz w:val="28"/>
        </w:rPr>
        <w:t>- сформировать алгоритм лабораторной диагностики инфекционных и оппортунистических инфекций полости рта и челюстно-лицевой области;</w:t>
      </w:r>
    </w:p>
    <w:p w:rsidR="00877888" w:rsidRDefault="00877888" w:rsidP="00877888">
      <w:pPr>
        <w:widowControl/>
        <w:shd w:val="clear" w:color="auto" w:fill="FFFFFF"/>
        <w:tabs>
          <w:tab w:val="left" w:leader="underscore" w:pos="4759"/>
        </w:tabs>
        <w:autoSpaceDE/>
        <w:autoSpaceDN/>
        <w:adjustRightInd/>
        <w:jc w:val="both"/>
        <w:rPr>
          <w:iCs/>
          <w:sz w:val="28"/>
        </w:rPr>
      </w:pPr>
      <w:r>
        <w:rPr>
          <w:iCs/>
          <w:sz w:val="28"/>
        </w:rPr>
        <w:t>- обучить методам проведения профилактических мероприятий по предупреждению бактериальных, грибковых, паразитарных и вирусных болезней полости рта и челюстно-лицевой области;</w:t>
      </w:r>
    </w:p>
    <w:p w:rsidR="00877888" w:rsidRDefault="00877888" w:rsidP="00877888">
      <w:pPr>
        <w:widowControl/>
        <w:shd w:val="clear" w:color="auto" w:fill="FFFFFF"/>
        <w:tabs>
          <w:tab w:val="left" w:leader="underscore" w:pos="4759"/>
        </w:tabs>
        <w:autoSpaceDE/>
        <w:autoSpaceDN/>
        <w:adjustRightInd/>
        <w:jc w:val="both"/>
        <w:rPr>
          <w:iCs/>
          <w:sz w:val="28"/>
        </w:rPr>
      </w:pPr>
      <w:r>
        <w:rPr>
          <w:iCs/>
          <w:sz w:val="28"/>
        </w:rPr>
        <w:t>-  обучить основным направлениям этиотропного лечения инфекционных и оппортунистических болезней полости рта и челюстно-лицевой области.</w:t>
      </w:r>
    </w:p>
    <w:p w:rsidR="00877888" w:rsidRDefault="00877888" w:rsidP="00877888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877888" w:rsidRDefault="00877888" w:rsidP="00877888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877888" w:rsidRDefault="00877888" w:rsidP="00877888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877888" w:rsidRDefault="00877888" w:rsidP="00877888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862167">
        <w:rPr>
          <w:b/>
          <w:bCs/>
          <w:caps/>
          <w:spacing w:val="-5"/>
          <w:sz w:val="28"/>
          <w:szCs w:val="28"/>
        </w:rPr>
        <w:t>Микробиология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347C1E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877888" w:rsidRDefault="00877888" w:rsidP="00877888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877888" w:rsidRDefault="00877888" w:rsidP="00877888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>Микробиология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врача-ортодонта</w:t>
      </w:r>
      <w:r>
        <w:rPr>
          <w:sz w:val="28"/>
          <w:szCs w:val="28"/>
        </w:rPr>
        <w:t>.</w:t>
      </w:r>
    </w:p>
    <w:p w:rsidR="00877888" w:rsidRDefault="00877888" w:rsidP="00877888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</w:t>
      </w:r>
    </w:p>
    <w:p w:rsidR="00877888" w:rsidRDefault="00877888" w:rsidP="0087788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 xml:space="preserve">з.е. </w:t>
      </w:r>
      <w:r w:rsidRPr="00407042">
        <w:rPr>
          <w:b/>
          <w:spacing w:val="-6"/>
          <w:sz w:val="28"/>
          <w:szCs w:val="28"/>
        </w:rPr>
        <w:t>(</w:t>
      </w:r>
      <w:r w:rsidRPr="00862167">
        <w:rPr>
          <w:b/>
          <w:sz w:val="28"/>
          <w:szCs w:val="28"/>
        </w:rPr>
        <w:t>72</w:t>
      </w:r>
      <w:r w:rsidRPr="004070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877888" w:rsidRDefault="00877888" w:rsidP="00877888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877888" w:rsidRDefault="00877888" w:rsidP="008778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877888" w:rsidRDefault="00877888" w:rsidP="008778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877888" w:rsidRDefault="00877888" w:rsidP="008778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877888" w:rsidRDefault="00877888" w:rsidP="0087788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877888" w:rsidRDefault="00877888" w:rsidP="00877888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C20BE9">
        <w:rPr>
          <w:b/>
          <w:sz w:val="28"/>
          <w:szCs w:val="28"/>
        </w:rPr>
        <w:t>Методы микробиологической диагностики</w:t>
      </w:r>
    </w:p>
    <w:p w:rsidR="00877888" w:rsidRDefault="00877888" w:rsidP="00877888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1.1</w:t>
      </w:r>
      <w:r w:rsidRPr="00C20BE9">
        <w:rPr>
          <w:sz w:val="28"/>
          <w:szCs w:val="28"/>
        </w:rPr>
        <w:t>. Бактериоскопический и бактериологический методы</w:t>
      </w:r>
      <w:r>
        <w:rPr>
          <w:sz w:val="28"/>
          <w:szCs w:val="28"/>
        </w:rPr>
        <w:t>.</w:t>
      </w:r>
    </w:p>
    <w:p w:rsidR="00877888" w:rsidRDefault="00877888" w:rsidP="0087788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1.2. Иммунологические методы.</w:t>
      </w:r>
    </w:p>
    <w:p w:rsidR="00877888" w:rsidRDefault="00877888" w:rsidP="0087788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1.3. Молекулярно-генетические методы.</w:t>
      </w:r>
    </w:p>
    <w:p w:rsidR="00877888" w:rsidRDefault="00877888" w:rsidP="00877888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Клиническая микробиология</w:t>
      </w:r>
    </w:p>
    <w:p w:rsidR="00877888" w:rsidRDefault="00877888" w:rsidP="0087788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2.1. Воздушно-капельные инфекции.</w:t>
      </w:r>
    </w:p>
    <w:p w:rsidR="00877888" w:rsidRDefault="00877888" w:rsidP="0087788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2.2. Кишечные инфекции, раневая инфекция.</w:t>
      </w:r>
    </w:p>
    <w:p w:rsidR="00877888" w:rsidRDefault="00877888" w:rsidP="0087788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2.3. Клиническая микология. </w:t>
      </w:r>
    </w:p>
    <w:p w:rsidR="00877888" w:rsidRDefault="00877888" w:rsidP="00877888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Модуль 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Микробная деконтаминация</w:t>
      </w:r>
    </w:p>
    <w:p w:rsidR="00877888" w:rsidRDefault="00877888" w:rsidP="0087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3.1</w:t>
      </w:r>
      <w:r w:rsidRPr="00C20BE9">
        <w:rPr>
          <w:sz w:val="28"/>
          <w:szCs w:val="28"/>
        </w:rPr>
        <w:t xml:space="preserve">. </w:t>
      </w:r>
      <w:r>
        <w:rPr>
          <w:sz w:val="28"/>
          <w:szCs w:val="28"/>
        </w:rPr>
        <w:t>Антибактериальные, противовирусные, противогрибковые</w:t>
      </w:r>
    </w:p>
    <w:p w:rsidR="00877888" w:rsidRDefault="00877888" w:rsidP="0087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препараты, фаготерапия. </w:t>
      </w:r>
    </w:p>
    <w:p w:rsidR="00877888" w:rsidRDefault="00877888" w:rsidP="00877888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Модуль 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Дисбактериоз</w:t>
      </w:r>
    </w:p>
    <w:p w:rsidR="00877888" w:rsidRPr="00877888" w:rsidRDefault="00877888" w:rsidP="00877888">
      <w:pPr>
        <w:shd w:val="clear" w:color="auto" w:fill="FFFFFF"/>
        <w:ind w:left="1843" w:hanging="1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4.1</w:t>
      </w:r>
      <w:r w:rsidRPr="00C20BE9">
        <w:rPr>
          <w:sz w:val="28"/>
          <w:szCs w:val="28"/>
        </w:rPr>
        <w:t xml:space="preserve">. </w:t>
      </w:r>
      <w:r>
        <w:rPr>
          <w:sz w:val="28"/>
          <w:szCs w:val="28"/>
        </w:rPr>
        <w:t>Понятие «дисбактериоз», классификация, этиология, методы диагностики и коррекции. Дисбактериоз полости рта.</w:t>
      </w:r>
    </w:p>
    <w:p w:rsidR="005E0F19" w:rsidRDefault="005E0F19" w:rsidP="001F56B5"/>
    <w:p w:rsidR="005E0F19" w:rsidRDefault="005E0F19" w:rsidP="001F56B5"/>
    <w:p w:rsidR="005E0F19" w:rsidRDefault="005E0F19" w:rsidP="001F56B5"/>
    <w:p w:rsidR="005E0F19" w:rsidRDefault="005E0F19" w:rsidP="001F56B5"/>
    <w:p w:rsidR="005E0F19" w:rsidRDefault="005E0F19" w:rsidP="001F56B5"/>
    <w:p w:rsidR="005E0F19" w:rsidRDefault="005E0F19" w:rsidP="001F56B5"/>
    <w:p w:rsidR="005E0F19" w:rsidRDefault="005E0F19" w:rsidP="001F56B5"/>
    <w:p w:rsidR="005E0F19" w:rsidRDefault="005E0F19" w:rsidP="001F56B5"/>
    <w:p w:rsidR="005E0F19" w:rsidRDefault="005E0F19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A47FB1" w:rsidRDefault="00A47FB1" w:rsidP="001F56B5"/>
    <w:p w:rsidR="00560BDF" w:rsidRPr="003B76D9" w:rsidRDefault="00560BDF" w:rsidP="00560BD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846775">
        <w:rPr>
          <w:spacing w:val="-4"/>
          <w:sz w:val="28"/>
          <w:szCs w:val="28"/>
        </w:rPr>
        <w:lastRenderedPageBreak/>
        <w:t xml:space="preserve">Рабочая программа </w:t>
      </w:r>
      <w:r>
        <w:rPr>
          <w:spacing w:val="-4"/>
          <w:sz w:val="28"/>
          <w:szCs w:val="28"/>
        </w:rPr>
        <w:t>обучающего симуляционного курса</w:t>
      </w:r>
      <w:r w:rsidRPr="00846775">
        <w:rPr>
          <w:spacing w:val="-4"/>
          <w:sz w:val="28"/>
          <w:szCs w:val="28"/>
        </w:rPr>
        <w:t xml:space="preserve"> </w:t>
      </w:r>
      <w:r w:rsidRPr="003B76D9">
        <w:rPr>
          <w:b/>
          <w:caps/>
          <w:spacing w:val="-4"/>
          <w:sz w:val="28"/>
          <w:szCs w:val="28"/>
        </w:rPr>
        <w:t>«Работа на типодонте»</w:t>
      </w:r>
      <w:r w:rsidRPr="00846775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975A04">
        <w:rPr>
          <w:b/>
          <w:bCs/>
          <w:spacing w:val="-7"/>
          <w:sz w:val="28"/>
          <w:szCs w:val="28"/>
        </w:rPr>
        <w:t>31.08.77 ОРТОДОНТИЯ</w:t>
      </w:r>
      <w:r w:rsidRPr="00846775">
        <w:rPr>
          <w:b/>
          <w:spacing w:val="-4"/>
          <w:sz w:val="28"/>
          <w:szCs w:val="28"/>
        </w:rPr>
        <w:t xml:space="preserve"> </w:t>
      </w:r>
      <w:r w:rsidRPr="00846775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846775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975A04">
        <w:rPr>
          <w:b/>
          <w:bCs/>
          <w:spacing w:val="-7"/>
          <w:sz w:val="28"/>
          <w:szCs w:val="28"/>
        </w:rPr>
        <w:t>31.08.77 ОРТОДОНТИЯ</w:t>
      </w:r>
    </w:p>
    <w:p w:rsidR="00560BDF" w:rsidRPr="00846775" w:rsidRDefault="00560BDF" w:rsidP="00560BDF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60BDF" w:rsidRPr="00846775" w:rsidRDefault="00560BDF" w:rsidP="00560BD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</w:t>
      </w:r>
    </w:p>
    <w:p w:rsidR="00560BDF" w:rsidRPr="003149FC" w:rsidRDefault="00560BDF" w:rsidP="00560BD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Pr="003149FC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3149FC">
        <w:rPr>
          <w:spacing w:val="-4"/>
          <w:sz w:val="28"/>
          <w:szCs w:val="28"/>
        </w:rPr>
        <w:t xml:space="preserve">обучающего симуляционного курса </w:t>
      </w:r>
      <w:r w:rsidRPr="003149FC">
        <w:rPr>
          <w:sz w:val="28"/>
          <w:szCs w:val="28"/>
        </w:rPr>
        <w:t>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60BDF" w:rsidRPr="003149FC" w:rsidRDefault="00560BDF" w:rsidP="00560BDF">
      <w:pPr>
        <w:widowControl/>
        <w:autoSpaceDE/>
        <w:jc w:val="both"/>
        <w:rPr>
          <w:sz w:val="28"/>
          <w:szCs w:val="28"/>
        </w:rPr>
      </w:pPr>
    </w:p>
    <w:p w:rsidR="00560BDF" w:rsidRPr="003149FC" w:rsidRDefault="00560BDF" w:rsidP="00560BDF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3149FC">
        <w:rPr>
          <w:sz w:val="28"/>
          <w:szCs w:val="28"/>
        </w:rPr>
        <w:t xml:space="preserve"> Задачи </w:t>
      </w:r>
      <w:r w:rsidRPr="003149FC">
        <w:rPr>
          <w:spacing w:val="-4"/>
          <w:sz w:val="28"/>
          <w:szCs w:val="28"/>
        </w:rPr>
        <w:t>обучающего</w:t>
      </w:r>
      <w:r w:rsidRPr="003149FC">
        <w:rPr>
          <w:sz w:val="28"/>
          <w:szCs w:val="28"/>
        </w:rPr>
        <w:t xml:space="preserve"> симуляционного курса:</w:t>
      </w:r>
    </w:p>
    <w:p w:rsidR="00560BDF" w:rsidRPr="003149FC" w:rsidRDefault="00560BDF" w:rsidP="00560BDF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149FC">
        <w:rPr>
          <w:sz w:val="28"/>
          <w:szCs w:val="28"/>
        </w:rPr>
        <w:t>Усовершенствовать базовые навыки выполнения манипуляций по применению современно</w:t>
      </w:r>
      <w:r>
        <w:rPr>
          <w:sz w:val="28"/>
          <w:szCs w:val="28"/>
        </w:rPr>
        <w:t>й несъёмной техники у пациентов</w:t>
      </w:r>
      <w:r w:rsidRPr="003149FC">
        <w:rPr>
          <w:sz w:val="28"/>
          <w:szCs w:val="28"/>
        </w:rPr>
        <w:t xml:space="preserve"> различного возраста в условиях ортодонтического отделения;</w:t>
      </w:r>
    </w:p>
    <w:p w:rsidR="00560BDF" w:rsidRPr="003149FC" w:rsidRDefault="00560BDF" w:rsidP="00560BDF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149FC">
        <w:rPr>
          <w:sz w:val="28"/>
          <w:szCs w:val="28"/>
        </w:rPr>
        <w:t>Отработка пр</w:t>
      </w:r>
      <w:r>
        <w:rPr>
          <w:sz w:val="28"/>
          <w:szCs w:val="28"/>
        </w:rPr>
        <w:t xml:space="preserve">актического алгоритма действий </w:t>
      </w:r>
      <w:r w:rsidRPr="003149FC">
        <w:rPr>
          <w:sz w:val="28"/>
          <w:szCs w:val="28"/>
        </w:rPr>
        <w:t>ординаторов при проведении фиксации брекетов различных систем;</w:t>
      </w:r>
    </w:p>
    <w:p w:rsidR="00560BDF" w:rsidRPr="003149FC" w:rsidRDefault="00560BDF" w:rsidP="00560BDF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149FC">
        <w:rPr>
          <w:sz w:val="28"/>
          <w:szCs w:val="28"/>
        </w:rPr>
        <w:t>Формирование устойчивых профессиональных компетенций для ликвидации ошибок;</w:t>
      </w:r>
    </w:p>
    <w:p w:rsidR="00560BDF" w:rsidRPr="003149FC" w:rsidRDefault="00560BDF" w:rsidP="00560BDF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149FC">
        <w:rPr>
          <w:sz w:val="28"/>
          <w:szCs w:val="28"/>
        </w:rPr>
        <w:t>Отработка индивидуальных практических навыков и умений и коммуникативных навыков в работе с коллегами при проведении оказании ортодонтической помощи пациентам различного   возраста;</w:t>
      </w:r>
    </w:p>
    <w:p w:rsidR="00560BDF" w:rsidRDefault="00560BDF" w:rsidP="00560BDF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149FC">
        <w:rPr>
          <w:sz w:val="28"/>
          <w:szCs w:val="28"/>
        </w:rPr>
        <w:t>Научить ординатора давать объективную оценку своим действиям.</w:t>
      </w:r>
    </w:p>
    <w:p w:rsidR="00560BDF" w:rsidRPr="003149FC" w:rsidRDefault="00560BDF" w:rsidP="00560BDF">
      <w:pPr>
        <w:pStyle w:val="a8"/>
        <w:ind w:left="0" w:firstLine="851"/>
        <w:jc w:val="both"/>
        <w:rPr>
          <w:sz w:val="28"/>
          <w:szCs w:val="28"/>
        </w:rPr>
      </w:pPr>
    </w:p>
    <w:p w:rsidR="00560BDF" w:rsidRDefault="00560BDF" w:rsidP="00560BDF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обучающего симуляционного курса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60BDF" w:rsidRDefault="00560BDF" w:rsidP="00560BD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560BDF" w:rsidRDefault="00560BDF" w:rsidP="00560BDF">
      <w:pPr>
        <w:ind w:firstLine="709"/>
        <w:jc w:val="both"/>
        <w:rPr>
          <w:bCs/>
          <w:spacing w:val="-5"/>
          <w:sz w:val="28"/>
          <w:szCs w:val="28"/>
        </w:rPr>
      </w:pPr>
      <w:r w:rsidRPr="003149FC">
        <w:rPr>
          <w:bCs/>
          <w:spacing w:val="-5"/>
          <w:sz w:val="28"/>
          <w:szCs w:val="28"/>
        </w:rPr>
        <w:t>Обучающий симуляционный курс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входит в Базовую часть Блока 1 программы ординатуры.</w:t>
      </w:r>
    </w:p>
    <w:p w:rsidR="00560BDF" w:rsidRPr="003149FC" w:rsidRDefault="00560BDF" w:rsidP="00560BDF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560BDF" w:rsidRDefault="00560BDF" w:rsidP="00560BDF">
      <w:pPr>
        <w:shd w:val="clear" w:color="auto" w:fill="FFFFFF"/>
        <w:ind w:firstLine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В процессе освоения </w:t>
      </w:r>
      <w:r w:rsidRPr="003149FC">
        <w:rPr>
          <w:bCs/>
          <w:spacing w:val="-5"/>
          <w:sz w:val="28"/>
          <w:szCs w:val="28"/>
        </w:rPr>
        <w:t>обучающего симуляционного курса</w:t>
      </w:r>
      <w:r>
        <w:rPr>
          <w:b/>
          <w:bCs/>
          <w:spacing w:val="-5"/>
          <w:sz w:val="28"/>
          <w:szCs w:val="28"/>
        </w:rPr>
        <w:t xml:space="preserve"> </w:t>
      </w:r>
      <w:r w:rsidRPr="003B76D9">
        <w:rPr>
          <w:b/>
          <w:caps/>
          <w:spacing w:val="-4"/>
          <w:sz w:val="28"/>
          <w:szCs w:val="28"/>
        </w:rPr>
        <w:t>«Работа на типодонте»</w:t>
      </w:r>
      <w:r w:rsidRPr="0084677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фор</w:t>
      </w:r>
      <w:r>
        <w:rPr>
          <w:bCs/>
          <w:spacing w:val="-5"/>
          <w:sz w:val="28"/>
          <w:szCs w:val="28"/>
        </w:rPr>
        <w:t xml:space="preserve">мируются профессиональные компетенции для успешной профессиональной деятельности в качестве врача-ортодонта.                         </w:t>
      </w:r>
    </w:p>
    <w:p w:rsidR="00560BDF" w:rsidRDefault="00560BDF" w:rsidP="00560BDF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560BDF" w:rsidRDefault="00560BDF" w:rsidP="00560BDF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3149FC">
        <w:rPr>
          <w:b/>
          <w:bCs/>
          <w:spacing w:val="-5"/>
          <w:sz w:val="28"/>
          <w:szCs w:val="28"/>
        </w:rPr>
        <w:t>обучающего симуляционного курса</w:t>
      </w:r>
      <w:r>
        <w:rPr>
          <w:b/>
          <w:spacing w:val="-6"/>
          <w:sz w:val="28"/>
          <w:szCs w:val="28"/>
        </w:rPr>
        <w:t xml:space="preserve"> 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72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560BDF" w:rsidRPr="00846775" w:rsidRDefault="00560BDF" w:rsidP="00560BDF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560BDF" w:rsidRPr="00846775" w:rsidRDefault="00560BDF" w:rsidP="00D75B6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846775">
        <w:rPr>
          <w:b/>
          <w:iCs/>
          <w:spacing w:val="-7"/>
          <w:sz w:val="28"/>
          <w:szCs w:val="28"/>
        </w:rPr>
        <w:t>. Форма промежуточной аттестации –</w:t>
      </w:r>
      <w:r>
        <w:rPr>
          <w:b/>
          <w:iCs/>
          <w:spacing w:val="-7"/>
          <w:sz w:val="28"/>
          <w:szCs w:val="28"/>
        </w:rPr>
        <w:t xml:space="preserve"> </w:t>
      </w:r>
      <w:r w:rsidR="00D75B66">
        <w:rPr>
          <w:b/>
          <w:iCs/>
          <w:spacing w:val="-7"/>
          <w:sz w:val="28"/>
          <w:szCs w:val="28"/>
        </w:rPr>
        <w:t>зачёт.</w:t>
      </w:r>
    </w:p>
    <w:p w:rsidR="00560BDF" w:rsidRPr="00427121" w:rsidRDefault="00D75B66" w:rsidP="00560BDF">
      <w:pPr>
        <w:pStyle w:val="a8"/>
        <w:numPr>
          <w:ilvl w:val="0"/>
          <w:numId w:val="15"/>
        </w:numPr>
        <w:shd w:val="clear" w:color="auto" w:fill="FFFFFF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Содержание обучающего симуляционного курса</w:t>
      </w:r>
    </w:p>
    <w:p w:rsidR="00560BDF" w:rsidRDefault="00560BDF" w:rsidP="00560BDF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560BDF" w:rsidRPr="008D7EFB" w:rsidRDefault="00560BDF" w:rsidP="00560BDF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 xml:space="preserve">Модуль 1.  </w:t>
      </w:r>
      <w:r w:rsidRPr="008D7EFB">
        <w:rPr>
          <w:b/>
          <w:sz w:val="28"/>
          <w:szCs w:val="28"/>
        </w:rPr>
        <w:t>Работа на типодонте</w:t>
      </w:r>
    </w:p>
    <w:p w:rsidR="00560BDF" w:rsidRPr="00802DC9" w:rsidRDefault="00560BDF" w:rsidP="00560BDF">
      <w:pPr>
        <w:shd w:val="clear" w:color="auto" w:fill="FFFFFF"/>
        <w:ind w:firstLine="720"/>
        <w:jc w:val="both"/>
        <w:rPr>
          <w:iCs/>
          <w:spacing w:val="-7"/>
          <w:sz w:val="28"/>
          <w:szCs w:val="28"/>
        </w:rPr>
      </w:pPr>
      <w:r w:rsidRPr="00802DC9">
        <w:rPr>
          <w:iCs/>
          <w:spacing w:val="-7"/>
          <w:sz w:val="28"/>
          <w:szCs w:val="28"/>
        </w:rPr>
        <w:t>1.1</w:t>
      </w:r>
      <w:r>
        <w:rPr>
          <w:iCs/>
          <w:spacing w:val="-7"/>
          <w:sz w:val="28"/>
          <w:szCs w:val="28"/>
        </w:rPr>
        <w:t>.</w:t>
      </w:r>
      <w:r w:rsidRPr="00802DC9">
        <w:rPr>
          <w:iCs/>
          <w:spacing w:val="-7"/>
          <w:sz w:val="28"/>
          <w:szCs w:val="28"/>
        </w:rPr>
        <w:t xml:space="preserve"> Современные бондинговые матер</w:t>
      </w:r>
      <w:r w:rsidR="00DE0152">
        <w:rPr>
          <w:iCs/>
          <w:spacing w:val="-7"/>
          <w:sz w:val="28"/>
          <w:szCs w:val="28"/>
        </w:rPr>
        <w:t xml:space="preserve">иалы химической полимеризации, </w:t>
      </w:r>
      <w:r w:rsidRPr="00802DC9">
        <w:rPr>
          <w:iCs/>
          <w:spacing w:val="-7"/>
          <w:sz w:val="28"/>
          <w:szCs w:val="28"/>
        </w:rPr>
        <w:t xml:space="preserve">светоотверждаемые. Особенности их применения. </w:t>
      </w:r>
    </w:p>
    <w:p w:rsidR="00560BDF" w:rsidRPr="00802DC9" w:rsidRDefault="00560BDF" w:rsidP="00560BDF">
      <w:pPr>
        <w:shd w:val="clear" w:color="auto" w:fill="FFFFFF"/>
        <w:ind w:firstLine="720"/>
        <w:jc w:val="both"/>
        <w:rPr>
          <w:iCs/>
          <w:spacing w:val="-7"/>
          <w:sz w:val="28"/>
          <w:szCs w:val="28"/>
        </w:rPr>
      </w:pPr>
      <w:r w:rsidRPr="00802DC9">
        <w:rPr>
          <w:iCs/>
          <w:spacing w:val="-7"/>
          <w:sz w:val="28"/>
          <w:szCs w:val="28"/>
        </w:rPr>
        <w:t>1.2</w:t>
      </w:r>
      <w:r>
        <w:rPr>
          <w:iCs/>
          <w:spacing w:val="-7"/>
          <w:sz w:val="28"/>
          <w:szCs w:val="28"/>
        </w:rPr>
        <w:t>.</w:t>
      </w:r>
      <w:r w:rsidRPr="00802DC9">
        <w:rPr>
          <w:iCs/>
          <w:spacing w:val="-7"/>
          <w:sz w:val="28"/>
          <w:szCs w:val="28"/>
        </w:rPr>
        <w:t xml:space="preserve">  Применение брекетов типа «Стандарт»  </w:t>
      </w:r>
    </w:p>
    <w:p w:rsidR="00560BDF" w:rsidRPr="00802DC9" w:rsidRDefault="00560BDF" w:rsidP="00560BDF">
      <w:pPr>
        <w:shd w:val="clear" w:color="auto" w:fill="FFFFFF"/>
        <w:ind w:firstLine="720"/>
        <w:jc w:val="both"/>
        <w:rPr>
          <w:iCs/>
          <w:spacing w:val="-7"/>
          <w:sz w:val="28"/>
          <w:szCs w:val="28"/>
        </w:rPr>
      </w:pPr>
      <w:r w:rsidRPr="00802DC9">
        <w:rPr>
          <w:iCs/>
          <w:spacing w:val="-7"/>
          <w:sz w:val="28"/>
          <w:szCs w:val="28"/>
        </w:rPr>
        <w:t>1.3</w:t>
      </w:r>
      <w:r>
        <w:rPr>
          <w:iCs/>
          <w:spacing w:val="-7"/>
          <w:sz w:val="28"/>
          <w:szCs w:val="28"/>
        </w:rPr>
        <w:t>.</w:t>
      </w:r>
      <w:r w:rsidRPr="00802DC9">
        <w:rPr>
          <w:iCs/>
          <w:spacing w:val="-7"/>
          <w:sz w:val="28"/>
          <w:szCs w:val="28"/>
        </w:rPr>
        <w:t xml:space="preserve">  Применение брекетов системы «</w:t>
      </w:r>
      <w:r w:rsidRPr="00802DC9">
        <w:rPr>
          <w:iCs/>
          <w:spacing w:val="-7"/>
          <w:sz w:val="28"/>
          <w:szCs w:val="28"/>
          <w:lang w:val="en-US"/>
        </w:rPr>
        <w:t>Roth</w:t>
      </w:r>
      <w:r w:rsidRPr="00802DC9">
        <w:rPr>
          <w:iCs/>
          <w:spacing w:val="-7"/>
          <w:sz w:val="28"/>
          <w:szCs w:val="28"/>
        </w:rPr>
        <w:t>»</w:t>
      </w:r>
    </w:p>
    <w:p w:rsidR="00560BDF" w:rsidRPr="00802DC9" w:rsidRDefault="00560BDF" w:rsidP="00560BDF">
      <w:pPr>
        <w:shd w:val="clear" w:color="auto" w:fill="FFFFFF"/>
        <w:ind w:firstLine="720"/>
        <w:jc w:val="both"/>
        <w:rPr>
          <w:iCs/>
          <w:spacing w:val="-7"/>
          <w:sz w:val="28"/>
          <w:szCs w:val="28"/>
        </w:rPr>
      </w:pPr>
      <w:r>
        <w:rPr>
          <w:iCs/>
          <w:spacing w:val="-7"/>
          <w:sz w:val="28"/>
          <w:szCs w:val="28"/>
        </w:rPr>
        <w:t>1.4.</w:t>
      </w:r>
      <w:r w:rsidRPr="00802DC9">
        <w:rPr>
          <w:iCs/>
          <w:spacing w:val="-7"/>
          <w:sz w:val="28"/>
          <w:szCs w:val="28"/>
        </w:rPr>
        <w:t xml:space="preserve"> Применение брекетов системы «</w:t>
      </w:r>
      <w:r w:rsidRPr="00802DC9">
        <w:rPr>
          <w:iCs/>
          <w:spacing w:val="-7"/>
          <w:sz w:val="28"/>
          <w:szCs w:val="28"/>
          <w:lang w:val="en-US"/>
        </w:rPr>
        <w:t>MBT</w:t>
      </w:r>
      <w:r w:rsidRPr="00802DC9">
        <w:rPr>
          <w:iCs/>
          <w:spacing w:val="-7"/>
          <w:sz w:val="28"/>
          <w:szCs w:val="28"/>
        </w:rPr>
        <w:t>»</w:t>
      </w:r>
    </w:p>
    <w:p w:rsidR="00560BDF" w:rsidRPr="00802DC9" w:rsidRDefault="00560BDF" w:rsidP="00560BDF">
      <w:pPr>
        <w:shd w:val="clear" w:color="auto" w:fill="FFFFFF"/>
        <w:tabs>
          <w:tab w:val="left" w:pos="1260"/>
          <w:tab w:val="left" w:pos="1440"/>
        </w:tabs>
        <w:ind w:firstLine="720"/>
        <w:rPr>
          <w:iCs/>
          <w:spacing w:val="-7"/>
          <w:sz w:val="28"/>
          <w:szCs w:val="28"/>
        </w:rPr>
      </w:pPr>
      <w:r w:rsidRPr="00802DC9">
        <w:rPr>
          <w:iCs/>
          <w:spacing w:val="-7"/>
          <w:sz w:val="28"/>
          <w:szCs w:val="28"/>
        </w:rPr>
        <w:t>1.5</w:t>
      </w:r>
      <w:r>
        <w:rPr>
          <w:iCs/>
          <w:spacing w:val="-7"/>
          <w:sz w:val="28"/>
          <w:szCs w:val="28"/>
        </w:rPr>
        <w:t>.</w:t>
      </w:r>
      <w:r w:rsidR="00DE0152">
        <w:rPr>
          <w:iCs/>
          <w:spacing w:val="-7"/>
          <w:sz w:val="28"/>
          <w:szCs w:val="28"/>
        </w:rPr>
        <w:t xml:space="preserve">  Применение брекетов системы «</w:t>
      </w:r>
      <w:r w:rsidRPr="00802DC9">
        <w:rPr>
          <w:iCs/>
          <w:spacing w:val="-7"/>
          <w:sz w:val="28"/>
          <w:szCs w:val="28"/>
          <w:lang w:val="en-US"/>
        </w:rPr>
        <w:t>DAMON</w:t>
      </w:r>
      <w:r w:rsidRPr="00802DC9">
        <w:rPr>
          <w:iCs/>
          <w:spacing w:val="-7"/>
          <w:sz w:val="28"/>
          <w:szCs w:val="28"/>
        </w:rPr>
        <w:t xml:space="preserve">»  </w:t>
      </w:r>
    </w:p>
    <w:p w:rsidR="00560BDF" w:rsidRPr="00802DC9" w:rsidRDefault="00560BDF" w:rsidP="00560BDF">
      <w:pPr>
        <w:shd w:val="clear" w:color="auto" w:fill="FFFFFF"/>
        <w:tabs>
          <w:tab w:val="left" w:pos="1260"/>
          <w:tab w:val="left" w:pos="1440"/>
        </w:tabs>
        <w:rPr>
          <w:iCs/>
          <w:spacing w:val="-7"/>
          <w:sz w:val="28"/>
          <w:szCs w:val="28"/>
        </w:rPr>
      </w:pPr>
    </w:p>
    <w:p w:rsidR="00560BDF" w:rsidRPr="00316B00" w:rsidRDefault="00560BDF" w:rsidP="00560BDF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802DC9">
        <w:rPr>
          <w:b/>
          <w:iCs/>
          <w:spacing w:val="-7"/>
          <w:sz w:val="28"/>
          <w:szCs w:val="28"/>
        </w:rPr>
        <w:t xml:space="preserve">Модуль 2. </w:t>
      </w:r>
      <w:r w:rsidRPr="00802DC9">
        <w:rPr>
          <w:b/>
          <w:color w:val="000000"/>
          <w:sz w:val="28"/>
          <w:szCs w:val="28"/>
        </w:rPr>
        <w:t>Сердечно-легочная реанимация и оказание медицинской помо</w:t>
      </w:r>
      <w:r>
        <w:rPr>
          <w:b/>
          <w:color w:val="000000"/>
          <w:sz w:val="28"/>
          <w:szCs w:val="28"/>
        </w:rPr>
        <w:t xml:space="preserve">щи </w:t>
      </w:r>
      <w:r w:rsidRPr="00802DC9">
        <w:rPr>
          <w:b/>
          <w:color w:val="000000"/>
          <w:sz w:val="28"/>
          <w:szCs w:val="28"/>
        </w:rPr>
        <w:t>в клинике неотложных состояний</w:t>
      </w:r>
    </w:p>
    <w:p w:rsidR="00560BDF" w:rsidRPr="00CC33D2" w:rsidRDefault="00560BDF" w:rsidP="00560B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33D2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без применения автоматического наружного дефибрил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ятора</w:t>
      </w:r>
      <w:r>
        <w:rPr>
          <w:sz w:val="28"/>
          <w:szCs w:val="28"/>
        </w:rPr>
        <w:t>.</w:t>
      </w:r>
    </w:p>
    <w:p w:rsidR="00560BDF" w:rsidRDefault="00560BDF" w:rsidP="00560B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33D2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с применением автоматического наружного дефибри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лятора</w:t>
      </w:r>
      <w:r>
        <w:rPr>
          <w:sz w:val="28"/>
          <w:szCs w:val="28"/>
        </w:rPr>
        <w:t>.</w:t>
      </w:r>
    </w:p>
    <w:p w:rsidR="00560BDF" w:rsidRPr="00316B00" w:rsidRDefault="00560BDF" w:rsidP="00560B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Особенности проведения базовой сердечно-легочной</w:t>
      </w:r>
      <w:r w:rsidRPr="00CC33D2">
        <w:rPr>
          <w:sz w:val="28"/>
          <w:szCs w:val="28"/>
        </w:rPr>
        <w:t xml:space="preserve"> реанимаци</w:t>
      </w:r>
      <w:r>
        <w:rPr>
          <w:sz w:val="28"/>
          <w:szCs w:val="28"/>
        </w:rPr>
        <w:t>и у детей, подростков и беременных.</w:t>
      </w:r>
    </w:p>
    <w:p w:rsidR="00560BDF" w:rsidRPr="00CC33D2" w:rsidRDefault="00560BDF" w:rsidP="00560B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CC33D2">
        <w:rPr>
          <w:sz w:val="28"/>
          <w:szCs w:val="28"/>
        </w:rPr>
        <w:t xml:space="preserve"> Сердечно-легочная реанимация с проведением ИВЛ дополнительными устройствами</w:t>
      </w:r>
      <w:r>
        <w:rPr>
          <w:sz w:val="28"/>
          <w:szCs w:val="28"/>
        </w:rPr>
        <w:t>.</w:t>
      </w:r>
    </w:p>
    <w:p w:rsidR="00560BDF" w:rsidRPr="00CC33D2" w:rsidRDefault="00560BDF" w:rsidP="00560B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CC33D2">
        <w:rPr>
          <w:sz w:val="28"/>
          <w:szCs w:val="28"/>
        </w:rPr>
        <w:t xml:space="preserve"> Регистрация основных пар</w:t>
      </w:r>
      <w:r>
        <w:rPr>
          <w:sz w:val="28"/>
          <w:szCs w:val="28"/>
        </w:rPr>
        <w:t>аметров жизнедеятельности:</w:t>
      </w:r>
      <w:r w:rsidRPr="00CC33D2">
        <w:rPr>
          <w:sz w:val="28"/>
          <w:szCs w:val="28"/>
        </w:rPr>
        <w:t xml:space="preserve"> ЭКГ, АД, пульс</w:t>
      </w:r>
      <w:r>
        <w:rPr>
          <w:sz w:val="28"/>
          <w:szCs w:val="28"/>
        </w:rPr>
        <w:t>о</w:t>
      </w:r>
      <w:r w:rsidRPr="00CC33D2">
        <w:rPr>
          <w:sz w:val="28"/>
          <w:szCs w:val="28"/>
        </w:rPr>
        <w:t>ксиметрия, ЧД, ЧСС</w:t>
      </w:r>
      <w:r>
        <w:rPr>
          <w:sz w:val="28"/>
          <w:szCs w:val="28"/>
        </w:rPr>
        <w:t>.</w:t>
      </w:r>
    </w:p>
    <w:p w:rsidR="00560BDF" w:rsidRPr="00CC33D2" w:rsidRDefault="00560BDF" w:rsidP="00560B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CC33D2">
        <w:rPr>
          <w:sz w:val="28"/>
          <w:szCs w:val="28"/>
        </w:rPr>
        <w:t xml:space="preserve"> 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общеврачебного профиля.</w:t>
      </w:r>
    </w:p>
    <w:p w:rsidR="00560BDF" w:rsidRPr="00427121" w:rsidRDefault="00560BDF" w:rsidP="00560B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CC33D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по профилю специальности</w:t>
      </w:r>
      <w:r>
        <w:rPr>
          <w:sz w:val="28"/>
          <w:szCs w:val="28"/>
        </w:rPr>
        <w:t>.</w:t>
      </w:r>
    </w:p>
    <w:p w:rsidR="00560BDF" w:rsidRPr="00CC33D2" w:rsidRDefault="00560BDF" w:rsidP="00560BDF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CC33D2">
        <w:rPr>
          <w:sz w:val="28"/>
          <w:szCs w:val="28"/>
        </w:rPr>
        <w:t xml:space="preserve"> Остановка наружного кровотечения и наложение повязок</w:t>
      </w:r>
      <w:r>
        <w:rPr>
          <w:sz w:val="28"/>
          <w:szCs w:val="28"/>
        </w:rPr>
        <w:t>.</w:t>
      </w:r>
    </w:p>
    <w:p w:rsidR="00560BDF" w:rsidRPr="00CC33D2" w:rsidRDefault="00560BDF" w:rsidP="00560BDF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CC33D2">
        <w:rPr>
          <w:sz w:val="28"/>
          <w:szCs w:val="28"/>
        </w:rPr>
        <w:t xml:space="preserve"> Транспортная иммобилизация</w:t>
      </w:r>
      <w:r>
        <w:rPr>
          <w:sz w:val="28"/>
          <w:szCs w:val="28"/>
        </w:rPr>
        <w:t>.</w:t>
      </w:r>
    </w:p>
    <w:p w:rsidR="00560BDF" w:rsidRPr="00194812" w:rsidRDefault="00560BDF" w:rsidP="00560BDF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CC33D2">
        <w:rPr>
          <w:sz w:val="28"/>
          <w:szCs w:val="28"/>
        </w:rPr>
        <w:t xml:space="preserve"> </w:t>
      </w:r>
      <w:r w:rsidRPr="00194812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 при пищевых отравлениях</w:t>
      </w:r>
      <w:r>
        <w:rPr>
          <w:sz w:val="28"/>
          <w:szCs w:val="28"/>
        </w:rPr>
        <w:t>.</w:t>
      </w:r>
    </w:p>
    <w:p w:rsidR="00560BDF" w:rsidRPr="00CC33D2" w:rsidRDefault="00560BDF" w:rsidP="00560BDF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19481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</w:t>
      </w:r>
      <w:r w:rsidRPr="00CC33D2">
        <w:rPr>
          <w:sz w:val="28"/>
          <w:szCs w:val="28"/>
        </w:rPr>
        <w:t xml:space="preserve"> при острой задержке мочи</w:t>
      </w:r>
      <w:r>
        <w:rPr>
          <w:sz w:val="28"/>
          <w:szCs w:val="28"/>
        </w:rPr>
        <w:t>.</w:t>
      </w:r>
    </w:p>
    <w:p w:rsidR="00560BDF" w:rsidRDefault="00560BDF" w:rsidP="00560BDF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CC3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Инвазивные вмешательства </w:t>
      </w:r>
      <w:r w:rsidRPr="00CC33D2">
        <w:rPr>
          <w:sz w:val="28"/>
          <w:szCs w:val="28"/>
        </w:rPr>
        <w:t>(</w:t>
      </w:r>
      <w:r>
        <w:rPr>
          <w:sz w:val="28"/>
          <w:szCs w:val="28"/>
        </w:rPr>
        <w:t xml:space="preserve">п/к, </w:t>
      </w:r>
      <w:r w:rsidRPr="00CC33D2">
        <w:rPr>
          <w:sz w:val="28"/>
          <w:szCs w:val="28"/>
        </w:rPr>
        <w:t>в/м</w:t>
      </w:r>
      <w:r>
        <w:rPr>
          <w:sz w:val="28"/>
          <w:szCs w:val="28"/>
        </w:rPr>
        <w:t xml:space="preserve"> инъекции</w:t>
      </w:r>
      <w:r w:rsidRPr="00CC33D2">
        <w:rPr>
          <w:sz w:val="28"/>
          <w:szCs w:val="28"/>
        </w:rPr>
        <w:t>, в/в вливания)</w:t>
      </w:r>
      <w:r>
        <w:rPr>
          <w:sz w:val="28"/>
          <w:szCs w:val="28"/>
        </w:rPr>
        <w:t>.</w:t>
      </w:r>
    </w:p>
    <w:p w:rsidR="00A47FB1" w:rsidRDefault="00A47FB1" w:rsidP="001F56B5"/>
    <w:p w:rsidR="005E0F19" w:rsidRDefault="005E0F19" w:rsidP="001F56B5"/>
    <w:p w:rsidR="005E0F19" w:rsidRDefault="005E0F19" w:rsidP="001F56B5"/>
    <w:p w:rsidR="005E0F19" w:rsidRDefault="005E0F19" w:rsidP="001F56B5"/>
    <w:p w:rsidR="005E0F19" w:rsidRDefault="005E0F19" w:rsidP="001F56B5"/>
    <w:p w:rsidR="005E0F19" w:rsidRDefault="005E0F19" w:rsidP="001F56B5"/>
    <w:p w:rsidR="005E0F19" w:rsidRDefault="005E0F19" w:rsidP="001F56B5"/>
    <w:p w:rsidR="005E0F19" w:rsidRDefault="005E0F19" w:rsidP="001F56B5"/>
    <w:p w:rsidR="00560BDF" w:rsidRDefault="00560BDF" w:rsidP="001F56B5"/>
    <w:p w:rsidR="00560BDF" w:rsidRDefault="00560BDF" w:rsidP="001F56B5"/>
    <w:p w:rsidR="00560BDF" w:rsidRDefault="00560BDF" w:rsidP="001F56B5"/>
    <w:p w:rsidR="00560BDF" w:rsidRDefault="00560BDF" w:rsidP="001F56B5"/>
    <w:p w:rsidR="00560BDF" w:rsidRDefault="00560BDF" w:rsidP="001F56B5"/>
    <w:p w:rsidR="00560BDF" w:rsidRDefault="00560BDF" w:rsidP="001F56B5"/>
    <w:p w:rsidR="00560BDF" w:rsidRDefault="00560BDF" w:rsidP="001F56B5"/>
    <w:p w:rsidR="00560BDF" w:rsidRDefault="00560BDF" w:rsidP="001F56B5"/>
    <w:p w:rsidR="00560BDF" w:rsidRDefault="00560BDF" w:rsidP="001F56B5"/>
    <w:p w:rsidR="00560BDF" w:rsidRDefault="00560BDF" w:rsidP="001F56B5"/>
    <w:p w:rsidR="00560BDF" w:rsidRDefault="00560BDF" w:rsidP="001F56B5"/>
    <w:p w:rsidR="00B7366C" w:rsidRDefault="00B7366C" w:rsidP="00B7366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7366C" w:rsidRPr="0027583B" w:rsidRDefault="00B7366C" w:rsidP="00B7366C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27583B">
        <w:rPr>
          <w:b/>
          <w:caps/>
          <w:sz w:val="28"/>
          <w:szCs w:val="28"/>
        </w:rPr>
        <w:t xml:space="preserve">детская </w:t>
      </w:r>
      <w:r w:rsidRPr="0027583B">
        <w:rPr>
          <w:b/>
          <w:caps/>
          <w:spacing w:val="-4"/>
          <w:sz w:val="28"/>
          <w:szCs w:val="28"/>
        </w:rPr>
        <w:t xml:space="preserve">терапевтическая </w:t>
      </w:r>
      <w:r w:rsidRPr="0027583B">
        <w:rPr>
          <w:b/>
          <w:caps/>
          <w:spacing w:val="-4"/>
          <w:sz w:val="28"/>
          <w:szCs w:val="28"/>
        </w:rPr>
        <w:lastRenderedPageBreak/>
        <w:t>стоматология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 </w:t>
      </w:r>
      <w:r>
        <w:rPr>
          <w:rFonts w:ascii="Tahoma" w:hAnsi="Tahoma" w:cs="Tahoma"/>
          <w:sz w:val="48"/>
          <w:szCs w:val="48"/>
        </w:rPr>
        <w:t xml:space="preserve"> </w:t>
      </w:r>
      <w:r w:rsidRPr="00975A04">
        <w:rPr>
          <w:b/>
          <w:bCs/>
          <w:spacing w:val="-7"/>
          <w:sz w:val="28"/>
          <w:szCs w:val="28"/>
        </w:rPr>
        <w:t>31.08.77 ОРТОДОНТИЯ</w:t>
      </w:r>
      <w:r>
        <w:rPr>
          <w:spacing w:val="-4"/>
          <w:sz w:val="24"/>
          <w:szCs w:val="24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975A04">
        <w:rPr>
          <w:b/>
          <w:bCs/>
          <w:spacing w:val="-7"/>
          <w:sz w:val="28"/>
          <w:szCs w:val="28"/>
        </w:rPr>
        <w:t>31.08.77 ОРТОДОНТИЯ</w:t>
      </w:r>
      <w:r>
        <w:rPr>
          <w:spacing w:val="-3"/>
          <w:sz w:val="28"/>
          <w:szCs w:val="28"/>
        </w:rPr>
        <w:t>.</w:t>
      </w:r>
    </w:p>
    <w:p w:rsidR="00B7366C" w:rsidRPr="00B7366C" w:rsidRDefault="00B7366C" w:rsidP="00B7366C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B7366C" w:rsidRDefault="00B7366C" w:rsidP="00B7366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B7366C" w:rsidRDefault="00B7366C" w:rsidP="00B7366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B7366C" w:rsidRDefault="00B7366C" w:rsidP="00B7366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B7366C" w:rsidRPr="00DD5E5A" w:rsidRDefault="00B7366C" w:rsidP="00B7366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DD5E5A">
        <w:rPr>
          <w:sz w:val="28"/>
          <w:szCs w:val="28"/>
        </w:rPr>
        <w:t>- научить диагностике стоматологических заболеваний у детей на основе анамнестических, клинических и лабораторно-инструментальных методов исследования;</w:t>
      </w:r>
    </w:p>
    <w:p w:rsidR="00B7366C" w:rsidRPr="00DD5E5A" w:rsidRDefault="00B7366C" w:rsidP="00B7366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DD5E5A">
        <w:rPr>
          <w:sz w:val="28"/>
          <w:szCs w:val="28"/>
        </w:rPr>
        <w:t>- сформировать алгоритм проведения лечебных мероприятий детям больным стоматологическими заболеваниями;</w:t>
      </w:r>
    </w:p>
    <w:p w:rsidR="00B7366C" w:rsidRPr="00DD5E5A" w:rsidRDefault="00B7366C" w:rsidP="00B7366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DD5E5A">
        <w:rPr>
          <w:sz w:val="28"/>
          <w:szCs w:val="28"/>
        </w:rPr>
        <w:t>- сформировать алгоритм проведения профилактических мер</w:t>
      </w:r>
      <w:r>
        <w:rPr>
          <w:sz w:val="28"/>
          <w:szCs w:val="28"/>
        </w:rPr>
        <w:t xml:space="preserve">оприятий детям в зависимости от </w:t>
      </w:r>
      <w:r w:rsidRPr="00DD5E5A">
        <w:rPr>
          <w:sz w:val="28"/>
          <w:szCs w:val="28"/>
        </w:rPr>
        <w:t>возраста и стоматологического статуса;</w:t>
      </w:r>
    </w:p>
    <w:p w:rsidR="00B7366C" w:rsidRPr="00DD5E5A" w:rsidRDefault="00B7366C" w:rsidP="00B7366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DD5E5A">
        <w:rPr>
          <w:sz w:val="28"/>
          <w:szCs w:val="28"/>
        </w:rPr>
        <w:t>- изучить принципы медицинской этики и деонтологии в общении с детьми различного возраста и их родителями;</w:t>
      </w:r>
    </w:p>
    <w:p w:rsidR="00B7366C" w:rsidRPr="00DD5E5A" w:rsidRDefault="00B7366C" w:rsidP="00B7366C">
      <w:pPr>
        <w:shd w:val="clear" w:color="auto" w:fill="FFFFFF"/>
        <w:tabs>
          <w:tab w:val="left" w:leader="underscore" w:pos="4759"/>
        </w:tabs>
        <w:ind w:firstLine="720"/>
        <w:jc w:val="both"/>
        <w:rPr>
          <w:rStyle w:val="FontStyle52"/>
          <w:sz w:val="28"/>
          <w:szCs w:val="28"/>
        </w:rPr>
      </w:pPr>
      <w:r w:rsidRPr="00DD5E5A">
        <w:rPr>
          <w:sz w:val="28"/>
          <w:szCs w:val="28"/>
        </w:rPr>
        <w:t>- сформировать навыки систематической самостоятельной подготовки в области стоматологии детского возраста;</w:t>
      </w:r>
    </w:p>
    <w:p w:rsidR="00B7366C" w:rsidRPr="00DD5E5A" w:rsidRDefault="00B7366C" w:rsidP="00B7366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DD5E5A">
        <w:rPr>
          <w:sz w:val="28"/>
          <w:szCs w:val="28"/>
        </w:rPr>
        <w:t>- научить анализу научной литературы по современным проблемам стоматологии детского возраста;</w:t>
      </w:r>
    </w:p>
    <w:p w:rsidR="00B7366C" w:rsidRPr="00DD5E5A" w:rsidRDefault="00B7366C" w:rsidP="00B7366C">
      <w:pPr>
        <w:shd w:val="clear" w:color="auto" w:fill="FFFFFF"/>
        <w:tabs>
          <w:tab w:val="left" w:leader="underscore" w:pos="4759"/>
        </w:tabs>
        <w:ind w:firstLine="720"/>
        <w:jc w:val="both"/>
      </w:pPr>
      <w:r w:rsidRPr="00DD5E5A">
        <w:rPr>
          <w:rStyle w:val="FontStyle52"/>
          <w:sz w:val="28"/>
          <w:szCs w:val="28"/>
        </w:rPr>
        <w:t>- п</w:t>
      </w:r>
      <w:r w:rsidRPr="00DD5E5A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врача-стоматолога детского.</w:t>
      </w:r>
    </w:p>
    <w:p w:rsidR="00B7366C" w:rsidRDefault="00B7366C" w:rsidP="00B7366C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B7366C" w:rsidRDefault="00B7366C" w:rsidP="00B7366C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B7366C" w:rsidRDefault="00B7366C" w:rsidP="00B7366C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B7366C" w:rsidRDefault="00B7366C" w:rsidP="00B7366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7583B">
        <w:rPr>
          <w:b/>
          <w:caps/>
          <w:sz w:val="28"/>
          <w:szCs w:val="28"/>
        </w:rPr>
        <w:t xml:space="preserve">детская </w:t>
      </w:r>
      <w:r w:rsidRPr="0027583B">
        <w:rPr>
          <w:b/>
          <w:caps/>
          <w:spacing w:val="-4"/>
          <w:sz w:val="28"/>
          <w:szCs w:val="28"/>
        </w:rPr>
        <w:t>терапевтическая стоматология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B7366C" w:rsidRPr="00B80FEE" w:rsidRDefault="00B7366C" w:rsidP="00B7366C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B7366C" w:rsidRDefault="00B7366C" w:rsidP="00B7366C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27583B">
        <w:rPr>
          <w:b/>
          <w:caps/>
          <w:sz w:val="28"/>
          <w:szCs w:val="28"/>
        </w:rPr>
        <w:t xml:space="preserve">детская </w:t>
      </w:r>
      <w:r w:rsidRPr="0027583B">
        <w:rPr>
          <w:b/>
          <w:caps/>
          <w:spacing w:val="-4"/>
          <w:sz w:val="28"/>
          <w:szCs w:val="28"/>
        </w:rPr>
        <w:t>терапевтическая стоматология</w:t>
      </w:r>
      <w:r w:rsidRPr="00F618C2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 профессиональные компетенции для успешной профессиональной деятельности в качестве врача-ортодонта.</w:t>
      </w:r>
    </w:p>
    <w:p w:rsidR="00B7366C" w:rsidRDefault="00B7366C" w:rsidP="00B7366C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</w:t>
      </w:r>
    </w:p>
    <w:p w:rsidR="00B7366C" w:rsidRDefault="00B7366C" w:rsidP="00B7366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смежной дисциплины составляет</w:t>
      </w:r>
      <w:r>
        <w:rPr>
          <w:b/>
          <w:sz w:val="28"/>
          <w:szCs w:val="28"/>
        </w:rPr>
        <w:t xml:space="preserve"> 1,5 </w:t>
      </w:r>
      <w:r>
        <w:rPr>
          <w:b/>
          <w:spacing w:val="-6"/>
          <w:sz w:val="28"/>
          <w:szCs w:val="28"/>
        </w:rPr>
        <w:t>з.е. (54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B7366C" w:rsidRDefault="00B7366C" w:rsidP="00B7366C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B7366C" w:rsidRDefault="00B7366C" w:rsidP="00B7366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B7366C" w:rsidRDefault="00B7366C" w:rsidP="00B7366C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7366C" w:rsidRDefault="00B7366C" w:rsidP="00B7366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B7366C" w:rsidRPr="00C75B64" w:rsidRDefault="00B7366C" w:rsidP="00B7366C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B7366C" w:rsidRPr="0081366F" w:rsidRDefault="00B7366C" w:rsidP="00B736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Pr="0081366F">
        <w:rPr>
          <w:sz w:val="28"/>
          <w:szCs w:val="28"/>
        </w:rPr>
        <w:t>Психоэмоциональная коррекция поведения ребенка и обезболивание при стоматологических вмешательствах у детей</w:t>
      </w:r>
      <w:r>
        <w:rPr>
          <w:sz w:val="28"/>
          <w:szCs w:val="28"/>
        </w:rPr>
        <w:t>.</w:t>
      </w:r>
    </w:p>
    <w:p w:rsidR="00B7366C" w:rsidRDefault="00B7366C" w:rsidP="00B7366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366C" w:rsidRDefault="00B7366C" w:rsidP="00B736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2.</w:t>
      </w:r>
      <w:r w:rsidRPr="00130631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строения органов и тканей полости рта у детей разного возраста.</w:t>
      </w:r>
      <w:r w:rsidRPr="00130631">
        <w:rPr>
          <w:sz w:val="28"/>
          <w:szCs w:val="28"/>
        </w:rPr>
        <w:t xml:space="preserve"> </w:t>
      </w:r>
      <w:r w:rsidRPr="0081366F">
        <w:rPr>
          <w:sz w:val="28"/>
          <w:szCs w:val="28"/>
        </w:rPr>
        <w:t>Рентгенологическая картина зубов и их зачатков на различных этапах формирования.</w:t>
      </w:r>
    </w:p>
    <w:p w:rsidR="00B7366C" w:rsidRDefault="00B7366C" w:rsidP="00B7366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366C" w:rsidRPr="0081366F" w:rsidRDefault="00B7366C" w:rsidP="00B736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81366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1366F">
        <w:rPr>
          <w:sz w:val="28"/>
          <w:szCs w:val="28"/>
        </w:rPr>
        <w:t>. Общий осмотр. Оценка состояния зубов, слизистой оболочки рта, пародонта, функции слюнных желез</w:t>
      </w:r>
      <w:r>
        <w:rPr>
          <w:sz w:val="28"/>
          <w:szCs w:val="28"/>
        </w:rPr>
        <w:t>.</w:t>
      </w:r>
      <w:r w:rsidRPr="0081366F">
        <w:rPr>
          <w:sz w:val="28"/>
          <w:szCs w:val="28"/>
        </w:rPr>
        <w:t xml:space="preserve"> Дополнительные методы обследования</w:t>
      </w: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366C" w:rsidRPr="00242201" w:rsidRDefault="00B7366C" w:rsidP="00B7366C">
      <w:pPr>
        <w:shd w:val="clear" w:color="auto" w:fill="FFFFFF"/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Тема</w:t>
      </w:r>
      <w:r w:rsidRPr="00130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242201">
        <w:rPr>
          <w:spacing w:val="-12"/>
          <w:sz w:val="28"/>
          <w:szCs w:val="28"/>
        </w:rPr>
        <w:t>Подготовка полости рта перед ортодонтическим лечением. Санация.</w:t>
      </w: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5. Осложнения, возникающих в области твердых тканей у детей вовремя ортодонтического лечения.</w:t>
      </w:r>
      <w:r w:rsidRPr="00C309AE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Этиология, патогенез, клиника диагностика.</w:t>
      </w: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366C" w:rsidRPr="00242201" w:rsidRDefault="00B7366C" w:rsidP="00B7366C">
      <w:pPr>
        <w:shd w:val="clear" w:color="auto" w:fill="FFFFFF"/>
        <w:ind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Pr="00242201">
        <w:rPr>
          <w:spacing w:val="-10"/>
          <w:sz w:val="28"/>
          <w:szCs w:val="28"/>
        </w:rPr>
        <w:t>Осложнения, возникающие в обла</w:t>
      </w:r>
      <w:r w:rsidR="00752A5A">
        <w:rPr>
          <w:spacing w:val="-10"/>
          <w:sz w:val="28"/>
          <w:szCs w:val="28"/>
        </w:rPr>
        <w:t xml:space="preserve">сти тканей пародонта у детей во </w:t>
      </w:r>
      <w:r w:rsidRPr="00242201">
        <w:rPr>
          <w:spacing w:val="-10"/>
          <w:sz w:val="28"/>
          <w:szCs w:val="28"/>
        </w:rPr>
        <w:t>время ортодонтического лечения. Этиология, патогенез, клиника, диагностика.</w:t>
      </w: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7. Осложнения, возникающие в области слизистой оболочки полости рта у детей во время ортодонтического лечения.</w:t>
      </w:r>
      <w:r w:rsidRPr="00C309AE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Этиология, патогенез, клиника, диагностика.</w:t>
      </w: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8. Профилактические мероприятия в борьбе с осложнениями, возникающими во время ортодонтического лечения у детей.</w:t>
      </w: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9. Гигиена полости рта у детей со съемной и несъемной аппаратурой в полости рта.</w:t>
      </w: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10. Профессиональная</w:t>
      </w:r>
      <w:r w:rsidRPr="008464B4">
        <w:rPr>
          <w:sz w:val="28"/>
          <w:szCs w:val="28"/>
        </w:rPr>
        <w:t xml:space="preserve"> </w:t>
      </w:r>
      <w:r>
        <w:rPr>
          <w:sz w:val="28"/>
          <w:szCs w:val="28"/>
        </w:rPr>
        <w:t>гигиена полости рта у детей со съемной и несъемной аппаратурой в полости рта у детей и подростков.</w:t>
      </w:r>
    </w:p>
    <w:p w:rsidR="00B7366C" w:rsidRDefault="00B7366C" w:rsidP="00B7366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 Диспансеризация детей, находящихся на ортодонтическом лечении у стоматолога детского. Реабилитационные мероприятия у детей после ортодонтического лечения.  </w:t>
      </w:r>
    </w:p>
    <w:p w:rsidR="00560BDF" w:rsidRDefault="00560BDF" w:rsidP="001F56B5"/>
    <w:p w:rsidR="005E0F19" w:rsidRDefault="005E0F19" w:rsidP="001F56B5"/>
    <w:p w:rsidR="005E0F19" w:rsidRDefault="005E0F19" w:rsidP="001F56B5"/>
    <w:p w:rsidR="00B7366C" w:rsidRDefault="00B7366C" w:rsidP="001F56B5"/>
    <w:p w:rsidR="00B7366C" w:rsidRDefault="00B7366C" w:rsidP="001F56B5"/>
    <w:p w:rsidR="00B7366C" w:rsidRDefault="00B7366C" w:rsidP="001F56B5"/>
    <w:p w:rsidR="00B7366C" w:rsidRDefault="00B7366C" w:rsidP="001F56B5"/>
    <w:p w:rsidR="00B7366C" w:rsidRDefault="00B7366C" w:rsidP="001F56B5"/>
    <w:p w:rsidR="00D246AF" w:rsidRDefault="00D246AF" w:rsidP="00D246AF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D246AF" w:rsidRPr="00846775" w:rsidRDefault="00D246AF" w:rsidP="00D246AF">
      <w:pPr>
        <w:shd w:val="clear" w:color="auto" w:fill="FFFFFF"/>
        <w:ind w:firstLine="720"/>
        <w:jc w:val="both"/>
        <w:rPr>
          <w:bCs/>
          <w:spacing w:val="-7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20300C">
        <w:rPr>
          <w:b/>
          <w:sz w:val="28"/>
          <w:szCs w:val="28"/>
        </w:rPr>
        <w:t>ДЕТСКАЯ</w:t>
      </w:r>
      <w:r>
        <w:rPr>
          <w:b/>
          <w:sz w:val="28"/>
          <w:szCs w:val="28"/>
        </w:rPr>
        <w:t xml:space="preserve"> ХИРУРГИЧЕСКЯ СТОМАТОЛОГИЯ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975A04">
        <w:rPr>
          <w:b/>
          <w:bCs/>
          <w:spacing w:val="-7"/>
          <w:sz w:val="28"/>
          <w:szCs w:val="28"/>
        </w:rPr>
        <w:t>31.08.77 ОРТОДОНТИЯ</w:t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975A04">
        <w:rPr>
          <w:b/>
          <w:bCs/>
          <w:spacing w:val="-7"/>
          <w:sz w:val="28"/>
          <w:szCs w:val="28"/>
        </w:rPr>
        <w:t>31.08.77 ОРТОДОНТИЯ</w:t>
      </w:r>
    </w:p>
    <w:p w:rsidR="00D246AF" w:rsidRDefault="00D246AF" w:rsidP="00D246AF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D246AF" w:rsidRDefault="00D246AF" w:rsidP="00D246A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D246AF" w:rsidRDefault="00D246AF" w:rsidP="00D246A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246AF" w:rsidRDefault="00D246AF" w:rsidP="00D246AF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D246AF" w:rsidRPr="00846775" w:rsidRDefault="00D246AF" w:rsidP="00D246AF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846775">
        <w:rPr>
          <w:sz w:val="28"/>
          <w:szCs w:val="28"/>
        </w:rPr>
        <w:t>Задачами освоения дисциплины являются:</w:t>
      </w:r>
    </w:p>
    <w:p w:rsidR="00D246AF" w:rsidRPr="00761999" w:rsidRDefault="00D246AF" w:rsidP="00D246AF">
      <w:pPr>
        <w:widowControl/>
        <w:autoSpaceDE/>
        <w:ind w:firstLine="708"/>
        <w:jc w:val="both"/>
        <w:rPr>
          <w:sz w:val="28"/>
          <w:szCs w:val="28"/>
        </w:rPr>
      </w:pPr>
      <w:r w:rsidRPr="00761999">
        <w:rPr>
          <w:sz w:val="28"/>
          <w:szCs w:val="28"/>
        </w:rPr>
        <w:t>- ознакомить с принципами организации</w:t>
      </w:r>
      <w:r>
        <w:rPr>
          <w:sz w:val="28"/>
          <w:szCs w:val="28"/>
        </w:rPr>
        <w:t xml:space="preserve"> и работы клиники детской стоматологии</w:t>
      </w:r>
      <w:r w:rsidRPr="00761999">
        <w:rPr>
          <w:sz w:val="28"/>
          <w:szCs w:val="28"/>
        </w:rPr>
        <w:t>;</w:t>
      </w:r>
    </w:p>
    <w:p w:rsidR="00D246AF" w:rsidRPr="00761999" w:rsidRDefault="00D246AF" w:rsidP="00D246AF">
      <w:pPr>
        <w:widowControl/>
        <w:autoSpaceDE/>
        <w:ind w:firstLine="708"/>
        <w:jc w:val="both"/>
        <w:rPr>
          <w:sz w:val="28"/>
          <w:szCs w:val="28"/>
        </w:rPr>
      </w:pPr>
      <w:r w:rsidRPr="00761999">
        <w:rPr>
          <w:sz w:val="28"/>
          <w:szCs w:val="28"/>
        </w:rPr>
        <w:t>- с</w:t>
      </w:r>
      <w:r>
        <w:rPr>
          <w:sz w:val="28"/>
          <w:szCs w:val="28"/>
        </w:rPr>
        <w:t>формировать алгоритм проведения</w:t>
      </w:r>
      <w:r w:rsidRPr="00761999">
        <w:rPr>
          <w:sz w:val="28"/>
          <w:szCs w:val="28"/>
        </w:rPr>
        <w:t xml:space="preserve"> обследования больных </w:t>
      </w:r>
      <w:r>
        <w:rPr>
          <w:sz w:val="28"/>
          <w:szCs w:val="28"/>
        </w:rPr>
        <w:t>нуждающихся в хирургической помощи при ортодонтическом лечении</w:t>
      </w:r>
      <w:r w:rsidRPr="00761999">
        <w:rPr>
          <w:sz w:val="28"/>
          <w:szCs w:val="28"/>
        </w:rPr>
        <w:t>, связанными с ними местными и системными изменениями органов зубочелюстной системы;</w:t>
      </w:r>
    </w:p>
    <w:p w:rsidR="00D246AF" w:rsidRPr="00761999" w:rsidRDefault="00D246AF" w:rsidP="00D246AF">
      <w:pPr>
        <w:widowControl/>
        <w:autoSpaceDE/>
        <w:ind w:firstLine="708"/>
        <w:jc w:val="both"/>
        <w:rPr>
          <w:sz w:val="28"/>
          <w:szCs w:val="28"/>
        </w:rPr>
      </w:pPr>
      <w:r w:rsidRPr="00761999">
        <w:rPr>
          <w:sz w:val="28"/>
          <w:szCs w:val="28"/>
        </w:rPr>
        <w:t>- обучить основам диагностики и планирования</w:t>
      </w:r>
      <w:r>
        <w:rPr>
          <w:sz w:val="28"/>
          <w:szCs w:val="28"/>
        </w:rPr>
        <w:t xml:space="preserve"> хирургической помощи при ортодонтическом лечении</w:t>
      </w:r>
      <w:r w:rsidRPr="00761999">
        <w:rPr>
          <w:sz w:val="28"/>
          <w:szCs w:val="28"/>
        </w:rPr>
        <w:t>;</w:t>
      </w:r>
    </w:p>
    <w:p w:rsidR="00D246AF" w:rsidRPr="00761999" w:rsidRDefault="00D246AF" w:rsidP="00D246AF">
      <w:pPr>
        <w:widowControl/>
        <w:autoSpaceDE/>
        <w:ind w:firstLine="708"/>
        <w:jc w:val="both"/>
        <w:rPr>
          <w:sz w:val="28"/>
          <w:szCs w:val="28"/>
        </w:rPr>
      </w:pPr>
      <w:r w:rsidRPr="00761999">
        <w:rPr>
          <w:sz w:val="28"/>
          <w:szCs w:val="28"/>
        </w:rPr>
        <w:t xml:space="preserve">- обучить методикам проведения клинических этапов </w:t>
      </w:r>
      <w:r>
        <w:rPr>
          <w:sz w:val="28"/>
          <w:szCs w:val="28"/>
        </w:rPr>
        <w:t>хирургической помощи при ортодонтическом лечении</w:t>
      </w:r>
      <w:r w:rsidRPr="00761999">
        <w:rPr>
          <w:sz w:val="28"/>
          <w:szCs w:val="28"/>
        </w:rPr>
        <w:t>;</w:t>
      </w:r>
    </w:p>
    <w:p w:rsidR="00D246AF" w:rsidRPr="00761999" w:rsidRDefault="00D246AF" w:rsidP="00D246AF">
      <w:pPr>
        <w:widowControl/>
        <w:autoSpaceDE/>
        <w:ind w:firstLine="708"/>
        <w:jc w:val="both"/>
        <w:rPr>
          <w:sz w:val="28"/>
          <w:szCs w:val="28"/>
        </w:rPr>
      </w:pPr>
      <w:r w:rsidRPr="00761999">
        <w:rPr>
          <w:sz w:val="28"/>
          <w:szCs w:val="28"/>
        </w:rPr>
        <w:t>- сфо</w:t>
      </w:r>
      <w:r>
        <w:rPr>
          <w:sz w:val="28"/>
          <w:szCs w:val="28"/>
        </w:rPr>
        <w:t xml:space="preserve">рмировать алгоритм диагностики </w:t>
      </w:r>
      <w:r w:rsidRPr="00761999">
        <w:rPr>
          <w:sz w:val="28"/>
          <w:szCs w:val="28"/>
        </w:rPr>
        <w:t xml:space="preserve">возможных осложнений </w:t>
      </w:r>
      <w:r>
        <w:rPr>
          <w:sz w:val="28"/>
          <w:szCs w:val="28"/>
        </w:rPr>
        <w:t xml:space="preserve">хирургической помощи при ортодонтическом лечении, </w:t>
      </w:r>
      <w:r w:rsidRPr="00761999">
        <w:rPr>
          <w:sz w:val="28"/>
          <w:szCs w:val="28"/>
        </w:rPr>
        <w:t>и методами их устранения и профилактики;</w:t>
      </w:r>
    </w:p>
    <w:p w:rsidR="00D246AF" w:rsidRPr="00761999" w:rsidRDefault="00D246AF" w:rsidP="00D246AF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61999">
        <w:rPr>
          <w:rStyle w:val="FontStyle52"/>
          <w:rFonts w:eastAsia="Courier New"/>
          <w:sz w:val="28"/>
          <w:szCs w:val="28"/>
        </w:rPr>
        <w:t>- п</w:t>
      </w:r>
      <w:r w:rsidRPr="00761999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 ортодонта.</w:t>
      </w:r>
    </w:p>
    <w:p w:rsidR="00D246AF" w:rsidRPr="00761999" w:rsidRDefault="00D246AF" w:rsidP="00D246AF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761999">
        <w:rPr>
          <w:sz w:val="28"/>
          <w:szCs w:val="28"/>
        </w:rPr>
        <w:t>- научить анализу научной литературы по современн</w:t>
      </w:r>
      <w:r>
        <w:rPr>
          <w:sz w:val="28"/>
          <w:szCs w:val="28"/>
        </w:rPr>
        <w:t>ым проблемам стоматологии.</w:t>
      </w:r>
    </w:p>
    <w:p w:rsidR="00D246AF" w:rsidRPr="00846775" w:rsidRDefault="00D246AF" w:rsidP="00D246AF">
      <w:pPr>
        <w:shd w:val="clear" w:color="auto" w:fill="FFFFFF"/>
        <w:tabs>
          <w:tab w:val="left" w:leader="underscore" w:pos="4759"/>
        </w:tabs>
        <w:ind w:firstLine="720"/>
        <w:jc w:val="both"/>
        <w:rPr>
          <w:i/>
          <w:sz w:val="28"/>
          <w:szCs w:val="28"/>
        </w:rPr>
      </w:pPr>
    </w:p>
    <w:p w:rsidR="00D246AF" w:rsidRPr="00846775" w:rsidRDefault="00D246AF" w:rsidP="00D246AF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846775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D246AF" w:rsidRDefault="00D246AF" w:rsidP="00D246AF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D246AF" w:rsidRDefault="00D246AF" w:rsidP="00D246AF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Дисциплина</w:t>
      </w:r>
      <w:r w:rsidRPr="002D3430">
        <w:rPr>
          <w:b/>
          <w:sz w:val="24"/>
          <w:szCs w:val="24"/>
        </w:rPr>
        <w:t xml:space="preserve"> </w:t>
      </w:r>
      <w:r w:rsidRPr="0020300C">
        <w:rPr>
          <w:b/>
          <w:sz w:val="28"/>
          <w:szCs w:val="28"/>
        </w:rPr>
        <w:t>ДЕТСКАЯ</w:t>
      </w:r>
      <w:r>
        <w:rPr>
          <w:b/>
          <w:sz w:val="28"/>
          <w:szCs w:val="28"/>
        </w:rPr>
        <w:t xml:space="preserve"> ХИРУРГИЧЕСКЯ СТОМАТОЛОГИЯ</w:t>
      </w:r>
      <w:r w:rsidRPr="00846775">
        <w:rPr>
          <w:bCs/>
          <w:spacing w:val="-5"/>
          <w:sz w:val="28"/>
          <w:szCs w:val="28"/>
        </w:rPr>
        <w:t xml:space="preserve"> входит в Базовую часть Блока </w:t>
      </w:r>
      <w:r>
        <w:rPr>
          <w:bCs/>
          <w:spacing w:val="-5"/>
          <w:sz w:val="28"/>
          <w:szCs w:val="28"/>
        </w:rPr>
        <w:t>1</w:t>
      </w:r>
      <w:r w:rsidRPr="00761999">
        <w:rPr>
          <w:bCs/>
          <w:spacing w:val="-5"/>
          <w:sz w:val="28"/>
          <w:szCs w:val="28"/>
        </w:rPr>
        <w:t xml:space="preserve"> </w:t>
      </w:r>
      <w:r w:rsidRPr="00846775">
        <w:rPr>
          <w:bCs/>
          <w:spacing w:val="-5"/>
          <w:sz w:val="28"/>
          <w:szCs w:val="28"/>
        </w:rPr>
        <w:t>программы ординатуры.</w:t>
      </w:r>
    </w:p>
    <w:p w:rsidR="00D246AF" w:rsidRDefault="00D246AF" w:rsidP="00D246AF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6"/>
          <w:sz w:val="28"/>
          <w:szCs w:val="28"/>
        </w:rPr>
      </w:pPr>
    </w:p>
    <w:p w:rsidR="00D246AF" w:rsidRDefault="00D246AF" w:rsidP="00D246AF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смежной дисциплины составляет</w:t>
      </w:r>
      <w:r>
        <w:rPr>
          <w:b/>
          <w:sz w:val="28"/>
          <w:szCs w:val="28"/>
        </w:rPr>
        <w:t xml:space="preserve"> </w:t>
      </w:r>
      <w:r w:rsidRPr="000D27A4">
        <w:rPr>
          <w:b/>
          <w:sz w:val="28"/>
          <w:szCs w:val="28"/>
        </w:rPr>
        <w:t xml:space="preserve">1,5 </w:t>
      </w:r>
      <w:r w:rsidRPr="000D27A4">
        <w:rPr>
          <w:b/>
          <w:spacing w:val="-6"/>
          <w:sz w:val="28"/>
          <w:szCs w:val="28"/>
        </w:rPr>
        <w:t>з.е.</w:t>
      </w:r>
      <w:r>
        <w:rPr>
          <w:b/>
          <w:spacing w:val="-6"/>
          <w:sz w:val="28"/>
          <w:szCs w:val="28"/>
        </w:rPr>
        <w:t xml:space="preserve"> (54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D246AF" w:rsidRDefault="00D246AF" w:rsidP="00D246AF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D246AF" w:rsidRPr="00846775" w:rsidRDefault="00D246AF" w:rsidP="00D246AF">
      <w:pPr>
        <w:shd w:val="clear" w:color="auto" w:fill="FFFFFF"/>
        <w:ind w:firstLine="851"/>
        <w:jc w:val="both"/>
        <w:rPr>
          <w:i/>
          <w:iCs/>
          <w:sz w:val="28"/>
          <w:szCs w:val="28"/>
        </w:rPr>
      </w:pPr>
    </w:p>
    <w:p w:rsidR="00D246AF" w:rsidRPr="00846775" w:rsidRDefault="00D246AF" w:rsidP="00D246AF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846775">
        <w:rPr>
          <w:b/>
          <w:iCs/>
          <w:spacing w:val="-7"/>
          <w:sz w:val="28"/>
          <w:szCs w:val="28"/>
        </w:rPr>
        <w:t>. Форма промежуточной аттестации –</w:t>
      </w:r>
      <w:r>
        <w:rPr>
          <w:b/>
          <w:iCs/>
          <w:spacing w:val="-7"/>
          <w:sz w:val="28"/>
          <w:szCs w:val="28"/>
        </w:rPr>
        <w:t xml:space="preserve"> зачёт</w:t>
      </w:r>
      <w:r w:rsidRPr="00846775">
        <w:rPr>
          <w:b/>
          <w:iCs/>
          <w:spacing w:val="-7"/>
          <w:sz w:val="28"/>
          <w:szCs w:val="28"/>
        </w:rPr>
        <w:t xml:space="preserve">. </w:t>
      </w:r>
    </w:p>
    <w:p w:rsidR="00D246AF" w:rsidRPr="00FA092D" w:rsidRDefault="00D246AF" w:rsidP="00D246AF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D246AF" w:rsidRPr="00B81559" w:rsidRDefault="00D246AF" w:rsidP="00D246AF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B81559">
        <w:rPr>
          <w:b/>
          <w:iCs/>
          <w:spacing w:val="-7"/>
          <w:sz w:val="28"/>
          <w:szCs w:val="28"/>
        </w:rPr>
        <w:t>Содержание дисциплины</w:t>
      </w:r>
    </w:p>
    <w:p w:rsidR="00D246AF" w:rsidRPr="00B81559" w:rsidRDefault="00D246AF" w:rsidP="00D246AF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D246AF" w:rsidRPr="00B81559" w:rsidRDefault="00D246AF" w:rsidP="00D24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B8155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81559">
        <w:rPr>
          <w:sz w:val="28"/>
          <w:szCs w:val="28"/>
        </w:rPr>
        <w:t xml:space="preserve"> Пластика уздечек верхней губы. Методики</w:t>
      </w:r>
      <w:r>
        <w:rPr>
          <w:sz w:val="28"/>
          <w:szCs w:val="28"/>
        </w:rPr>
        <w:t>.</w:t>
      </w:r>
    </w:p>
    <w:p w:rsidR="00D246AF" w:rsidRPr="00B81559" w:rsidRDefault="00D246AF" w:rsidP="00D24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B8155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81559">
        <w:rPr>
          <w:sz w:val="28"/>
          <w:szCs w:val="28"/>
        </w:rPr>
        <w:t xml:space="preserve"> Пластика уздечек нижней губы. Методики</w:t>
      </w:r>
      <w:r>
        <w:rPr>
          <w:sz w:val="28"/>
          <w:szCs w:val="28"/>
        </w:rPr>
        <w:t>.</w:t>
      </w:r>
    </w:p>
    <w:p w:rsidR="00D246AF" w:rsidRPr="00B81559" w:rsidRDefault="00D246AF" w:rsidP="00D24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B8155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8155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бнажение ретенированных </w:t>
      </w:r>
      <w:r w:rsidRPr="00B81559">
        <w:rPr>
          <w:sz w:val="28"/>
          <w:szCs w:val="28"/>
        </w:rPr>
        <w:t>зубов</w:t>
      </w:r>
      <w:r>
        <w:rPr>
          <w:sz w:val="28"/>
          <w:szCs w:val="28"/>
        </w:rPr>
        <w:t>.</w:t>
      </w:r>
      <w:r w:rsidRPr="00B81559">
        <w:rPr>
          <w:sz w:val="28"/>
          <w:szCs w:val="28"/>
        </w:rPr>
        <w:t xml:space="preserve"> </w:t>
      </w:r>
    </w:p>
    <w:p w:rsidR="00D246AF" w:rsidRPr="00B81559" w:rsidRDefault="00D246AF" w:rsidP="00D24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B8155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81559">
        <w:rPr>
          <w:sz w:val="28"/>
          <w:szCs w:val="28"/>
        </w:rPr>
        <w:t xml:space="preserve"> Пластика уздечки языка</w:t>
      </w:r>
      <w:r>
        <w:rPr>
          <w:sz w:val="28"/>
          <w:szCs w:val="28"/>
        </w:rPr>
        <w:t>.</w:t>
      </w:r>
      <w:r w:rsidRPr="00B81559">
        <w:rPr>
          <w:sz w:val="28"/>
          <w:szCs w:val="28"/>
        </w:rPr>
        <w:t xml:space="preserve"> </w:t>
      </w:r>
    </w:p>
    <w:p w:rsidR="00D246AF" w:rsidRPr="00B81559" w:rsidRDefault="00D246AF" w:rsidP="00D24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B8155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81559">
        <w:rPr>
          <w:sz w:val="28"/>
          <w:szCs w:val="28"/>
        </w:rPr>
        <w:t xml:space="preserve"> Ус</w:t>
      </w:r>
      <w:r>
        <w:rPr>
          <w:sz w:val="28"/>
          <w:szCs w:val="28"/>
        </w:rPr>
        <w:t>танвление ортодонтических микро</w:t>
      </w:r>
      <w:r w:rsidRPr="00B81559">
        <w:rPr>
          <w:sz w:val="28"/>
          <w:szCs w:val="28"/>
        </w:rPr>
        <w:t xml:space="preserve">имплантов. </w:t>
      </w:r>
    </w:p>
    <w:p w:rsidR="00B7366C" w:rsidRDefault="00B7366C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D246AF" w:rsidRDefault="00D246AF" w:rsidP="001F56B5"/>
    <w:p w:rsidR="00F15F3B" w:rsidRDefault="00F15F3B" w:rsidP="00F15F3B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15F3B" w:rsidRDefault="00F15F3B" w:rsidP="00F15F3B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D93BFB">
        <w:rPr>
          <w:b/>
          <w:spacing w:val="-4"/>
          <w:sz w:val="28"/>
          <w:szCs w:val="28"/>
        </w:rPr>
        <w:t>МЕДИЦИНСКОЕ ПРАВО</w:t>
      </w:r>
      <w:r>
        <w:rPr>
          <w:spacing w:val="-4"/>
          <w:sz w:val="28"/>
          <w:szCs w:val="28"/>
        </w:rPr>
        <w:t xml:space="preserve"> разработана                                                        </w:t>
      </w:r>
    </w:p>
    <w:p w:rsidR="00F15F3B" w:rsidRPr="00481039" w:rsidRDefault="00F15F3B" w:rsidP="00F15F3B">
      <w:pPr>
        <w:shd w:val="clear" w:color="auto" w:fill="FFFFFF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в соответствии с Федеральным государственным образовательным стандартом высшего образования по специальности </w:t>
      </w:r>
      <w:r w:rsidRPr="00975A04">
        <w:rPr>
          <w:b/>
          <w:bCs/>
          <w:spacing w:val="-7"/>
          <w:sz w:val="28"/>
          <w:szCs w:val="28"/>
        </w:rPr>
        <w:t>31.08.77 ОРТОДОНТИЯ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975A04">
        <w:rPr>
          <w:b/>
          <w:bCs/>
          <w:spacing w:val="-7"/>
          <w:sz w:val="28"/>
          <w:szCs w:val="28"/>
        </w:rPr>
        <w:t>31.08.77 ОРТОДОНТИЯ</w:t>
      </w:r>
      <w:r>
        <w:rPr>
          <w:spacing w:val="-3"/>
          <w:sz w:val="28"/>
          <w:szCs w:val="28"/>
        </w:rPr>
        <w:t>.</w:t>
      </w:r>
    </w:p>
    <w:p w:rsidR="00F15F3B" w:rsidRPr="00481039" w:rsidRDefault="00F15F3B" w:rsidP="00F15F3B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</w:t>
      </w:r>
    </w:p>
    <w:p w:rsidR="00F15F3B" w:rsidRDefault="00F15F3B" w:rsidP="00F15F3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F15F3B" w:rsidRDefault="00F15F3B" w:rsidP="00F15F3B">
      <w:pPr>
        <w:ind w:firstLine="709"/>
        <w:jc w:val="both"/>
        <w:rPr>
          <w:spacing w:val="-7"/>
          <w:sz w:val="28"/>
        </w:rPr>
      </w:pPr>
    </w:p>
    <w:p w:rsidR="00F15F3B" w:rsidRDefault="00F15F3B" w:rsidP="00F15F3B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7"/>
          <w:sz w:val="28"/>
        </w:rPr>
        <w:t xml:space="preserve">Целью освоения дисциплины </w:t>
      </w:r>
      <w:r>
        <w:rPr>
          <w:spacing w:val="-9"/>
          <w:sz w:val="28"/>
        </w:rPr>
        <w:t xml:space="preserve">является </w:t>
      </w:r>
      <w:r>
        <w:rPr>
          <w:color w:val="000000"/>
          <w:sz w:val="28"/>
          <w:szCs w:val="28"/>
        </w:rPr>
        <w:t>формирование необходимого уровня теоретических знаний об основных</w:t>
      </w:r>
      <w:r w:rsidRPr="006C7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положениях правовой науки в сфере здравоохранения, навыков правомерного поведения при осуществлении профессиональной деятельности, а также повышение уровня правосознания и правовой культуры.</w:t>
      </w:r>
    </w:p>
    <w:p w:rsidR="00F15F3B" w:rsidRDefault="00F15F3B" w:rsidP="00F15F3B">
      <w:pPr>
        <w:shd w:val="clear" w:color="auto" w:fill="FFFFFF"/>
        <w:tabs>
          <w:tab w:val="left" w:leader="underscore" w:pos="4759"/>
        </w:tabs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           </w:t>
      </w:r>
    </w:p>
    <w:p w:rsidR="00F15F3B" w:rsidRDefault="00F15F3B" w:rsidP="00F15F3B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sz w:val="28"/>
        </w:rPr>
        <w:t>Задачами освоения дисциплины являются:</w:t>
      </w:r>
    </w:p>
    <w:p w:rsidR="00F15F3B" w:rsidRPr="00D93BFB" w:rsidRDefault="00F15F3B" w:rsidP="00F15F3B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b/>
          <w:i/>
          <w:sz w:val="28"/>
        </w:rPr>
        <w:t xml:space="preserve">- </w:t>
      </w:r>
      <w:r w:rsidRPr="00D93BFB">
        <w:rPr>
          <w:sz w:val="28"/>
        </w:rPr>
        <w:t>научить ориентиров</w:t>
      </w:r>
      <w:r>
        <w:rPr>
          <w:sz w:val="28"/>
        </w:rPr>
        <w:t>анию в современной нормативно-</w:t>
      </w:r>
      <w:r w:rsidRPr="00D93BFB">
        <w:rPr>
          <w:sz w:val="28"/>
        </w:rPr>
        <w:t>правовой базе, регулирующей правоотношения в сфере здравоохранения, и применению юридических норм к конкретным ситуациям при осуществлении профессиональной деятельности;</w:t>
      </w:r>
    </w:p>
    <w:p w:rsidR="00F15F3B" w:rsidRPr="00D93BFB" w:rsidRDefault="00F15F3B" w:rsidP="00F15F3B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D93BFB">
        <w:rPr>
          <w:sz w:val="28"/>
        </w:rPr>
        <w:t>- сформировать уважительное отношение к правам пациентов и ответственности врачей за причинение вреда здоровью, за профессиональные и профессионально – должностные правонарушения;</w:t>
      </w:r>
    </w:p>
    <w:p w:rsidR="00F15F3B" w:rsidRPr="00D93BFB" w:rsidRDefault="00F15F3B" w:rsidP="00F15F3B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готовность толерантно воспринимать социальные, этнические, конфессиональные и культурные различия как особенности реализации прав пациентов в сфере здравоохранения;</w:t>
      </w:r>
    </w:p>
    <w:p w:rsidR="00F15F3B" w:rsidRPr="00D93BFB" w:rsidRDefault="00F15F3B" w:rsidP="00F15F3B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навыки управления коллективом сотрудников медицинских организаций и органов управления здравоохранением;</w:t>
      </w:r>
    </w:p>
    <w:p w:rsidR="00F15F3B" w:rsidRPr="00D93BFB" w:rsidRDefault="00F15F3B" w:rsidP="00F15F3B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изучить права и обязанности медицинских работников различных структур системы здравоохране</w:t>
      </w:r>
      <w:r>
        <w:rPr>
          <w:sz w:val="28"/>
        </w:rPr>
        <w:t>ния и положения их социально-</w:t>
      </w:r>
      <w:r w:rsidRPr="00D93BFB">
        <w:rPr>
          <w:sz w:val="28"/>
        </w:rPr>
        <w:t>правовой защиты;</w:t>
      </w:r>
    </w:p>
    <w:p w:rsidR="00F15F3B" w:rsidRPr="00D93BFB" w:rsidRDefault="00F15F3B" w:rsidP="00F15F3B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- привить навыки разрешения правовых вопросов медицинского страхования при оказа</w:t>
      </w:r>
      <w:r>
        <w:rPr>
          <w:sz w:val="28"/>
        </w:rPr>
        <w:t>нии медицинской помощи (услуги).</w:t>
      </w:r>
    </w:p>
    <w:p w:rsidR="00F15F3B" w:rsidRDefault="00F15F3B" w:rsidP="00F15F3B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</w:p>
    <w:p w:rsidR="00F15F3B" w:rsidRDefault="00F15F3B" w:rsidP="00F15F3B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F15F3B" w:rsidRDefault="00F15F3B" w:rsidP="00F15F3B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F15F3B" w:rsidRDefault="00F15F3B" w:rsidP="00F15F3B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D93BFB">
        <w:rPr>
          <w:b/>
          <w:bCs/>
          <w:caps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F15F3B" w:rsidRPr="00481039" w:rsidRDefault="00F15F3B" w:rsidP="00F15F3B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</w:t>
      </w:r>
    </w:p>
    <w:p w:rsidR="00F15F3B" w:rsidRDefault="00F15F3B" w:rsidP="00F15F3B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E2F62">
        <w:rPr>
          <w:b/>
          <w:bCs/>
          <w:caps/>
          <w:spacing w:val="-5"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врача-ортодонта</w:t>
      </w:r>
      <w:r>
        <w:rPr>
          <w:sz w:val="28"/>
          <w:szCs w:val="28"/>
        </w:rPr>
        <w:t>.</w:t>
      </w:r>
    </w:p>
    <w:p w:rsidR="00F15F3B" w:rsidRDefault="00F15F3B" w:rsidP="00F15F3B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</w:t>
      </w:r>
    </w:p>
    <w:p w:rsidR="00F15F3B" w:rsidRDefault="00F15F3B" w:rsidP="00F15F3B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1 </w:t>
      </w:r>
      <w:r>
        <w:rPr>
          <w:b/>
          <w:spacing w:val="-6"/>
          <w:sz w:val="28"/>
          <w:szCs w:val="28"/>
        </w:rPr>
        <w:t xml:space="preserve">з.е. (36 ака- </w:t>
      </w:r>
      <w:r>
        <w:rPr>
          <w:b/>
          <w:sz w:val="28"/>
          <w:szCs w:val="28"/>
        </w:rPr>
        <w:lastRenderedPageBreak/>
        <w:t xml:space="preserve">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F15F3B" w:rsidRDefault="00F15F3B" w:rsidP="00F15F3B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F15F3B" w:rsidRDefault="00F15F3B" w:rsidP="00F15F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F15F3B" w:rsidRDefault="00F15F3B" w:rsidP="00F15F3B">
      <w:pPr>
        <w:shd w:val="clear" w:color="auto" w:fill="FFFFFF"/>
        <w:ind w:firstLine="720"/>
        <w:jc w:val="both"/>
        <w:rPr>
          <w:bCs/>
          <w:spacing w:val="-7"/>
          <w:sz w:val="28"/>
        </w:rPr>
      </w:pPr>
    </w:p>
    <w:p w:rsidR="00F15F3B" w:rsidRDefault="00F15F3B" w:rsidP="00F15F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F15F3B" w:rsidRDefault="00F15F3B" w:rsidP="00F15F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F15F3B" w:rsidRDefault="00F15F3B" w:rsidP="00F15F3B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C46D04">
        <w:rPr>
          <w:b/>
          <w:sz w:val="28"/>
          <w:szCs w:val="28"/>
        </w:rPr>
        <w:t>Медицинское право Российской Федерации: предмет, источник</w:t>
      </w:r>
      <w:r>
        <w:rPr>
          <w:b/>
          <w:sz w:val="28"/>
          <w:szCs w:val="28"/>
        </w:rPr>
        <w:t>и и группы субъектов</w:t>
      </w:r>
    </w:p>
    <w:p w:rsidR="00F15F3B" w:rsidRDefault="00F15F3B" w:rsidP="00F15F3B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1.1. Понятие, предмет и метод медицинского права. </w:t>
      </w:r>
    </w:p>
    <w:p w:rsidR="00F15F3B" w:rsidRPr="00AE2F62" w:rsidRDefault="00F15F3B" w:rsidP="00F15F3B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DC78E1">
        <w:rPr>
          <w:sz w:val="28"/>
          <w:szCs w:val="28"/>
        </w:rPr>
        <w:t>1.2.</w:t>
      </w:r>
      <w:r w:rsidRPr="00BF5D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Правовой статус участников правоотношений в сфере охраны здоровья. Права медицинских и фармацевтических работников.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здоровья. Права пациента.</w:t>
      </w:r>
    </w:p>
    <w:p w:rsidR="00F15F3B" w:rsidRDefault="00F15F3B" w:rsidP="00F15F3B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F15F3B" w:rsidRDefault="00F15F3B" w:rsidP="00F15F3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7C35">
        <w:rPr>
          <w:b/>
          <w:sz w:val="28"/>
          <w:szCs w:val="28"/>
        </w:rPr>
        <w:t>Общая характеристика действующего зак</w:t>
      </w:r>
      <w:r>
        <w:rPr>
          <w:b/>
          <w:sz w:val="28"/>
          <w:szCs w:val="28"/>
        </w:rPr>
        <w:t>онодательства о здравоохранении</w:t>
      </w:r>
    </w:p>
    <w:p w:rsidR="00F15F3B" w:rsidRDefault="00F15F3B" w:rsidP="00F15F3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Отрасли российского права: конституционное право, гражданское право, семейное право, трудовое право, административное право, уголовное право как гаранты обеспечения прав граждан в сфере здравоохранения.</w:t>
      </w:r>
    </w:p>
    <w:p w:rsidR="00F15F3B" w:rsidRPr="00AE2F62" w:rsidRDefault="00F15F3B" w:rsidP="00F15F3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Современная нормативно-правовая база в сфере здравоохранения.</w:t>
      </w:r>
    </w:p>
    <w:p w:rsidR="00F15F3B" w:rsidRDefault="00F15F3B" w:rsidP="00F15F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sz w:val="28"/>
          <w:szCs w:val="28"/>
        </w:rPr>
        <w:t xml:space="preserve">               </w:t>
      </w:r>
    </w:p>
    <w:p w:rsidR="00F15F3B" w:rsidRDefault="00F15F3B" w:rsidP="00F15F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Модуль 3. Конституционные права и обязанности граждан в сфере охраны здоровья</w:t>
      </w:r>
    </w:p>
    <w:p w:rsidR="00F15F3B" w:rsidRDefault="00F15F3B" w:rsidP="00F15F3B">
      <w:pPr>
        <w:ind w:firstLine="709"/>
        <w:jc w:val="both"/>
        <w:rPr>
          <w:b/>
          <w:bCs/>
          <w:sz w:val="28"/>
          <w:szCs w:val="28"/>
        </w:rPr>
      </w:pPr>
      <w:r w:rsidRPr="00FE2D8E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Характеристика системы управления здравоохранением как конституционного гаранта прав граждан на охрану здоровья.</w:t>
      </w:r>
    </w:p>
    <w:p w:rsidR="00F15F3B" w:rsidRPr="00AE2F62" w:rsidRDefault="00F15F3B" w:rsidP="00F15F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 Содержание конституционных прав граждан на охрану здоровья и медицинскую помощь: на информацию о состоянии здоровья и о факторах, влияющих на здоровье. Информированное добровольное согласие на медицинское вмешательство. Содержание и порядок реализации права на выбор врача и медицинской организации.</w:t>
      </w:r>
    </w:p>
    <w:p w:rsidR="00F15F3B" w:rsidRDefault="00F15F3B" w:rsidP="00F15F3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15F3B" w:rsidRDefault="00F15F3B" w:rsidP="00F15F3B">
      <w:pPr>
        <w:rPr>
          <w:rStyle w:val="ac"/>
        </w:rPr>
      </w:pPr>
      <w:r>
        <w:rPr>
          <w:b/>
          <w:sz w:val="28"/>
          <w:szCs w:val="28"/>
        </w:rPr>
        <w:t xml:space="preserve">        Модуль 4. </w:t>
      </w:r>
      <w:r>
        <w:rPr>
          <w:rStyle w:val="ac"/>
          <w:rFonts w:ascii="Times New Roman CYR" w:hAnsi="Times New Roman CYR" w:cs="Times New Roman CYR"/>
          <w:sz w:val="28"/>
        </w:rPr>
        <w:t>Правовые основы обязательного медицинского страхования граждан</w:t>
      </w:r>
    </w:p>
    <w:p w:rsidR="00F15F3B" w:rsidRDefault="00F15F3B" w:rsidP="00F15F3B">
      <w:pPr>
        <w:ind w:firstLine="709"/>
        <w:jc w:val="both"/>
        <w:rPr>
          <w:b/>
          <w:bCs/>
        </w:rPr>
      </w:pPr>
      <w:r w:rsidRPr="00EE130B">
        <w:rPr>
          <w:sz w:val="28"/>
          <w:szCs w:val="28"/>
        </w:rPr>
        <w:t xml:space="preserve">4.1. </w:t>
      </w:r>
      <w:r>
        <w:rPr>
          <w:sz w:val="28"/>
        </w:rPr>
        <w:t xml:space="preserve">Особенности обязательного медицинского страхования граждан. Федеральный закон «Об обязательном медицинском страховании в Российской Федерации». </w:t>
      </w:r>
      <w:r>
        <w:rPr>
          <w:rFonts w:ascii="Times New Roman CYR" w:hAnsi="Times New Roman CYR" w:cs="Times New Roman CYR"/>
          <w:sz w:val="28"/>
        </w:rPr>
        <w:t xml:space="preserve">Права и обязанности застрахованных лиц, страхователей, страховых медицинских организаций и медицинских организаций. Полис обязательного медицинского страхования и порядок его выдачи. Ответственность сторон в системе медицинского страхования. Контроль объемов, сроков, качества и условий предоставления медицинской помощи по обязательному медицинскому страхованию. </w:t>
      </w:r>
    </w:p>
    <w:p w:rsidR="00F15F3B" w:rsidRPr="00AE2F62" w:rsidRDefault="00F15F3B" w:rsidP="00F15F3B">
      <w:pPr>
        <w:ind w:firstLine="709"/>
        <w:jc w:val="both"/>
        <w:rPr>
          <w:b/>
          <w:bCs/>
        </w:rPr>
      </w:pPr>
      <w:r w:rsidRPr="00EE130B">
        <w:rPr>
          <w:rFonts w:ascii="Times New Roman CYR" w:hAnsi="Times New Roman CYR" w:cs="Times New Roman CYR"/>
          <w:sz w:val="28"/>
        </w:rPr>
        <w:t>4.2.</w:t>
      </w:r>
      <w:r>
        <w:rPr>
          <w:rFonts w:ascii="Times New Roman CYR" w:hAnsi="Times New Roman CYR" w:cs="Times New Roman CYR"/>
          <w:sz w:val="28"/>
        </w:rPr>
        <w:t xml:space="preserve"> Система договоров в сфере обязательного медицинского страхования. Договор о финансовом обеспечении обязательного медицинского страхования. Договор на оказание и оплату медицинской </w:t>
      </w:r>
      <w:r>
        <w:rPr>
          <w:rFonts w:ascii="Times New Roman CYR" w:hAnsi="Times New Roman CYR" w:cs="Times New Roman CYR"/>
          <w:sz w:val="28"/>
        </w:rPr>
        <w:lastRenderedPageBreak/>
        <w:t xml:space="preserve">помощи по обязательному медицинскому страхованию. </w:t>
      </w:r>
    </w:p>
    <w:p w:rsidR="00F15F3B" w:rsidRDefault="00F15F3B" w:rsidP="00F15F3B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15F3B" w:rsidRDefault="00F15F3B" w:rsidP="00F15F3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5. Юридическая ответственность медицинских работников и медицинских организации</w:t>
      </w:r>
    </w:p>
    <w:p w:rsidR="00F15F3B" w:rsidRPr="00BE2C41" w:rsidRDefault="00F15F3B" w:rsidP="00F15F3B">
      <w:pPr>
        <w:shd w:val="clear" w:color="auto" w:fill="FFFFFF"/>
        <w:ind w:firstLine="720"/>
        <w:jc w:val="both"/>
        <w:rPr>
          <w:b/>
          <w:spacing w:val="-1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</w:rPr>
        <w:t xml:space="preserve">Гражданско-правовая, административная и уголовно-правовая ответственность в медицине. 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Ответственность медицинских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 работ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ников за нарушение прав граждан в области охраны здоровья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. Возмещение ущерба, причиненного жизни и здоровью пациента ненадлежащим оказанием медицинской помощи. Компенсация морального вреда. </w:t>
      </w:r>
      <w:r>
        <w:rPr>
          <w:rFonts w:ascii="Times New Roman CYR" w:hAnsi="Times New Roman CYR" w:cs="Times New Roman CYR"/>
          <w:sz w:val="28"/>
        </w:rPr>
        <w:t xml:space="preserve">Основания возмещения вреда, причиненного здоровью граждан. Порядок возмещения затрат на </w:t>
      </w:r>
      <w:r w:rsidRPr="00BE2C41">
        <w:rPr>
          <w:rFonts w:ascii="Times New Roman CYR" w:hAnsi="Times New Roman CYR" w:cs="Times New Roman CYR"/>
          <w:spacing w:val="-12"/>
          <w:sz w:val="28"/>
        </w:rPr>
        <w:t>оказание медицинской помощи гражданам, потерпевшим от противоправных действий.</w:t>
      </w:r>
    </w:p>
    <w:p w:rsidR="00F15F3B" w:rsidRPr="00BE2C41" w:rsidRDefault="00F15F3B" w:rsidP="00F15F3B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C13C2">
        <w:rPr>
          <w:sz w:val="28"/>
          <w:szCs w:val="28"/>
        </w:rPr>
        <w:t>5.2.</w:t>
      </w:r>
      <w:r>
        <w:rPr>
          <w:sz w:val="28"/>
          <w:szCs w:val="28"/>
        </w:rPr>
        <w:t xml:space="preserve"> Виды правонарушений в сфере медицинской деятельности. Особенности административной и уголовной ответственности медицинских работников. Основания и порядок привлечения к ответственности медицинских работников за профессиональные и должностные преступления.</w:t>
      </w:r>
    </w:p>
    <w:p w:rsidR="00F15F3B" w:rsidRPr="00DC13C2" w:rsidRDefault="00F15F3B" w:rsidP="00F15F3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5F3B" w:rsidRDefault="00F15F3B" w:rsidP="00F15F3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6. Особенности регулирования трудовых отношений в сфере здравоохранения</w:t>
      </w:r>
    </w:p>
    <w:p w:rsidR="00F15F3B" w:rsidRDefault="00F15F3B" w:rsidP="00F15F3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Особенности заключения трудового договора с медицинскими работниками. Работа по совместительству, испытание при приёме на работу, перевод на другую работу, отстранение от работы, продолжительность рабочего времени.</w:t>
      </w:r>
    </w:p>
    <w:p w:rsidR="00F15F3B" w:rsidRDefault="00F15F3B" w:rsidP="00F15F3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Прекращение и расторжение трудового договора с медицинскими работниками. Увольнение медицинских работников по их инициативе и по инициативе работодателя. </w:t>
      </w:r>
    </w:p>
    <w:p w:rsidR="00D246AF" w:rsidRDefault="00D246AF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F15F3B" w:rsidRDefault="00F15F3B" w:rsidP="001F56B5"/>
    <w:p w:rsidR="00155414" w:rsidRPr="00352F48" w:rsidRDefault="00155414" w:rsidP="00155414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155414" w:rsidRPr="00352F48" w:rsidRDefault="00155414" w:rsidP="00155414">
      <w:pPr>
        <w:pStyle w:val="5"/>
        <w:ind w:firstLine="709"/>
        <w:jc w:val="both"/>
        <w:rPr>
          <w:color w:val="000000"/>
          <w:sz w:val="28"/>
          <w:szCs w:val="28"/>
        </w:rPr>
      </w:pPr>
      <w:r w:rsidRPr="00CE51BC">
        <w:rPr>
          <w:b w:val="0"/>
          <w:color w:val="000000"/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CE51BC">
        <w:rPr>
          <w:caps/>
          <w:color w:val="000000"/>
          <w:sz w:val="28"/>
          <w:szCs w:val="28"/>
        </w:rPr>
        <w:t>терапевтическая стоматология</w:t>
      </w:r>
      <w:r w:rsidRPr="00CE51BC">
        <w:rPr>
          <w:caps/>
          <w:color w:val="000000"/>
          <w:sz w:val="28"/>
          <w:szCs w:val="28"/>
          <w:lang w:val="ru-RU"/>
        </w:rPr>
        <w:t xml:space="preserve"> детского возрастА</w:t>
      </w:r>
      <w:r w:rsidRPr="00CE51BC">
        <w:rPr>
          <w:caps/>
          <w:color w:val="000000"/>
          <w:lang w:val="ru-RU"/>
        </w:rPr>
        <w:t xml:space="preserve"> </w:t>
      </w:r>
      <w:r w:rsidRPr="00CE51BC">
        <w:rPr>
          <w:b w:val="0"/>
          <w:color w:val="000000"/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 </w:t>
      </w:r>
      <w:r w:rsidRPr="00CE51BC">
        <w:rPr>
          <w:color w:val="000000"/>
          <w:sz w:val="28"/>
          <w:szCs w:val="28"/>
        </w:rPr>
        <w:t>31.08.7</w:t>
      </w:r>
      <w:r w:rsidRPr="00CE51BC">
        <w:rPr>
          <w:color w:val="000000"/>
          <w:sz w:val="28"/>
          <w:szCs w:val="28"/>
          <w:lang w:val="ru-RU"/>
        </w:rPr>
        <w:t>7 ОРТОДОНТИЯ</w:t>
      </w:r>
      <w:r>
        <w:rPr>
          <w:b w:val="0"/>
          <w:color w:val="000000"/>
          <w:sz w:val="28"/>
          <w:szCs w:val="28"/>
          <w:lang w:val="ru-RU"/>
        </w:rPr>
        <w:t xml:space="preserve"> </w:t>
      </w:r>
      <w:r w:rsidRPr="00CE51BC">
        <w:rPr>
          <w:b w:val="0"/>
          <w:color w:val="000000"/>
          <w:sz w:val="28"/>
          <w:szCs w:val="28"/>
        </w:rPr>
        <w:t>(уровень подготовки кадров высшей квалификации) с учётом рекомендаций п</w:t>
      </w:r>
      <w:r w:rsidRPr="00CE51BC">
        <w:rPr>
          <w:b w:val="0"/>
          <w:bCs w:val="0"/>
          <w:color w:val="000000"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 w:rsidRPr="00352F48">
        <w:rPr>
          <w:bCs w:val="0"/>
          <w:color w:val="000000"/>
          <w:sz w:val="28"/>
          <w:szCs w:val="28"/>
        </w:rPr>
        <w:t xml:space="preserve"> </w:t>
      </w:r>
      <w:r w:rsidRPr="00352F48">
        <w:rPr>
          <w:color w:val="000000"/>
          <w:spacing w:val="-3"/>
          <w:sz w:val="28"/>
          <w:szCs w:val="28"/>
        </w:rPr>
        <w:t xml:space="preserve"> </w:t>
      </w:r>
      <w:r w:rsidRPr="00CE51BC">
        <w:rPr>
          <w:bCs w:val="0"/>
          <w:color w:val="000000"/>
          <w:spacing w:val="-7"/>
          <w:sz w:val="28"/>
          <w:szCs w:val="28"/>
        </w:rPr>
        <w:t>31.08.77 ОРТОДОНТИЯ</w:t>
      </w:r>
      <w:r w:rsidRPr="00352F48">
        <w:rPr>
          <w:color w:val="000000"/>
          <w:spacing w:val="-3"/>
          <w:sz w:val="28"/>
          <w:szCs w:val="28"/>
        </w:rPr>
        <w:t>.</w:t>
      </w:r>
    </w:p>
    <w:p w:rsidR="00155414" w:rsidRPr="00155414" w:rsidRDefault="00155414" w:rsidP="00155414">
      <w:pPr>
        <w:shd w:val="clear" w:color="auto" w:fill="FFFFFF"/>
        <w:ind w:left="360"/>
        <w:rPr>
          <w:bCs/>
          <w:color w:val="000000"/>
          <w:spacing w:val="-7"/>
          <w:sz w:val="24"/>
          <w:szCs w:val="24"/>
        </w:rPr>
      </w:pPr>
      <w:r w:rsidRPr="00352F48">
        <w:rPr>
          <w:bCs/>
          <w:color w:val="000000"/>
          <w:spacing w:val="-7"/>
          <w:sz w:val="24"/>
          <w:szCs w:val="24"/>
        </w:rPr>
        <w:t xml:space="preserve">                                   </w:t>
      </w:r>
      <w:r>
        <w:rPr>
          <w:bCs/>
          <w:color w:val="000000"/>
          <w:spacing w:val="-7"/>
          <w:sz w:val="24"/>
          <w:szCs w:val="24"/>
        </w:rPr>
        <w:t xml:space="preserve">                               </w:t>
      </w:r>
    </w:p>
    <w:p w:rsidR="00155414" w:rsidRPr="00352F48" w:rsidRDefault="00155414" w:rsidP="001554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52F48">
        <w:rPr>
          <w:b/>
          <w:bCs/>
          <w:color w:val="000000"/>
          <w:spacing w:val="-4"/>
          <w:sz w:val="28"/>
          <w:szCs w:val="28"/>
        </w:rPr>
        <w:t>1. Цель и задачи дисциплины</w:t>
      </w:r>
    </w:p>
    <w:p w:rsidR="00155414" w:rsidRPr="00352F48" w:rsidRDefault="00155414" w:rsidP="00155414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352F48">
        <w:rPr>
          <w:color w:val="000000"/>
          <w:sz w:val="28"/>
          <w:szCs w:val="28"/>
        </w:rPr>
        <w:t>Целью освоения дисциплины является формировани</w:t>
      </w:r>
      <w:r>
        <w:rPr>
          <w:color w:val="000000"/>
          <w:sz w:val="28"/>
          <w:szCs w:val="28"/>
        </w:rPr>
        <w:t xml:space="preserve">е у выпускников </w:t>
      </w:r>
      <w:r w:rsidRPr="00352F48">
        <w:rPr>
          <w:color w:val="000000"/>
          <w:sz w:val="28"/>
          <w:szCs w:val="28"/>
        </w:rPr>
        <w:t>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55414" w:rsidRPr="00352F48" w:rsidRDefault="00155414" w:rsidP="00155414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</w:p>
    <w:p w:rsidR="00155414" w:rsidRPr="00352F48" w:rsidRDefault="00155414" w:rsidP="00155414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 w:rsidRPr="00352F48">
        <w:rPr>
          <w:color w:val="000000"/>
          <w:sz w:val="28"/>
          <w:szCs w:val="28"/>
        </w:rPr>
        <w:t>Задачами освоения дисциплины являются:</w:t>
      </w:r>
    </w:p>
    <w:p w:rsidR="00155414" w:rsidRPr="00352F48" w:rsidRDefault="00155414" w:rsidP="00155414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 w:rsidRPr="00352F48">
        <w:rPr>
          <w:color w:val="000000"/>
          <w:sz w:val="28"/>
          <w:szCs w:val="28"/>
        </w:rPr>
        <w:t>- научить диагностике стоматологических заболеваний у детей на основе анамнестических, клинических и лабораторно-инструментальных методов исследования;</w:t>
      </w:r>
    </w:p>
    <w:p w:rsidR="00155414" w:rsidRPr="00352F48" w:rsidRDefault="00155414" w:rsidP="00155414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 w:rsidRPr="00352F48">
        <w:rPr>
          <w:color w:val="000000"/>
          <w:sz w:val="28"/>
          <w:szCs w:val="28"/>
        </w:rPr>
        <w:t>- сформировать алгоритм проведения лечебных мероприятий детям больным стоматологическими заболеваниями;</w:t>
      </w:r>
    </w:p>
    <w:p w:rsidR="00155414" w:rsidRPr="00352F48" w:rsidRDefault="00155414" w:rsidP="00155414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 w:rsidRPr="00352F48">
        <w:rPr>
          <w:color w:val="000000"/>
          <w:sz w:val="28"/>
          <w:szCs w:val="28"/>
        </w:rPr>
        <w:t>- сформировать алгоритм проведени</w:t>
      </w:r>
      <w:r>
        <w:rPr>
          <w:color w:val="000000"/>
          <w:sz w:val="28"/>
          <w:szCs w:val="28"/>
        </w:rPr>
        <w:t xml:space="preserve">я профилактических мероприятий </w:t>
      </w:r>
      <w:r w:rsidR="00C5635D">
        <w:rPr>
          <w:color w:val="000000"/>
          <w:sz w:val="28"/>
          <w:szCs w:val="28"/>
        </w:rPr>
        <w:t xml:space="preserve">детям в зависимости от </w:t>
      </w:r>
      <w:r w:rsidRPr="00352F48">
        <w:rPr>
          <w:color w:val="000000"/>
          <w:sz w:val="28"/>
          <w:szCs w:val="28"/>
        </w:rPr>
        <w:t>возраста и стоматологического статуса;</w:t>
      </w:r>
    </w:p>
    <w:p w:rsidR="00155414" w:rsidRPr="00352F48" w:rsidRDefault="00155414" w:rsidP="00155414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 w:rsidRPr="00352F48">
        <w:rPr>
          <w:color w:val="000000"/>
          <w:sz w:val="28"/>
          <w:szCs w:val="28"/>
        </w:rPr>
        <w:t>- изучить принципы медицинской этики и деонтологии в общении с детьми различного возраста и их родителями;</w:t>
      </w:r>
    </w:p>
    <w:p w:rsidR="00155414" w:rsidRPr="00352F48" w:rsidRDefault="00155414" w:rsidP="00155414">
      <w:pPr>
        <w:shd w:val="clear" w:color="auto" w:fill="FFFFFF"/>
        <w:tabs>
          <w:tab w:val="left" w:leader="underscore" w:pos="4759"/>
        </w:tabs>
        <w:ind w:firstLine="720"/>
        <w:jc w:val="both"/>
        <w:rPr>
          <w:rStyle w:val="FontStyle52"/>
          <w:color w:val="000000"/>
          <w:sz w:val="28"/>
          <w:szCs w:val="28"/>
        </w:rPr>
      </w:pPr>
      <w:r w:rsidRPr="00352F48">
        <w:rPr>
          <w:color w:val="000000"/>
          <w:sz w:val="28"/>
          <w:szCs w:val="28"/>
        </w:rPr>
        <w:t>- сформировать навыки систематической самостоятельной подготовки в области стоматологии детского возраста;</w:t>
      </w:r>
    </w:p>
    <w:p w:rsidR="00155414" w:rsidRPr="00352F48" w:rsidRDefault="00155414" w:rsidP="00155414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 w:rsidRPr="00352F48">
        <w:rPr>
          <w:color w:val="000000"/>
          <w:sz w:val="28"/>
          <w:szCs w:val="28"/>
        </w:rPr>
        <w:t>- научить анализу научной литературы по современным проблемам стоматологии детского возраста;</w:t>
      </w:r>
    </w:p>
    <w:p w:rsidR="00155414" w:rsidRPr="00352F48" w:rsidRDefault="00155414" w:rsidP="00155414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</w:rPr>
      </w:pPr>
      <w:r w:rsidRPr="00352F48">
        <w:rPr>
          <w:rStyle w:val="FontStyle52"/>
          <w:color w:val="000000"/>
          <w:sz w:val="28"/>
          <w:szCs w:val="28"/>
        </w:rPr>
        <w:t>- п</w:t>
      </w:r>
      <w:r w:rsidRPr="00352F48">
        <w:rPr>
          <w:rStyle w:val="FontStyle52"/>
          <w:rFonts w:eastAsia="Wingdings"/>
          <w:color w:val="000000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</w:t>
      </w:r>
      <w:r>
        <w:rPr>
          <w:rStyle w:val="FontStyle52"/>
          <w:rFonts w:eastAsia="Wingdings"/>
          <w:color w:val="000000"/>
          <w:sz w:val="28"/>
          <w:szCs w:val="28"/>
        </w:rPr>
        <w:t>листа врача-ортодонта</w:t>
      </w:r>
      <w:r w:rsidRPr="00352F48">
        <w:rPr>
          <w:rStyle w:val="FontStyle52"/>
          <w:rFonts w:eastAsia="Wingdings"/>
          <w:color w:val="000000"/>
          <w:sz w:val="28"/>
          <w:szCs w:val="28"/>
        </w:rPr>
        <w:t>.</w:t>
      </w:r>
    </w:p>
    <w:p w:rsidR="00155414" w:rsidRPr="00352F48" w:rsidRDefault="00155414" w:rsidP="00155414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</w:p>
    <w:p w:rsidR="00155414" w:rsidRPr="00352F48" w:rsidRDefault="00155414" w:rsidP="00155414">
      <w:pPr>
        <w:shd w:val="clear" w:color="auto" w:fill="FFFFFF"/>
        <w:ind w:firstLine="720"/>
        <w:jc w:val="both"/>
        <w:rPr>
          <w:bCs/>
          <w:i/>
          <w:color w:val="000000"/>
          <w:spacing w:val="-5"/>
          <w:sz w:val="28"/>
          <w:szCs w:val="28"/>
        </w:rPr>
      </w:pPr>
      <w:r w:rsidRPr="00352F48">
        <w:rPr>
          <w:b/>
          <w:bCs/>
          <w:color w:val="000000"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55414" w:rsidRPr="00352F48" w:rsidRDefault="00155414" w:rsidP="00155414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</w:p>
    <w:p w:rsidR="00155414" w:rsidRPr="00352F48" w:rsidRDefault="00155414" w:rsidP="00155414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Дисциплина </w:t>
      </w:r>
      <w:r w:rsidRPr="00545D26">
        <w:rPr>
          <w:b/>
          <w:caps/>
          <w:color w:val="000000"/>
          <w:sz w:val="28"/>
          <w:szCs w:val="28"/>
        </w:rPr>
        <w:t>терапевтическая стоматология детского возрастА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352F48">
        <w:rPr>
          <w:bCs/>
          <w:color w:val="000000"/>
          <w:spacing w:val="-5"/>
          <w:sz w:val="28"/>
          <w:szCs w:val="28"/>
        </w:rPr>
        <w:t xml:space="preserve">входит в </w:t>
      </w:r>
      <w:r>
        <w:rPr>
          <w:bCs/>
          <w:color w:val="000000"/>
          <w:spacing w:val="-5"/>
          <w:sz w:val="28"/>
          <w:szCs w:val="28"/>
        </w:rPr>
        <w:t xml:space="preserve">Вариативную часть Блока 1 </w:t>
      </w:r>
      <w:r w:rsidRPr="00352F48">
        <w:rPr>
          <w:bCs/>
          <w:color w:val="000000"/>
          <w:spacing w:val="-5"/>
          <w:sz w:val="28"/>
          <w:szCs w:val="28"/>
        </w:rPr>
        <w:t>программы ординатуры.</w:t>
      </w:r>
    </w:p>
    <w:p w:rsidR="00155414" w:rsidRPr="00352F48" w:rsidRDefault="00155414" w:rsidP="00155414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155414" w:rsidRPr="00352F48" w:rsidRDefault="00155414" w:rsidP="00155414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352F48">
        <w:rPr>
          <w:bCs/>
          <w:color w:val="000000"/>
          <w:spacing w:val="-5"/>
          <w:sz w:val="28"/>
          <w:szCs w:val="28"/>
        </w:rPr>
        <w:t xml:space="preserve">В процессе изучения дисциплины </w:t>
      </w:r>
      <w:r w:rsidRPr="00545D26">
        <w:rPr>
          <w:b/>
          <w:caps/>
          <w:color w:val="000000"/>
          <w:sz w:val="28"/>
          <w:szCs w:val="28"/>
        </w:rPr>
        <w:t>терапевтическая стоматология детского возрастА</w:t>
      </w:r>
      <w:r>
        <w:rPr>
          <w:caps/>
          <w:color w:val="000000"/>
          <w:sz w:val="28"/>
          <w:szCs w:val="28"/>
        </w:rPr>
        <w:t xml:space="preserve"> </w:t>
      </w:r>
      <w:r w:rsidRPr="00545D26">
        <w:rPr>
          <w:color w:val="000000"/>
          <w:sz w:val="28"/>
          <w:szCs w:val="28"/>
        </w:rPr>
        <w:t>формируются</w:t>
      </w:r>
      <w:r>
        <w:rPr>
          <w:caps/>
          <w:color w:val="000000"/>
          <w:sz w:val="28"/>
          <w:szCs w:val="28"/>
        </w:rPr>
        <w:t xml:space="preserve"> </w:t>
      </w:r>
      <w:r w:rsidRPr="00352F48">
        <w:rPr>
          <w:bCs/>
          <w:color w:val="000000"/>
          <w:spacing w:val="-5"/>
          <w:sz w:val="28"/>
          <w:szCs w:val="28"/>
        </w:rPr>
        <w:t>профессиональные компетенции для успешной профессиональной</w:t>
      </w:r>
      <w:r>
        <w:rPr>
          <w:bCs/>
          <w:color w:val="000000"/>
          <w:spacing w:val="-5"/>
          <w:sz w:val="28"/>
          <w:szCs w:val="28"/>
        </w:rPr>
        <w:t xml:space="preserve"> деятельности в качестве врача</w:t>
      </w:r>
      <w:r w:rsidRPr="00352F48">
        <w:rPr>
          <w:bCs/>
          <w:color w:val="000000"/>
          <w:spacing w:val="-5"/>
          <w:sz w:val="28"/>
          <w:szCs w:val="28"/>
        </w:rPr>
        <w:t>-ортодонта.</w:t>
      </w:r>
    </w:p>
    <w:p w:rsidR="00155414" w:rsidRPr="00352F48" w:rsidRDefault="00155414" w:rsidP="00155414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 w:rsidRPr="00352F48">
        <w:rPr>
          <w:bCs/>
          <w:color w:val="000000"/>
          <w:spacing w:val="-5"/>
          <w:sz w:val="28"/>
          <w:szCs w:val="28"/>
        </w:rPr>
        <w:t xml:space="preserve"> </w:t>
      </w:r>
    </w:p>
    <w:p w:rsidR="00155414" w:rsidRPr="00352F48" w:rsidRDefault="00155414" w:rsidP="00155414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3. Объём рабочей программы </w:t>
      </w:r>
      <w:r w:rsidRPr="00352F48">
        <w:rPr>
          <w:b/>
          <w:color w:val="000000"/>
          <w:spacing w:val="-6"/>
          <w:sz w:val="28"/>
          <w:szCs w:val="28"/>
        </w:rPr>
        <w:t>дисциплины составляет</w:t>
      </w:r>
      <w:r w:rsidRPr="00352F48">
        <w:rPr>
          <w:b/>
          <w:color w:val="000000"/>
          <w:sz w:val="28"/>
          <w:szCs w:val="28"/>
        </w:rPr>
        <w:t xml:space="preserve"> 4 </w:t>
      </w:r>
      <w:r w:rsidRPr="00352F48">
        <w:rPr>
          <w:b/>
          <w:color w:val="000000"/>
          <w:spacing w:val="-6"/>
          <w:sz w:val="28"/>
          <w:szCs w:val="28"/>
        </w:rPr>
        <w:t>з.е. (144</w:t>
      </w:r>
      <w:r w:rsidRPr="00352F48">
        <w:rPr>
          <w:b/>
          <w:color w:val="000000"/>
          <w:sz w:val="28"/>
          <w:szCs w:val="28"/>
        </w:rPr>
        <w:t xml:space="preserve"> </w:t>
      </w:r>
      <w:r w:rsidRPr="00352F48">
        <w:rPr>
          <w:b/>
          <w:color w:val="000000"/>
          <w:sz w:val="28"/>
          <w:szCs w:val="28"/>
        </w:rPr>
        <w:lastRenderedPageBreak/>
        <w:t xml:space="preserve">академических </w:t>
      </w:r>
      <w:r w:rsidRPr="00352F48">
        <w:rPr>
          <w:b/>
          <w:color w:val="000000"/>
          <w:spacing w:val="-10"/>
          <w:sz w:val="28"/>
          <w:szCs w:val="28"/>
        </w:rPr>
        <w:t>часа)</w:t>
      </w:r>
      <w:r w:rsidRPr="00352F48">
        <w:rPr>
          <w:color w:val="000000"/>
          <w:spacing w:val="-10"/>
          <w:sz w:val="28"/>
          <w:szCs w:val="28"/>
        </w:rPr>
        <w:t>.</w:t>
      </w:r>
    </w:p>
    <w:p w:rsidR="00155414" w:rsidRPr="00352F48" w:rsidRDefault="00155414" w:rsidP="00155414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155414" w:rsidRPr="00352F48" w:rsidRDefault="00155414" w:rsidP="00155414">
      <w:pPr>
        <w:shd w:val="clear" w:color="auto" w:fill="FFFFFF"/>
        <w:ind w:firstLine="720"/>
        <w:jc w:val="both"/>
        <w:rPr>
          <w:b/>
          <w:iCs/>
          <w:color w:val="000000"/>
          <w:spacing w:val="-7"/>
          <w:sz w:val="28"/>
        </w:rPr>
      </w:pPr>
      <w:r>
        <w:rPr>
          <w:b/>
          <w:iCs/>
          <w:color w:val="000000"/>
          <w:spacing w:val="-7"/>
          <w:sz w:val="28"/>
        </w:rPr>
        <w:t>4</w:t>
      </w:r>
      <w:r w:rsidRPr="00352F48">
        <w:rPr>
          <w:b/>
          <w:iCs/>
          <w:color w:val="000000"/>
          <w:spacing w:val="-7"/>
          <w:sz w:val="28"/>
        </w:rPr>
        <w:t>. Форма промежуточной аттестации – зачёт.</w:t>
      </w:r>
    </w:p>
    <w:p w:rsidR="00155414" w:rsidRPr="00352F48" w:rsidRDefault="00155414" w:rsidP="00155414">
      <w:pPr>
        <w:shd w:val="clear" w:color="auto" w:fill="FFFFFF"/>
        <w:jc w:val="both"/>
        <w:rPr>
          <w:b/>
          <w:iCs/>
          <w:color w:val="000000"/>
          <w:spacing w:val="-7"/>
          <w:sz w:val="28"/>
        </w:rPr>
      </w:pPr>
    </w:p>
    <w:p w:rsidR="00155414" w:rsidRPr="00352F48" w:rsidRDefault="00155414" w:rsidP="00155414">
      <w:pPr>
        <w:shd w:val="clear" w:color="auto" w:fill="FFFFFF"/>
        <w:ind w:firstLine="720"/>
        <w:jc w:val="both"/>
        <w:rPr>
          <w:b/>
          <w:iCs/>
          <w:color w:val="000000"/>
          <w:spacing w:val="-7"/>
          <w:sz w:val="28"/>
        </w:rPr>
      </w:pPr>
      <w:r>
        <w:rPr>
          <w:b/>
          <w:iCs/>
          <w:color w:val="000000"/>
          <w:spacing w:val="-7"/>
          <w:sz w:val="28"/>
        </w:rPr>
        <w:t xml:space="preserve">5. </w:t>
      </w:r>
      <w:r w:rsidRPr="00352F48">
        <w:rPr>
          <w:b/>
          <w:iCs/>
          <w:color w:val="000000"/>
          <w:spacing w:val="-7"/>
          <w:sz w:val="28"/>
        </w:rPr>
        <w:t>Содержание дисциплины</w:t>
      </w:r>
    </w:p>
    <w:p w:rsidR="00155414" w:rsidRPr="00352F48" w:rsidRDefault="00155414" w:rsidP="00155414">
      <w:pPr>
        <w:shd w:val="clear" w:color="auto" w:fill="FFFFFF"/>
        <w:ind w:firstLine="720"/>
        <w:jc w:val="both"/>
        <w:rPr>
          <w:b/>
          <w:iCs/>
          <w:color w:val="000000"/>
          <w:spacing w:val="-7"/>
          <w:sz w:val="28"/>
        </w:rPr>
      </w:pPr>
    </w:p>
    <w:p w:rsidR="00155414" w:rsidRPr="00352F48" w:rsidRDefault="00155414" w:rsidP="001554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Pr="00352F48">
        <w:rPr>
          <w:color w:val="000000"/>
          <w:sz w:val="28"/>
          <w:szCs w:val="28"/>
        </w:rPr>
        <w:t>1. Психоэмоциональная коррекция поведения ребенка и обезболивание при стоматологических вмешательствах у детей.</w:t>
      </w:r>
    </w:p>
    <w:p w:rsidR="00155414" w:rsidRPr="00352F48" w:rsidRDefault="00155414" w:rsidP="001554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352F48">
        <w:rPr>
          <w:color w:val="000000"/>
          <w:sz w:val="28"/>
          <w:szCs w:val="28"/>
        </w:rPr>
        <w:t xml:space="preserve"> 2. Особенности строения органов и тканей полости рта у детей разного возраста. Рентгенологическая картина зубов и их зачатков на различных этапах формирования.</w:t>
      </w:r>
    </w:p>
    <w:p w:rsidR="00155414" w:rsidRPr="00352F48" w:rsidRDefault="00155414" w:rsidP="001554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352F48">
        <w:rPr>
          <w:color w:val="000000"/>
          <w:sz w:val="28"/>
          <w:szCs w:val="28"/>
        </w:rPr>
        <w:t xml:space="preserve"> 3. Общий осмотр. Оценка состояния зубов, слизистой оболочки рта, пародонта, функции слюнных желез. Дополнительные методы обследования</w:t>
      </w:r>
    </w:p>
    <w:p w:rsidR="00155414" w:rsidRPr="00352F48" w:rsidRDefault="00155414" w:rsidP="001554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352F48">
        <w:rPr>
          <w:color w:val="000000"/>
          <w:sz w:val="28"/>
          <w:szCs w:val="28"/>
        </w:rPr>
        <w:t xml:space="preserve"> 4. Подготовка полости рта перед ортодонтическим лечением. Санация.</w:t>
      </w:r>
    </w:p>
    <w:p w:rsidR="00155414" w:rsidRPr="00352F48" w:rsidRDefault="00155414" w:rsidP="001554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352F48">
        <w:rPr>
          <w:color w:val="000000"/>
          <w:sz w:val="28"/>
          <w:szCs w:val="28"/>
        </w:rPr>
        <w:t xml:space="preserve"> 5. Осложнения, возникающих в области твердых тканей у детей во время ортодонтического лечения. Этиология, патогенез, клиника диагностика.</w:t>
      </w:r>
    </w:p>
    <w:p w:rsidR="00155414" w:rsidRPr="00352F48" w:rsidRDefault="00155414" w:rsidP="001554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352F48">
        <w:rPr>
          <w:color w:val="000000"/>
          <w:sz w:val="28"/>
          <w:szCs w:val="28"/>
        </w:rPr>
        <w:t xml:space="preserve"> 6. Осложнения, возникающие в области тканей пародонта у детей во время ортодонтического лечения. Этиология, патогенез, клиника, диагностика.</w:t>
      </w:r>
    </w:p>
    <w:p w:rsidR="00155414" w:rsidRPr="00352F48" w:rsidRDefault="00155414" w:rsidP="001554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352F48">
        <w:rPr>
          <w:color w:val="000000"/>
          <w:sz w:val="28"/>
          <w:szCs w:val="28"/>
        </w:rPr>
        <w:t xml:space="preserve"> 7. Осложнения, возникающие в области слизистой оболочки полости рта у детей во время ортодонтического лечения. Этиология, патогенез, клиника, диагностика.</w:t>
      </w:r>
    </w:p>
    <w:p w:rsidR="00155414" w:rsidRPr="00352F48" w:rsidRDefault="00155414" w:rsidP="001554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352F48">
        <w:rPr>
          <w:color w:val="000000"/>
          <w:sz w:val="28"/>
          <w:szCs w:val="28"/>
        </w:rPr>
        <w:t xml:space="preserve"> 8. Профилактические мероприятия в борьбе с осложнениями, возникающими во время ортодонтического лечения у детей.</w:t>
      </w:r>
    </w:p>
    <w:p w:rsidR="00155414" w:rsidRPr="00352F48" w:rsidRDefault="00155414" w:rsidP="001554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352F48">
        <w:rPr>
          <w:color w:val="000000"/>
          <w:sz w:val="28"/>
          <w:szCs w:val="28"/>
        </w:rPr>
        <w:t xml:space="preserve"> 9. Гигиена полости рта у детей со съемной и несъемной аппаратурой в полости рта.</w:t>
      </w:r>
    </w:p>
    <w:p w:rsidR="00155414" w:rsidRPr="00352F48" w:rsidRDefault="00155414" w:rsidP="001554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352F48">
        <w:rPr>
          <w:color w:val="000000"/>
          <w:sz w:val="28"/>
          <w:szCs w:val="28"/>
        </w:rPr>
        <w:t xml:space="preserve"> 10. Профессиональная гигиена полости рта у детей со съемной и несъемной аппаратурой в полости рта у детей и подростков.</w:t>
      </w:r>
    </w:p>
    <w:p w:rsidR="00155414" w:rsidRPr="00352F48" w:rsidRDefault="00155414" w:rsidP="001554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352F48">
        <w:rPr>
          <w:color w:val="000000"/>
          <w:sz w:val="28"/>
          <w:szCs w:val="28"/>
        </w:rPr>
        <w:t xml:space="preserve"> 11. Диспансеризация детей, находящихся на ортодонтическом лечении у стоматолога детского. Реабилитационные мероприятия у детей после ортодонтического лечения.  </w:t>
      </w:r>
    </w:p>
    <w:p w:rsidR="00F15F3B" w:rsidRDefault="00F15F3B" w:rsidP="001F56B5"/>
    <w:p w:rsidR="00155414" w:rsidRDefault="00155414" w:rsidP="001F56B5"/>
    <w:p w:rsidR="00155414" w:rsidRDefault="00155414" w:rsidP="001F56B5"/>
    <w:p w:rsidR="00155414" w:rsidRDefault="00155414" w:rsidP="001F56B5"/>
    <w:p w:rsidR="00155414" w:rsidRDefault="00155414" w:rsidP="001F56B5"/>
    <w:p w:rsidR="00155414" w:rsidRDefault="00155414" w:rsidP="001F56B5"/>
    <w:p w:rsidR="00155414" w:rsidRDefault="00155414" w:rsidP="001F56B5"/>
    <w:p w:rsidR="00155414" w:rsidRDefault="00155414" w:rsidP="001F56B5"/>
    <w:p w:rsidR="00155414" w:rsidRDefault="00155414" w:rsidP="001F56B5"/>
    <w:p w:rsidR="00155414" w:rsidRDefault="00155414" w:rsidP="001F56B5"/>
    <w:p w:rsidR="00155414" w:rsidRDefault="00155414" w:rsidP="001F56B5"/>
    <w:p w:rsidR="00155414" w:rsidRDefault="00155414" w:rsidP="001F56B5"/>
    <w:p w:rsidR="00155414" w:rsidRDefault="00155414" w:rsidP="001F56B5"/>
    <w:p w:rsidR="00155414" w:rsidRDefault="00155414" w:rsidP="001F56B5"/>
    <w:p w:rsidR="00C5635D" w:rsidRPr="000E58D8" w:rsidRDefault="00C5635D" w:rsidP="00C5635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C5635D" w:rsidRPr="00695EFA" w:rsidRDefault="00C5635D" w:rsidP="00C5635D">
      <w:pPr>
        <w:pStyle w:val="5"/>
        <w:ind w:firstLine="709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pacing w:val="-4"/>
          <w:sz w:val="28"/>
          <w:szCs w:val="28"/>
        </w:rPr>
        <w:lastRenderedPageBreak/>
        <w:t>Рабочая программа дисциплины</w:t>
      </w:r>
      <w:r>
        <w:rPr>
          <w:b w:val="0"/>
          <w:color w:val="000000"/>
          <w:spacing w:val="-4"/>
          <w:sz w:val="28"/>
          <w:szCs w:val="28"/>
          <w:lang w:val="ru-RU"/>
        </w:rPr>
        <w:t xml:space="preserve"> </w:t>
      </w:r>
      <w:r w:rsidRPr="00695EFA">
        <w:rPr>
          <w:color w:val="000000"/>
          <w:spacing w:val="-4"/>
          <w:sz w:val="28"/>
          <w:szCs w:val="28"/>
        </w:rPr>
        <w:t>ХИРУРГИЧЕСКАЯ СТОМАТОЛОГИЯ ДЕТСКОГО ВОЗРАСТА</w:t>
      </w:r>
      <w:r w:rsidRPr="00695EFA">
        <w:rPr>
          <w:b w:val="0"/>
          <w:color w:val="000000"/>
          <w:sz w:val="28"/>
          <w:szCs w:val="28"/>
        </w:rPr>
        <w:t xml:space="preserve"> </w:t>
      </w:r>
      <w:r w:rsidRPr="00695EFA">
        <w:rPr>
          <w:b w:val="0"/>
          <w:color w:val="000000"/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 </w:t>
      </w:r>
      <w:r w:rsidRPr="00695EFA">
        <w:rPr>
          <w:b w:val="0"/>
          <w:color w:val="000000"/>
          <w:sz w:val="28"/>
          <w:szCs w:val="28"/>
          <w:lang w:val="ru-RU"/>
        </w:rPr>
        <w:t xml:space="preserve"> </w:t>
      </w:r>
      <w:r w:rsidRPr="00695EFA">
        <w:rPr>
          <w:b w:val="0"/>
          <w:bCs w:val="0"/>
          <w:color w:val="000000"/>
          <w:spacing w:val="-7"/>
          <w:sz w:val="28"/>
          <w:szCs w:val="28"/>
        </w:rPr>
        <w:t>31.08.7</w:t>
      </w:r>
      <w:r>
        <w:rPr>
          <w:b w:val="0"/>
          <w:bCs w:val="0"/>
          <w:color w:val="000000"/>
          <w:spacing w:val="-7"/>
          <w:sz w:val="28"/>
          <w:szCs w:val="28"/>
          <w:lang w:val="ru-RU"/>
        </w:rPr>
        <w:t>7</w:t>
      </w:r>
      <w:r w:rsidRPr="00695EFA"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7"/>
          <w:sz w:val="28"/>
          <w:szCs w:val="28"/>
          <w:lang w:val="ru-RU"/>
        </w:rPr>
        <w:t>ОРТОДОНТИЯ</w:t>
      </w:r>
      <w:r w:rsidRPr="00695EFA">
        <w:rPr>
          <w:rFonts w:ascii="Tahoma" w:hAnsi="Tahoma" w:cs="Tahoma"/>
          <w:b w:val="0"/>
          <w:color w:val="000000"/>
          <w:sz w:val="48"/>
          <w:szCs w:val="48"/>
        </w:rPr>
        <w:t xml:space="preserve"> </w:t>
      </w:r>
      <w:r w:rsidRPr="00695EFA">
        <w:rPr>
          <w:b w:val="0"/>
          <w:color w:val="000000"/>
          <w:sz w:val="28"/>
          <w:szCs w:val="28"/>
        </w:rPr>
        <w:t>(уровень подготовки кадров высшей квалификации) с учётом рекомендаций п</w:t>
      </w:r>
      <w:r w:rsidRPr="00695EFA">
        <w:rPr>
          <w:b w:val="0"/>
          <w:bCs w:val="0"/>
          <w:color w:val="000000"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695EFA">
        <w:rPr>
          <w:bCs w:val="0"/>
          <w:color w:val="000000"/>
          <w:spacing w:val="-7"/>
          <w:sz w:val="28"/>
          <w:szCs w:val="28"/>
        </w:rPr>
        <w:t>31.08.77 ОРТОДОНТИЯ</w:t>
      </w:r>
      <w:r w:rsidRPr="00695EFA">
        <w:rPr>
          <w:b w:val="0"/>
          <w:bCs w:val="0"/>
          <w:color w:val="000000"/>
          <w:spacing w:val="-7"/>
          <w:sz w:val="28"/>
          <w:szCs w:val="28"/>
          <w:lang w:val="ru-RU"/>
        </w:rPr>
        <w:t>.</w:t>
      </w:r>
      <w:r w:rsidRPr="00695EFA">
        <w:rPr>
          <w:b w:val="0"/>
          <w:color w:val="000000"/>
          <w:spacing w:val="-4"/>
          <w:sz w:val="28"/>
          <w:szCs w:val="28"/>
        </w:rPr>
        <w:t xml:space="preserve"> </w:t>
      </w:r>
      <w:r w:rsidRPr="00695EFA">
        <w:rPr>
          <w:b w:val="0"/>
          <w:color w:val="000000"/>
          <w:sz w:val="28"/>
          <w:szCs w:val="28"/>
          <w:lang w:val="ru-RU"/>
        </w:rPr>
        <w:t xml:space="preserve"> </w:t>
      </w:r>
    </w:p>
    <w:p w:rsidR="00C5635D" w:rsidRPr="000E58D8" w:rsidRDefault="00C5635D" w:rsidP="00C5635D">
      <w:pPr>
        <w:shd w:val="clear" w:color="auto" w:fill="FFFFFF"/>
        <w:ind w:firstLine="720"/>
        <w:jc w:val="both"/>
        <w:rPr>
          <w:b/>
          <w:bCs/>
          <w:color w:val="000000"/>
          <w:spacing w:val="-4"/>
          <w:sz w:val="24"/>
          <w:szCs w:val="24"/>
        </w:rPr>
      </w:pPr>
    </w:p>
    <w:p w:rsidR="00C5635D" w:rsidRPr="000E58D8" w:rsidRDefault="00C5635D" w:rsidP="00C563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E58D8">
        <w:rPr>
          <w:b/>
          <w:bCs/>
          <w:color w:val="000000"/>
          <w:spacing w:val="-4"/>
          <w:sz w:val="28"/>
          <w:szCs w:val="28"/>
        </w:rPr>
        <w:t>1. Цель и задачи дисциплины</w:t>
      </w:r>
    </w:p>
    <w:p w:rsidR="00C5635D" w:rsidRPr="000E58D8" w:rsidRDefault="00C5635D" w:rsidP="00C5635D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E58D8">
        <w:rPr>
          <w:color w:val="000000"/>
          <w:sz w:val="28"/>
          <w:szCs w:val="28"/>
        </w:rPr>
        <w:t>Целью освоения дисциплины является формировани</w:t>
      </w:r>
      <w:r>
        <w:rPr>
          <w:color w:val="000000"/>
          <w:sz w:val="28"/>
          <w:szCs w:val="28"/>
        </w:rPr>
        <w:t xml:space="preserve">е у выпускников </w:t>
      </w:r>
      <w:r w:rsidRPr="000E58D8">
        <w:rPr>
          <w:color w:val="000000"/>
          <w:sz w:val="28"/>
          <w:szCs w:val="28"/>
        </w:rPr>
        <w:t>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C5635D" w:rsidRPr="000E58D8" w:rsidRDefault="00C5635D" w:rsidP="00C5635D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</w:p>
    <w:p w:rsidR="00C5635D" w:rsidRPr="000E58D8" w:rsidRDefault="00C5635D" w:rsidP="00C5635D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 w:rsidRPr="000E58D8">
        <w:rPr>
          <w:color w:val="000000"/>
          <w:sz w:val="28"/>
          <w:szCs w:val="28"/>
        </w:rPr>
        <w:t xml:space="preserve">Задачами освоения дисциплины являются </w:t>
      </w:r>
    </w:p>
    <w:p w:rsidR="00C5635D" w:rsidRPr="000E58D8" w:rsidRDefault="00C5635D" w:rsidP="00C5635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ознакомление ординатора с</w:t>
      </w:r>
      <w:r w:rsidRPr="000E58D8">
        <w:rPr>
          <w:color w:val="000000"/>
          <w:sz w:val="28"/>
          <w:szCs w:val="28"/>
        </w:rPr>
        <w:t xml:space="preserve"> влиянием анатомо-физиологических особенностей детского организма на клиническое течение основных стоматологических заболеваний;</w:t>
      </w:r>
    </w:p>
    <w:p w:rsidR="00C5635D" w:rsidRPr="000E58D8" w:rsidRDefault="00C5635D" w:rsidP="00C5635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E58D8">
        <w:rPr>
          <w:color w:val="000000"/>
          <w:sz w:val="28"/>
          <w:szCs w:val="28"/>
        </w:rPr>
        <w:t>- изучение особенностей диагностики и реабилитации пациентов с хирургическими заболеваниями челюстно-лицевой области в зависимости от возраста, возможностей медицинской и социальной адаптации ребенка;</w:t>
      </w:r>
    </w:p>
    <w:p w:rsidR="00C5635D" w:rsidRPr="000E58D8" w:rsidRDefault="00C5635D" w:rsidP="00C5635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E58D8">
        <w:rPr>
          <w:color w:val="000000"/>
          <w:sz w:val="28"/>
          <w:szCs w:val="28"/>
        </w:rPr>
        <w:t>- научить ординатора методам профилактики основных, врожденных и наследственных стоматологических заболеваний;</w:t>
      </w:r>
    </w:p>
    <w:p w:rsidR="00C5635D" w:rsidRPr="000E58D8" w:rsidRDefault="00C5635D" w:rsidP="00C5635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E58D8">
        <w:rPr>
          <w:color w:val="000000"/>
          <w:sz w:val="28"/>
          <w:szCs w:val="28"/>
        </w:rPr>
        <w:t>- научить выполнению ряда врачебных манипуляций;</w:t>
      </w:r>
    </w:p>
    <w:p w:rsidR="00C5635D" w:rsidRPr="000E58D8" w:rsidRDefault="00C5635D" w:rsidP="00C5635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E58D8">
        <w:rPr>
          <w:color w:val="000000"/>
          <w:sz w:val="28"/>
          <w:szCs w:val="28"/>
        </w:rPr>
        <w:t>- научить ординатора навыкам общения с пациентами разного возраста и с различным психологическим статусом;</w:t>
      </w:r>
    </w:p>
    <w:p w:rsidR="00C5635D" w:rsidRPr="000E58D8" w:rsidRDefault="00C5635D" w:rsidP="00C5635D">
      <w:pPr>
        <w:shd w:val="clear" w:color="auto" w:fill="FFFFFF"/>
        <w:tabs>
          <w:tab w:val="left" w:leader="underscore" w:pos="1418"/>
        </w:tabs>
        <w:spacing w:line="276" w:lineRule="auto"/>
        <w:ind w:firstLine="567"/>
        <w:jc w:val="both"/>
        <w:rPr>
          <w:color w:val="000000"/>
          <w:spacing w:val="-9"/>
          <w:sz w:val="28"/>
          <w:szCs w:val="28"/>
        </w:rPr>
      </w:pPr>
      <w:r w:rsidRPr="000E58D8">
        <w:rPr>
          <w:color w:val="000000"/>
          <w:spacing w:val="-9"/>
          <w:sz w:val="28"/>
          <w:szCs w:val="28"/>
        </w:rPr>
        <w:t xml:space="preserve">- </w:t>
      </w:r>
      <w:r w:rsidRPr="000E58D8">
        <w:rPr>
          <w:color w:val="000000"/>
          <w:sz w:val="28"/>
          <w:szCs w:val="28"/>
        </w:rPr>
        <w:t>научить ординатора</w:t>
      </w:r>
      <w:r w:rsidRPr="000E58D8">
        <w:rPr>
          <w:color w:val="000000"/>
          <w:spacing w:val="-9"/>
          <w:sz w:val="28"/>
          <w:szCs w:val="28"/>
        </w:rPr>
        <w:t xml:space="preserve"> ведению отчетно-учетной документации в медицинских организациях стоматологического профиля;</w:t>
      </w:r>
    </w:p>
    <w:p w:rsidR="00C5635D" w:rsidRPr="000E58D8" w:rsidRDefault="00C5635D" w:rsidP="00C5635D">
      <w:pPr>
        <w:shd w:val="clear" w:color="auto" w:fill="FFFFFF"/>
        <w:tabs>
          <w:tab w:val="left" w:leader="underscore" w:pos="1418"/>
        </w:tabs>
        <w:spacing w:line="276" w:lineRule="auto"/>
        <w:ind w:firstLine="567"/>
        <w:jc w:val="both"/>
        <w:rPr>
          <w:color w:val="000000"/>
          <w:spacing w:val="-9"/>
          <w:sz w:val="28"/>
          <w:szCs w:val="28"/>
        </w:rPr>
      </w:pPr>
      <w:r w:rsidRPr="000E58D8">
        <w:rPr>
          <w:color w:val="000000"/>
          <w:spacing w:val="-9"/>
          <w:sz w:val="28"/>
          <w:szCs w:val="28"/>
        </w:rPr>
        <w:t xml:space="preserve">- </w:t>
      </w:r>
      <w:r w:rsidRPr="000E58D8">
        <w:rPr>
          <w:color w:val="000000"/>
          <w:sz w:val="28"/>
          <w:szCs w:val="28"/>
        </w:rPr>
        <w:t xml:space="preserve">научить </w:t>
      </w:r>
      <w:r>
        <w:rPr>
          <w:color w:val="000000"/>
          <w:spacing w:val="-9"/>
          <w:sz w:val="28"/>
          <w:szCs w:val="28"/>
        </w:rPr>
        <w:t xml:space="preserve">анализу научной литературы и </w:t>
      </w:r>
      <w:r w:rsidRPr="000E58D8">
        <w:rPr>
          <w:color w:val="000000"/>
          <w:spacing w:val="-9"/>
          <w:sz w:val="28"/>
          <w:szCs w:val="28"/>
        </w:rPr>
        <w:t>подготовке рефератов по современным научным проблемам хирургической стоматологии детского возраста;</w:t>
      </w:r>
    </w:p>
    <w:p w:rsidR="00C5635D" w:rsidRPr="000E58D8" w:rsidRDefault="00C5635D" w:rsidP="00C5635D">
      <w:pPr>
        <w:shd w:val="clear" w:color="auto" w:fill="FFFFFF"/>
        <w:tabs>
          <w:tab w:val="left" w:leader="underscore" w:pos="4759"/>
        </w:tabs>
        <w:ind w:firstLine="720"/>
        <w:jc w:val="both"/>
        <w:rPr>
          <w:i/>
          <w:color w:val="000000"/>
          <w:sz w:val="28"/>
          <w:szCs w:val="28"/>
        </w:rPr>
      </w:pPr>
    </w:p>
    <w:p w:rsidR="00C5635D" w:rsidRPr="000E58D8" w:rsidRDefault="00C5635D" w:rsidP="00C5635D">
      <w:pPr>
        <w:shd w:val="clear" w:color="auto" w:fill="FFFFFF"/>
        <w:ind w:firstLine="720"/>
        <w:jc w:val="both"/>
        <w:rPr>
          <w:bCs/>
          <w:i/>
          <w:color w:val="000000"/>
          <w:spacing w:val="-5"/>
          <w:sz w:val="28"/>
          <w:szCs w:val="28"/>
        </w:rPr>
      </w:pPr>
      <w:r w:rsidRPr="000E58D8">
        <w:rPr>
          <w:b/>
          <w:bCs/>
          <w:color w:val="000000"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C5635D" w:rsidRPr="000E58D8" w:rsidRDefault="00C5635D" w:rsidP="00C5635D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</w:p>
    <w:p w:rsidR="00C5635D" w:rsidRPr="000E58D8" w:rsidRDefault="00C5635D" w:rsidP="00C5635D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r w:rsidRPr="000E58D8">
        <w:rPr>
          <w:bCs/>
          <w:color w:val="000000"/>
          <w:spacing w:val="-5"/>
          <w:sz w:val="28"/>
          <w:szCs w:val="28"/>
        </w:rPr>
        <w:t>Дисциплина</w:t>
      </w:r>
      <w:r w:rsidRPr="000E58D8">
        <w:rPr>
          <w:b/>
          <w:color w:val="000000"/>
          <w:sz w:val="24"/>
          <w:szCs w:val="24"/>
        </w:rPr>
        <w:t xml:space="preserve"> </w:t>
      </w:r>
      <w:r w:rsidRPr="00695EFA">
        <w:rPr>
          <w:b/>
          <w:bCs/>
          <w:caps/>
          <w:color w:val="000000"/>
          <w:spacing w:val="-5"/>
          <w:sz w:val="28"/>
          <w:szCs w:val="28"/>
        </w:rPr>
        <w:t>хирургическая стоматология детского возраста</w:t>
      </w:r>
      <w:r w:rsidRPr="000E58D8">
        <w:rPr>
          <w:bCs/>
          <w:color w:val="000000"/>
          <w:spacing w:val="-5"/>
          <w:sz w:val="28"/>
          <w:szCs w:val="28"/>
        </w:rPr>
        <w:t xml:space="preserve"> вх</w:t>
      </w:r>
      <w:r>
        <w:rPr>
          <w:bCs/>
          <w:color w:val="000000"/>
          <w:spacing w:val="-5"/>
          <w:sz w:val="28"/>
          <w:szCs w:val="28"/>
        </w:rPr>
        <w:t>одит в Вариативную часть Блока 1п</w:t>
      </w:r>
      <w:r w:rsidRPr="000E58D8">
        <w:rPr>
          <w:bCs/>
          <w:color w:val="000000"/>
          <w:spacing w:val="-5"/>
          <w:sz w:val="28"/>
          <w:szCs w:val="28"/>
        </w:rPr>
        <w:t>рограммы ординатуры.</w:t>
      </w:r>
    </w:p>
    <w:p w:rsidR="00C5635D" w:rsidRPr="000E58D8" w:rsidRDefault="00C5635D" w:rsidP="00C5635D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C5635D" w:rsidRPr="000E58D8" w:rsidRDefault="00C5635D" w:rsidP="00C5635D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0E58D8">
        <w:rPr>
          <w:bCs/>
          <w:color w:val="000000"/>
          <w:spacing w:val="-5"/>
          <w:sz w:val="28"/>
          <w:szCs w:val="28"/>
        </w:rPr>
        <w:t>В процессе изучения дисциплины</w:t>
      </w:r>
      <w:r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aps/>
          <w:color w:val="000000"/>
          <w:spacing w:val="-5"/>
          <w:sz w:val="28"/>
          <w:szCs w:val="28"/>
        </w:rPr>
        <w:t xml:space="preserve">хирургическая стоматология </w:t>
      </w:r>
      <w:r w:rsidRPr="00695EFA">
        <w:rPr>
          <w:b/>
          <w:bCs/>
          <w:caps/>
          <w:color w:val="000000"/>
          <w:spacing w:val="-5"/>
          <w:sz w:val="28"/>
          <w:szCs w:val="28"/>
        </w:rPr>
        <w:t>детского возраста</w:t>
      </w:r>
      <w:r>
        <w:rPr>
          <w:bCs/>
          <w:color w:val="000000"/>
          <w:spacing w:val="-5"/>
          <w:sz w:val="28"/>
          <w:szCs w:val="28"/>
        </w:rPr>
        <w:t xml:space="preserve"> формируются </w:t>
      </w:r>
      <w:r w:rsidRPr="000E58D8">
        <w:rPr>
          <w:bCs/>
          <w:color w:val="000000"/>
          <w:spacing w:val="-5"/>
          <w:sz w:val="28"/>
          <w:szCs w:val="28"/>
        </w:rPr>
        <w:t xml:space="preserve">профессиональные компетенции для успешной профессиональной деятельности </w:t>
      </w:r>
      <w:r w:rsidR="00DE0152">
        <w:rPr>
          <w:bCs/>
          <w:color w:val="000000"/>
          <w:spacing w:val="-5"/>
          <w:sz w:val="28"/>
          <w:szCs w:val="28"/>
        </w:rPr>
        <w:t xml:space="preserve">в качестве </w:t>
      </w:r>
      <w:r>
        <w:rPr>
          <w:bCs/>
          <w:color w:val="000000"/>
          <w:spacing w:val="-5"/>
          <w:sz w:val="28"/>
          <w:szCs w:val="28"/>
        </w:rPr>
        <w:t>врача-</w:t>
      </w:r>
      <w:r w:rsidRPr="000E58D8">
        <w:rPr>
          <w:bCs/>
          <w:color w:val="000000"/>
          <w:spacing w:val="-5"/>
          <w:sz w:val="28"/>
          <w:szCs w:val="28"/>
        </w:rPr>
        <w:t>ортодонта.</w:t>
      </w:r>
    </w:p>
    <w:p w:rsidR="00C5635D" w:rsidRPr="000E58D8" w:rsidRDefault="00C5635D" w:rsidP="00C5635D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 w:rsidRPr="000E58D8">
        <w:rPr>
          <w:bCs/>
          <w:color w:val="000000"/>
          <w:spacing w:val="-5"/>
          <w:sz w:val="28"/>
          <w:szCs w:val="28"/>
        </w:rPr>
        <w:t xml:space="preserve"> </w:t>
      </w:r>
    </w:p>
    <w:p w:rsidR="00C5635D" w:rsidRPr="000E58D8" w:rsidRDefault="00C5635D" w:rsidP="00C5635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color w:val="000000"/>
          <w:sz w:val="28"/>
          <w:szCs w:val="28"/>
        </w:rPr>
      </w:pPr>
      <w:r w:rsidRPr="000E58D8">
        <w:rPr>
          <w:b/>
          <w:color w:val="000000"/>
          <w:spacing w:val="-6"/>
          <w:sz w:val="28"/>
          <w:szCs w:val="28"/>
        </w:rPr>
        <w:lastRenderedPageBreak/>
        <w:t>3. Объём рабочей программы дисциплины по выбору составляет</w:t>
      </w:r>
      <w:r w:rsidRPr="000E58D8">
        <w:rPr>
          <w:b/>
          <w:color w:val="000000"/>
          <w:sz w:val="28"/>
          <w:szCs w:val="28"/>
        </w:rPr>
        <w:t xml:space="preserve"> 4 </w:t>
      </w:r>
      <w:r w:rsidRPr="000E58D8">
        <w:rPr>
          <w:b/>
          <w:color w:val="000000"/>
          <w:spacing w:val="-6"/>
          <w:sz w:val="28"/>
          <w:szCs w:val="28"/>
        </w:rPr>
        <w:t>з.е. (144</w:t>
      </w:r>
      <w:r w:rsidRPr="000E58D8">
        <w:rPr>
          <w:b/>
          <w:color w:val="000000"/>
          <w:sz w:val="28"/>
          <w:szCs w:val="28"/>
        </w:rPr>
        <w:t xml:space="preserve"> академических </w:t>
      </w:r>
      <w:r w:rsidRPr="000E58D8">
        <w:rPr>
          <w:b/>
          <w:color w:val="000000"/>
          <w:spacing w:val="-10"/>
          <w:sz w:val="28"/>
          <w:szCs w:val="28"/>
        </w:rPr>
        <w:t>часа)</w:t>
      </w:r>
      <w:r w:rsidRPr="000E58D8">
        <w:rPr>
          <w:color w:val="000000"/>
          <w:spacing w:val="-10"/>
          <w:sz w:val="28"/>
          <w:szCs w:val="28"/>
        </w:rPr>
        <w:t>.</w:t>
      </w:r>
    </w:p>
    <w:p w:rsidR="00C5635D" w:rsidRPr="000E58D8" w:rsidRDefault="00C5635D" w:rsidP="00C5635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C5635D" w:rsidRPr="000E58D8" w:rsidRDefault="00C5635D" w:rsidP="00C5635D">
      <w:pPr>
        <w:shd w:val="clear" w:color="auto" w:fill="FFFFFF"/>
        <w:ind w:firstLine="720"/>
        <w:jc w:val="both"/>
        <w:rPr>
          <w:b/>
          <w:iCs/>
          <w:color w:val="000000"/>
          <w:spacing w:val="-7"/>
          <w:sz w:val="28"/>
          <w:szCs w:val="28"/>
        </w:rPr>
      </w:pPr>
      <w:r>
        <w:rPr>
          <w:b/>
          <w:iCs/>
          <w:color w:val="000000"/>
          <w:spacing w:val="-7"/>
          <w:sz w:val="28"/>
          <w:szCs w:val="28"/>
        </w:rPr>
        <w:t>4</w:t>
      </w:r>
      <w:r w:rsidRPr="000E58D8">
        <w:rPr>
          <w:b/>
          <w:iCs/>
          <w:color w:val="000000"/>
          <w:spacing w:val="-7"/>
          <w:sz w:val="28"/>
          <w:szCs w:val="28"/>
        </w:rPr>
        <w:t xml:space="preserve">. Форма промежуточной аттестации – зачёт. </w:t>
      </w:r>
    </w:p>
    <w:p w:rsidR="00C5635D" w:rsidRPr="000E58D8" w:rsidRDefault="00C5635D" w:rsidP="00C5635D">
      <w:pPr>
        <w:widowControl/>
        <w:autoSpaceDE/>
        <w:jc w:val="both"/>
        <w:rPr>
          <w:b/>
          <w:color w:val="000000"/>
          <w:sz w:val="28"/>
          <w:szCs w:val="28"/>
        </w:rPr>
      </w:pPr>
    </w:p>
    <w:p w:rsidR="00C5635D" w:rsidRPr="000E58D8" w:rsidRDefault="00C5635D" w:rsidP="00C5635D">
      <w:pPr>
        <w:widowControl/>
        <w:autoSpaceDE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Содержание дисциплины</w:t>
      </w:r>
    </w:p>
    <w:p w:rsidR="00C5635D" w:rsidRDefault="00C5635D" w:rsidP="00C5635D">
      <w:pPr>
        <w:ind w:firstLine="720"/>
        <w:jc w:val="both"/>
        <w:rPr>
          <w:color w:val="000000"/>
          <w:sz w:val="28"/>
          <w:szCs w:val="28"/>
        </w:rPr>
      </w:pPr>
    </w:p>
    <w:p w:rsidR="00C5635D" w:rsidRPr="000E58D8" w:rsidRDefault="00C5635D" w:rsidP="00C563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1. Анатомо-физи</w:t>
      </w:r>
      <w:r w:rsidRPr="000E58D8">
        <w:rPr>
          <w:color w:val="000000"/>
          <w:sz w:val="28"/>
          <w:szCs w:val="28"/>
        </w:rPr>
        <w:t>ологические особенности челюстно-лицевой области у детей различного возраста.</w:t>
      </w:r>
    </w:p>
    <w:p w:rsidR="00C5635D" w:rsidRPr="000E58D8" w:rsidRDefault="00C5635D" w:rsidP="00C563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0E58D8">
        <w:rPr>
          <w:color w:val="000000"/>
          <w:sz w:val="28"/>
          <w:szCs w:val="28"/>
        </w:rPr>
        <w:t xml:space="preserve"> 2. Обследование больного с хирургической патологией челюстно-лицевой области.</w:t>
      </w:r>
    </w:p>
    <w:p w:rsidR="00C5635D" w:rsidRPr="000E58D8" w:rsidRDefault="00C5635D" w:rsidP="00C563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0E58D8">
        <w:rPr>
          <w:color w:val="000000"/>
          <w:sz w:val="28"/>
          <w:szCs w:val="28"/>
        </w:rPr>
        <w:t xml:space="preserve"> 3. Обезболивание в детской хирургической стоматологии. Общая анестезия наркоз.</w:t>
      </w:r>
    </w:p>
    <w:p w:rsidR="00C5635D" w:rsidRPr="000E58D8" w:rsidRDefault="00C5635D" w:rsidP="00C563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0E58D8">
        <w:rPr>
          <w:color w:val="000000"/>
          <w:sz w:val="28"/>
          <w:szCs w:val="28"/>
        </w:rPr>
        <w:t xml:space="preserve"> 4. Организация анестезиолого-реанимационной службы в стационаре хирургической стоматологии.</w:t>
      </w:r>
    </w:p>
    <w:p w:rsidR="00C5635D" w:rsidRPr="00787674" w:rsidRDefault="00C5635D" w:rsidP="00C5635D">
      <w:pPr>
        <w:ind w:firstLine="720"/>
        <w:jc w:val="both"/>
        <w:rPr>
          <w:color w:val="000000"/>
          <w:spacing w:val="-16"/>
          <w:sz w:val="28"/>
          <w:szCs w:val="28"/>
        </w:rPr>
      </w:pPr>
      <w:r w:rsidRPr="00787674">
        <w:rPr>
          <w:color w:val="000000"/>
          <w:spacing w:val="-16"/>
          <w:sz w:val="28"/>
          <w:szCs w:val="28"/>
        </w:rPr>
        <w:t>Тема 5. Обезболивание в детской хирургической стоматологии. Местная анестезия.</w:t>
      </w:r>
    </w:p>
    <w:p w:rsidR="00C5635D" w:rsidRPr="00787674" w:rsidRDefault="00C5635D" w:rsidP="00C5635D">
      <w:pPr>
        <w:ind w:firstLine="720"/>
        <w:jc w:val="both"/>
        <w:rPr>
          <w:color w:val="000000"/>
          <w:spacing w:val="-12"/>
          <w:sz w:val="28"/>
          <w:szCs w:val="28"/>
        </w:rPr>
      </w:pPr>
      <w:r w:rsidRPr="00787674">
        <w:rPr>
          <w:color w:val="000000"/>
          <w:spacing w:val="-12"/>
          <w:sz w:val="28"/>
          <w:szCs w:val="28"/>
        </w:rPr>
        <w:t>Тема 6. Особенности диагностики и профилактики различных нозологических форм воспалительных заболеваний челюстно-лицевой области у детей.</w:t>
      </w:r>
    </w:p>
    <w:p w:rsidR="00C5635D" w:rsidRPr="000E58D8" w:rsidRDefault="00C5635D" w:rsidP="00C563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0E58D8">
        <w:rPr>
          <w:color w:val="000000"/>
          <w:sz w:val="28"/>
          <w:szCs w:val="28"/>
        </w:rPr>
        <w:t xml:space="preserve"> 7. Операция удаления зубов. Основные проблемы удаления зубов у детей.</w:t>
      </w:r>
    </w:p>
    <w:p w:rsidR="00C5635D" w:rsidRPr="000E58D8" w:rsidRDefault="00C5635D" w:rsidP="00C563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0E58D8">
        <w:rPr>
          <w:color w:val="000000"/>
          <w:sz w:val="28"/>
          <w:szCs w:val="28"/>
        </w:rPr>
        <w:t xml:space="preserve"> 8. Кл</w:t>
      </w:r>
      <w:r>
        <w:rPr>
          <w:color w:val="000000"/>
          <w:sz w:val="28"/>
          <w:szCs w:val="28"/>
        </w:rPr>
        <w:t xml:space="preserve">иника, современная диагностика </w:t>
      </w:r>
      <w:r w:rsidRPr="000E58D8">
        <w:rPr>
          <w:color w:val="000000"/>
          <w:sz w:val="28"/>
          <w:szCs w:val="28"/>
        </w:rPr>
        <w:t>и профилактика заболеваний слюнных желез у детей и подростков.</w:t>
      </w:r>
    </w:p>
    <w:p w:rsidR="00C5635D" w:rsidRPr="000E58D8" w:rsidRDefault="00C5635D" w:rsidP="00C563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0E58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9. Клиника, диагностика </w:t>
      </w:r>
      <w:r w:rsidRPr="000E58D8">
        <w:rPr>
          <w:color w:val="000000"/>
          <w:sz w:val="28"/>
          <w:szCs w:val="28"/>
        </w:rPr>
        <w:t>и профилактика травматических повреждений мягких тканей лица и челюстных костей у детей и подростков.</w:t>
      </w:r>
    </w:p>
    <w:p w:rsidR="00C5635D" w:rsidRPr="000E58D8" w:rsidRDefault="00C5635D" w:rsidP="00C563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0E58D8">
        <w:rPr>
          <w:color w:val="000000"/>
          <w:sz w:val="28"/>
          <w:szCs w:val="28"/>
        </w:rPr>
        <w:t xml:space="preserve"> 10.  Методы современной диагностики и профилактики опухолей и опухолеподобных заболеваний челюстно-лицевой области.</w:t>
      </w:r>
    </w:p>
    <w:p w:rsidR="00C5635D" w:rsidRPr="000E58D8" w:rsidRDefault="00C5635D" w:rsidP="00C563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0E58D8">
        <w:rPr>
          <w:color w:val="000000"/>
          <w:sz w:val="28"/>
          <w:szCs w:val="28"/>
        </w:rPr>
        <w:t xml:space="preserve"> 11.  Диагностика и этапы комплексного лечение врожденных пороков челюстно-лицевой области</w:t>
      </w:r>
    </w:p>
    <w:p w:rsidR="00C5635D" w:rsidRPr="000E58D8" w:rsidRDefault="00C5635D" w:rsidP="00C563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0E58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12. Диспансеризация</w:t>
      </w:r>
      <w:r w:rsidRPr="000E58D8">
        <w:rPr>
          <w:color w:val="000000"/>
          <w:sz w:val="28"/>
          <w:szCs w:val="28"/>
        </w:rPr>
        <w:t xml:space="preserve"> и реабилитация детей с врожденными расщелинами верхней губы и неба. Профилактические мероприятия.</w:t>
      </w:r>
    </w:p>
    <w:p w:rsidR="00155414" w:rsidRDefault="00155414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C5635D" w:rsidRDefault="00C5635D" w:rsidP="001F56B5"/>
    <w:p w:rsidR="00364CB4" w:rsidRDefault="00364CB4" w:rsidP="00364CB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64CB4" w:rsidRDefault="00364CB4" w:rsidP="00364CB4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АнДРАГОГИКА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bookmarkStart w:id="1" w:name="OLE_LINK89"/>
      <w:r>
        <w:rPr>
          <w:b/>
          <w:bCs/>
          <w:spacing w:val="-7"/>
          <w:sz w:val="28"/>
          <w:szCs w:val="28"/>
        </w:rPr>
        <w:t>31.08.77 ОРТОДОНТИЯ</w:t>
      </w:r>
      <w:r>
        <w:rPr>
          <w:b/>
          <w:spacing w:val="-4"/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31.08.77 ОРТОДОНТИЯ</w:t>
      </w:r>
      <w:r>
        <w:rPr>
          <w:b/>
          <w:spacing w:val="-4"/>
          <w:sz w:val="28"/>
          <w:szCs w:val="28"/>
        </w:rPr>
        <w:t>.</w:t>
      </w:r>
    </w:p>
    <w:p w:rsidR="00364CB4" w:rsidRDefault="00364CB4" w:rsidP="00364CB4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</w:p>
    <w:p w:rsidR="00364CB4" w:rsidRDefault="00364CB4" w:rsidP="0036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из числа лиц с ограниченными возможностями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caps/>
          <w:spacing w:val="-4"/>
          <w:sz w:val="28"/>
          <w:szCs w:val="28"/>
        </w:rPr>
        <w:t>АнДРАГОГИКА</w:t>
      </w:r>
      <w:r>
        <w:rPr>
          <w:rFonts w:ascii="Times New Roman" w:hAnsi="Times New Roman" w:cs="Times New Roman"/>
          <w:sz w:val="28"/>
          <w:szCs w:val="28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</w:p>
    <w:p w:rsidR="00364CB4" w:rsidRDefault="00364CB4" w:rsidP="00364CB4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364CB4" w:rsidRDefault="00364CB4" w:rsidP="00364CB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364CB4" w:rsidRDefault="00364CB4" w:rsidP="00364CB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универсальных компетенций, позволяющих осмыслить феномен обучения взрослого человека в контексте непрерывного образования.</w:t>
      </w:r>
    </w:p>
    <w:p w:rsidR="00364CB4" w:rsidRDefault="00364CB4" w:rsidP="00364CB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364CB4" w:rsidRDefault="00364CB4" w:rsidP="00364CB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364CB4" w:rsidRDefault="00364CB4" w:rsidP="00364CB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об андрагогике как области научно-педагогического знания и сфере социальной практики;</w:t>
      </w:r>
    </w:p>
    <w:p w:rsidR="00364CB4" w:rsidRDefault="00364CB4" w:rsidP="00364CB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совокупность принципов, определяющих успешность деятельности преподавателя-андрагога;</w:t>
      </w:r>
    </w:p>
    <w:p w:rsidR="00364CB4" w:rsidRDefault="00364CB4" w:rsidP="00364CB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описать особенности образования различных категорий взрослых людей;</w:t>
      </w:r>
    </w:p>
    <w:p w:rsidR="00364CB4" w:rsidRDefault="00364CB4" w:rsidP="00364CB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возможности различных видов неформального образования в обучении и просвещении взрослых;</w:t>
      </w:r>
    </w:p>
    <w:p w:rsidR="00364CB4" w:rsidRDefault="00364CB4" w:rsidP="00364CB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современные концептуальные подходы к организации обучения взрослых в отечественном и зарубежном образовании.</w:t>
      </w:r>
    </w:p>
    <w:p w:rsidR="00364CB4" w:rsidRDefault="00364CB4" w:rsidP="00364CB4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364CB4" w:rsidRDefault="00364CB4" w:rsidP="00364CB4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364CB4" w:rsidRDefault="00364CB4" w:rsidP="00364CB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64CB4" w:rsidRDefault="00364CB4" w:rsidP="00364CB4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входит в </w:t>
      </w:r>
      <w:r>
        <w:rPr>
          <w:bCs/>
          <w:color w:val="000000"/>
          <w:spacing w:val="-5"/>
          <w:sz w:val="28"/>
          <w:szCs w:val="28"/>
        </w:rPr>
        <w:t>Вариативную часть</w:t>
      </w:r>
      <w:r>
        <w:rPr>
          <w:bCs/>
          <w:color w:val="FF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Блока 1</w:t>
      </w:r>
      <w:r>
        <w:rPr>
          <w:bCs/>
          <w:i/>
          <w:color w:val="FF0000"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364CB4" w:rsidRDefault="00364CB4" w:rsidP="00364CB4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364CB4" w:rsidRDefault="00364CB4" w:rsidP="00364CB4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врача-ортодонта</w:t>
      </w:r>
      <w:r>
        <w:rPr>
          <w:sz w:val="28"/>
          <w:szCs w:val="28"/>
        </w:rPr>
        <w:t>.</w:t>
      </w:r>
    </w:p>
    <w:p w:rsidR="00364CB4" w:rsidRDefault="00364CB4" w:rsidP="00364CB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364CB4" w:rsidRDefault="00364CB4" w:rsidP="00364CB4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4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144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364CB4" w:rsidRDefault="00364CB4" w:rsidP="00364CB4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364CB4" w:rsidRDefault="00364CB4" w:rsidP="00364CB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4. Форма промежуточной аттестации – зачёт. </w:t>
      </w:r>
    </w:p>
    <w:p w:rsidR="00364CB4" w:rsidRDefault="00364CB4" w:rsidP="00364CB4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364CB4" w:rsidRDefault="00364CB4" w:rsidP="00364CB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>5. Содержание дисциплины</w:t>
      </w:r>
    </w:p>
    <w:p w:rsidR="00364CB4" w:rsidRDefault="00364CB4" w:rsidP="00364CB4">
      <w:pPr>
        <w:ind w:firstLine="709"/>
        <w:jc w:val="both"/>
        <w:rPr>
          <w:b/>
          <w:sz w:val="28"/>
          <w:szCs w:val="28"/>
        </w:rPr>
      </w:pPr>
    </w:p>
    <w:p w:rsidR="00364CB4" w:rsidRDefault="00364CB4" w:rsidP="00364C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Теоретические основы дисциплины «Андрагогика»</w:t>
      </w:r>
    </w:p>
    <w:p w:rsidR="00364CB4" w:rsidRDefault="00364CB4" w:rsidP="00364C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Предмет и задачи дисциплины «Андрагогика». Её место в системе человекознания.</w:t>
      </w:r>
    </w:p>
    <w:p w:rsidR="00364CB4" w:rsidRDefault="00364CB4" w:rsidP="00364C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Историческая ретроспектива развития теории и практики образования взрослых.</w:t>
      </w:r>
    </w:p>
    <w:p w:rsidR="00364CB4" w:rsidRDefault="00364CB4" w:rsidP="00364C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Обучение взрослых в системе непрерывного образования.</w:t>
      </w:r>
    </w:p>
    <w:p w:rsidR="00364CB4" w:rsidRDefault="00364CB4" w:rsidP="00364C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Взрослый человек как субъект обучения.</w:t>
      </w:r>
    </w:p>
    <w:p w:rsidR="00364CB4" w:rsidRDefault="00364CB4" w:rsidP="00364C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Андрагогические основы профессионального развития личности.</w:t>
      </w:r>
    </w:p>
    <w:p w:rsidR="00364CB4" w:rsidRDefault="00364CB4" w:rsidP="00364CB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64CB4" w:rsidRDefault="00364CB4" w:rsidP="00364C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образования взрослых</w:t>
      </w:r>
    </w:p>
    <w:p w:rsidR="00364CB4" w:rsidRDefault="00364CB4" w:rsidP="00364C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Возрастная периодизация в решении андрагогической проблемы профессиональной адаптации.</w:t>
      </w:r>
    </w:p>
    <w:p w:rsidR="00364CB4" w:rsidRDefault="00364CB4" w:rsidP="00364C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Андрагогика и акмеология. Проблемы продуктивности профессиональной деятельности.</w:t>
      </w:r>
    </w:p>
    <w:p w:rsidR="00364CB4" w:rsidRDefault="00364CB4" w:rsidP="00364C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Специфика образования взрослых инвалидов.</w:t>
      </w:r>
    </w:p>
    <w:p w:rsidR="00364CB4" w:rsidRDefault="00364CB4" w:rsidP="00364C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Андрагогические проблемы адаптации в условиях иной этнической общности.</w:t>
      </w:r>
    </w:p>
    <w:p w:rsidR="00364CB4" w:rsidRDefault="00364CB4" w:rsidP="00364C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Женское образование.</w:t>
      </w:r>
    </w:p>
    <w:p w:rsidR="00364CB4" w:rsidRDefault="00364CB4" w:rsidP="00364C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Адаптивные системы образования взрослых.</w:t>
      </w:r>
    </w:p>
    <w:p w:rsidR="00364CB4" w:rsidRDefault="00364CB4" w:rsidP="00364C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Модульное обучение как технология образования взрослых.</w:t>
      </w:r>
    </w:p>
    <w:p w:rsidR="00364CB4" w:rsidRDefault="00364CB4" w:rsidP="00364C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Дистанционное обучение взрослых.</w:t>
      </w: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64CB4" w:rsidRDefault="00364CB4" w:rsidP="003B0D95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B0D95" w:rsidRPr="005C4268" w:rsidRDefault="003B0D95" w:rsidP="003B0D95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5C4268">
        <w:rPr>
          <w:spacing w:val="-4"/>
          <w:sz w:val="28"/>
          <w:szCs w:val="28"/>
        </w:rPr>
        <w:lastRenderedPageBreak/>
        <w:t>Рабочая программа дисциплины</w:t>
      </w:r>
      <w:r w:rsidRPr="00F958AA">
        <w:rPr>
          <w:b/>
          <w:spacing w:val="-4"/>
          <w:sz w:val="28"/>
          <w:szCs w:val="28"/>
        </w:rPr>
        <w:t xml:space="preserve"> </w:t>
      </w:r>
      <w:r w:rsidRPr="005C4268">
        <w:rPr>
          <w:b/>
          <w:caps/>
          <w:sz w:val="28"/>
          <w:szCs w:val="28"/>
        </w:rPr>
        <w:t xml:space="preserve">ДЕМОГРАФИЯ: МЕДИКО-СОЦИАЛЬНЫЕ АСПЕКТЫ </w:t>
      </w:r>
      <w:r w:rsidRPr="005C4268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E06219">
        <w:rPr>
          <w:b/>
          <w:bCs/>
          <w:spacing w:val="-7"/>
          <w:sz w:val="28"/>
          <w:szCs w:val="28"/>
        </w:rPr>
        <w:t>31.08.77 ОРТОДОНТИЯ</w:t>
      </w:r>
      <w:r>
        <w:rPr>
          <w:b/>
          <w:spacing w:val="-4"/>
          <w:sz w:val="28"/>
          <w:szCs w:val="28"/>
        </w:rPr>
        <w:t xml:space="preserve"> </w:t>
      </w:r>
      <w:r w:rsidRPr="005C426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C426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E06219">
        <w:rPr>
          <w:b/>
          <w:bCs/>
          <w:spacing w:val="-7"/>
          <w:sz w:val="28"/>
          <w:szCs w:val="28"/>
        </w:rPr>
        <w:t>31.08.77 ОРТОДОНТИЯ</w:t>
      </w:r>
      <w:r>
        <w:rPr>
          <w:b/>
          <w:spacing w:val="-4"/>
          <w:sz w:val="28"/>
          <w:szCs w:val="28"/>
        </w:rPr>
        <w:t>.</w:t>
      </w:r>
    </w:p>
    <w:p w:rsidR="003B0D95" w:rsidRPr="00AE68B0" w:rsidRDefault="003B0D95" w:rsidP="003B0D95">
      <w:pPr>
        <w:rPr>
          <w:b/>
          <w:lang w:eastAsia="x-none"/>
        </w:rPr>
      </w:pPr>
    </w:p>
    <w:p w:rsidR="003B0D95" w:rsidRPr="00AA3D8D" w:rsidRDefault="003B0D95" w:rsidP="003B0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8D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 w:rsidRPr="00F958AA">
        <w:rPr>
          <w:rFonts w:ascii="Times New Roman" w:hAnsi="Times New Roman" w:cs="Times New Roman"/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A3D8D">
        <w:rPr>
          <w:rFonts w:ascii="Times New Roman" w:hAnsi="Times New Roman" w:cs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3B0D95" w:rsidRPr="00E25853" w:rsidRDefault="003B0D95" w:rsidP="003B0D95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3B0D95" w:rsidRDefault="003B0D95" w:rsidP="003B0D95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3B0D95" w:rsidRPr="00582A03" w:rsidRDefault="003B0D95" w:rsidP="003B0D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здравоохранения, а также для углубления теоретических знаний в области медицинской демографии.</w:t>
      </w:r>
    </w:p>
    <w:p w:rsidR="003B0D95" w:rsidRDefault="003B0D95" w:rsidP="003B0D9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3B0D95" w:rsidRDefault="003B0D95" w:rsidP="003B0D95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дать теоретические знания и обучить навыкам расчета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интерпретации основных демографических показателей;</w:t>
      </w:r>
    </w:p>
    <w:p w:rsidR="003B0D95" w:rsidRDefault="003B0D95" w:rsidP="003B0D9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rStyle w:val="fontstyle01"/>
        </w:rPr>
        <w:t>- дать знания в области анализа медико-демографических процессов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оценки медико-демографической ситуации на региональном и муниципальном уровнях.</w:t>
      </w:r>
    </w:p>
    <w:p w:rsidR="003B0D95" w:rsidRPr="00E25853" w:rsidRDefault="003B0D95" w:rsidP="003B0D95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3B0D95" w:rsidRPr="00E25853" w:rsidRDefault="003B0D95" w:rsidP="003B0D95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3B0D95" w:rsidRPr="00E25853" w:rsidRDefault="003B0D95" w:rsidP="003B0D95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B0D95" w:rsidRPr="00E25853" w:rsidRDefault="003B0D95" w:rsidP="003B0D95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 w:rsidRPr="00E25853">
        <w:rPr>
          <w:bCs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i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3B0D95" w:rsidRDefault="003B0D95" w:rsidP="003B0D95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3B0D95" w:rsidRPr="00E25853" w:rsidRDefault="003B0D95" w:rsidP="003B0D9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 xml:space="preserve">профессиональные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врача-ортодонта.</w:t>
      </w:r>
    </w:p>
    <w:p w:rsidR="003B0D95" w:rsidRPr="00E25853" w:rsidRDefault="003B0D95" w:rsidP="003B0D95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3B0D95" w:rsidRPr="00E25853" w:rsidRDefault="003B0D95" w:rsidP="003B0D95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r w:rsidRPr="00E25853"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3B0D95" w:rsidRPr="00E25853" w:rsidRDefault="003B0D95" w:rsidP="003B0D95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B0D95" w:rsidRPr="00E25853" w:rsidRDefault="003B0D95" w:rsidP="003B0D95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3B0D95" w:rsidRPr="00E25853" w:rsidRDefault="003B0D95" w:rsidP="003B0D95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3B0D95" w:rsidRPr="00E25853" w:rsidRDefault="003B0D95" w:rsidP="003B0D95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E25853">
        <w:rPr>
          <w:b/>
          <w:iCs/>
          <w:spacing w:val="-7"/>
          <w:sz w:val="28"/>
          <w:szCs w:val="28"/>
        </w:rPr>
        <w:t>Содержание дисциплины</w:t>
      </w:r>
    </w:p>
    <w:p w:rsidR="003B0D95" w:rsidRDefault="003B0D95" w:rsidP="003B0D95">
      <w:pPr>
        <w:jc w:val="both"/>
        <w:rPr>
          <w:b/>
          <w:sz w:val="28"/>
          <w:szCs w:val="28"/>
        </w:rPr>
      </w:pPr>
    </w:p>
    <w:p w:rsidR="003B0D95" w:rsidRDefault="003B0D95" w:rsidP="003B0D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E25853">
        <w:rPr>
          <w:b/>
          <w:sz w:val="28"/>
          <w:szCs w:val="28"/>
        </w:rPr>
        <w:t xml:space="preserve"> 1</w:t>
      </w:r>
      <w:r w:rsidRPr="00E96BEE">
        <w:rPr>
          <w:b/>
          <w:sz w:val="28"/>
          <w:szCs w:val="28"/>
        </w:rPr>
        <w:t>. Общая демография</w:t>
      </w:r>
    </w:p>
    <w:p w:rsidR="003B0D95" w:rsidRDefault="003B0D95" w:rsidP="003B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термины и понятия. Задачи демографии. Основные разделы демографии.</w:t>
      </w:r>
    </w:p>
    <w:p w:rsidR="003B0D95" w:rsidRDefault="003B0D95" w:rsidP="003B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Статика населения.</w:t>
      </w:r>
    </w:p>
    <w:p w:rsidR="003B0D95" w:rsidRDefault="003B0D95" w:rsidP="003B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Перепись населения. Основные принципы проведения. Цели проведения переписи населения. </w:t>
      </w:r>
    </w:p>
    <w:p w:rsidR="003B0D95" w:rsidRDefault="003B0D95" w:rsidP="003B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Динамика населения: механическое движение населения, естественное движение населения (рождаемость, смертность, естественный прирост населения, брачность и разводимость).</w:t>
      </w:r>
    </w:p>
    <w:p w:rsidR="003B0D95" w:rsidRDefault="003B0D95" w:rsidP="003B0D95">
      <w:pPr>
        <w:ind w:firstLine="709"/>
        <w:jc w:val="both"/>
        <w:rPr>
          <w:b/>
          <w:sz w:val="28"/>
          <w:szCs w:val="28"/>
        </w:rPr>
      </w:pPr>
    </w:p>
    <w:p w:rsidR="003B0D95" w:rsidRDefault="003B0D95" w:rsidP="003B0D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96B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Медицинская</w:t>
      </w:r>
      <w:r w:rsidRPr="00E96BEE">
        <w:rPr>
          <w:b/>
          <w:sz w:val="28"/>
          <w:szCs w:val="28"/>
        </w:rPr>
        <w:t xml:space="preserve"> демография</w:t>
      </w:r>
    </w:p>
    <w:p w:rsidR="003B0D95" w:rsidRDefault="003B0D95" w:rsidP="003B0D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482F">
        <w:rPr>
          <w:bCs/>
          <w:color w:val="000000"/>
          <w:sz w:val="28"/>
          <w:szCs w:val="28"/>
        </w:rPr>
        <w:t>Международная статистическая классификация болезней и проблем,</w:t>
      </w:r>
      <w:r>
        <w:rPr>
          <w:bCs/>
          <w:color w:val="000000"/>
          <w:sz w:val="28"/>
          <w:szCs w:val="28"/>
        </w:rPr>
        <w:t xml:space="preserve"> </w:t>
      </w:r>
      <w:r w:rsidRPr="0018482F">
        <w:rPr>
          <w:bCs/>
          <w:color w:val="000000"/>
          <w:sz w:val="28"/>
          <w:szCs w:val="28"/>
        </w:rPr>
        <w:t>связанных со здоровьем (МКБ)</w:t>
      </w:r>
      <w:r>
        <w:rPr>
          <w:bCs/>
          <w:color w:val="000000"/>
          <w:sz w:val="28"/>
          <w:szCs w:val="28"/>
        </w:rPr>
        <w:t>.</w:t>
      </w:r>
    </w:p>
    <w:p w:rsidR="003B0D95" w:rsidRDefault="003B0D95" w:rsidP="003B0D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Pr="0018482F">
        <w:rPr>
          <w:bCs/>
          <w:color w:val="000000"/>
          <w:sz w:val="28"/>
          <w:szCs w:val="28"/>
        </w:rPr>
        <w:t xml:space="preserve">Общие тенденции смертности населения </w:t>
      </w:r>
      <w:r>
        <w:rPr>
          <w:bCs/>
          <w:color w:val="000000"/>
          <w:sz w:val="28"/>
          <w:szCs w:val="28"/>
        </w:rPr>
        <w:t>в России и за рубежом в</w:t>
      </w:r>
      <w:r>
        <w:rPr>
          <w:bCs/>
          <w:color w:val="000000"/>
          <w:sz w:val="28"/>
          <w:szCs w:val="28"/>
        </w:rPr>
        <w:br/>
        <w:t xml:space="preserve">конце </w:t>
      </w:r>
      <w:r>
        <w:rPr>
          <w:bCs/>
          <w:color w:val="000000"/>
          <w:sz w:val="28"/>
          <w:szCs w:val="28"/>
          <w:lang w:val="en-US"/>
        </w:rPr>
        <w:t>XX</w:t>
      </w:r>
      <w:r>
        <w:rPr>
          <w:bCs/>
          <w:color w:val="000000"/>
          <w:sz w:val="28"/>
          <w:szCs w:val="28"/>
        </w:rPr>
        <w:t xml:space="preserve">-го и начале </w:t>
      </w:r>
      <w:r>
        <w:rPr>
          <w:bCs/>
          <w:color w:val="000000"/>
          <w:sz w:val="28"/>
          <w:szCs w:val="28"/>
          <w:lang w:val="en-US"/>
        </w:rPr>
        <w:t>XXI</w:t>
      </w:r>
      <w:r w:rsidRPr="0018482F">
        <w:rPr>
          <w:bCs/>
          <w:color w:val="000000"/>
          <w:sz w:val="28"/>
          <w:szCs w:val="28"/>
        </w:rPr>
        <w:t>-го веков</w:t>
      </w:r>
      <w:r>
        <w:rPr>
          <w:bCs/>
          <w:color w:val="000000"/>
          <w:sz w:val="28"/>
          <w:szCs w:val="28"/>
        </w:rPr>
        <w:t>.</w:t>
      </w:r>
    </w:p>
    <w:p w:rsidR="003B0D95" w:rsidRDefault="003B0D95" w:rsidP="003B0D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Pr="0018482F">
        <w:rPr>
          <w:bCs/>
          <w:color w:val="000000"/>
          <w:sz w:val="28"/>
          <w:szCs w:val="28"/>
        </w:rPr>
        <w:t>Современные подходы к изучению предотвратимых причин смертности населения в России</w:t>
      </w:r>
      <w:r>
        <w:rPr>
          <w:bCs/>
          <w:color w:val="000000"/>
          <w:sz w:val="28"/>
          <w:szCs w:val="28"/>
        </w:rPr>
        <w:t>.</w:t>
      </w:r>
    </w:p>
    <w:p w:rsidR="003B0D95" w:rsidRPr="0018482F" w:rsidRDefault="003B0D95" w:rsidP="003B0D9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</w:t>
      </w:r>
      <w:r w:rsidRPr="0018482F">
        <w:rPr>
          <w:bCs/>
          <w:color w:val="000000"/>
          <w:sz w:val="28"/>
          <w:szCs w:val="28"/>
        </w:rPr>
        <w:t>Мертворождаемость</w:t>
      </w:r>
      <w:r>
        <w:rPr>
          <w:bCs/>
          <w:color w:val="000000"/>
          <w:sz w:val="28"/>
          <w:szCs w:val="28"/>
        </w:rPr>
        <w:t>.</w:t>
      </w:r>
    </w:p>
    <w:p w:rsidR="003B0D95" w:rsidRDefault="003B0D95" w:rsidP="003B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Младенческая смертность.</w:t>
      </w:r>
    </w:p>
    <w:p w:rsidR="003B0D95" w:rsidRDefault="003B0D95" w:rsidP="003B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Материнская смертность.</w:t>
      </w:r>
    </w:p>
    <w:p w:rsidR="003B0D95" w:rsidRPr="0018482F" w:rsidRDefault="003B0D95" w:rsidP="003B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8482F">
        <w:rPr>
          <w:bCs/>
          <w:color w:val="000000"/>
          <w:sz w:val="28"/>
          <w:szCs w:val="28"/>
        </w:rPr>
        <w:t>Ожидаемая продолжительность жизни (ОПЖ).</w:t>
      </w:r>
    </w:p>
    <w:p w:rsidR="003B0D95" w:rsidRPr="00F1558A" w:rsidRDefault="003B0D95" w:rsidP="003B0D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1558A">
        <w:rPr>
          <w:bCs/>
          <w:color w:val="000000"/>
          <w:sz w:val="28"/>
          <w:szCs w:val="28"/>
        </w:rPr>
        <w:t>Демографическое старение.</w:t>
      </w:r>
    </w:p>
    <w:p w:rsidR="003B0D95" w:rsidRPr="00F1558A" w:rsidRDefault="003B0D95" w:rsidP="003B0D95">
      <w:pPr>
        <w:jc w:val="both"/>
        <w:rPr>
          <w:bCs/>
          <w:color w:val="000000"/>
          <w:sz w:val="28"/>
          <w:szCs w:val="28"/>
        </w:rPr>
      </w:pPr>
    </w:p>
    <w:p w:rsidR="003B0D95" w:rsidRPr="00F1558A" w:rsidRDefault="003B0D95" w:rsidP="003B0D95">
      <w:pPr>
        <w:ind w:firstLine="709"/>
        <w:jc w:val="both"/>
        <w:rPr>
          <w:bCs/>
          <w:color w:val="000000"/>
          <w:sz w:val="28"/>
          <w:szCs w:val="28"/>
        </w:rPr>
      </w:pPr>
    </w:p>
    <w:p w:rsidR="003B0D95" w:rsidRDefault="003B0D95" w:rsidP="003B0D95">
      <w:pPr>
        <w:ind w:firstLine="709"/>
        <w:jc w:val="both"/>
        <w:rPr>
          <w:sz w:val="28"/>
          <w:szCs w:val="28"/>
        </w:rPr>
      </w:pPr>
    </w:p>
    <w:p w:rsidR="00364CB4" w:rsidRDefault="00364CB4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B0D95" w:rsidRDefault="003B0D95" w:rsidP="00E92EB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E92EB7" w:rsidRPr="00546C18" w:rsidRDefault="00E92EB7" w:rsidP="00E92EB7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556F18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873A7D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31.08.77 ОРТОДОНТИЯ</w:t>
      </w:r>
      <w:r w:rsidRPr="00401431">
        <w:rPr>
          <w:b/>
          <w:spacing w:val="-4"/>
          <w:sz w:val="28"/>
          <w:szCs w:val="28"/>
        </w:rPr>
        <w:t xml:space="preserve"> </w:t>
      </w:r>
      <w:r w:rsidRPr="00556F1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56F18"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Cs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31.08.77 ОРТОДОНТИЯ</w:t>
      </w:r>
      <w:r w:rsidRPr="00556F18">
        <w:rPr>
          <w:spacing w:val="-3"/>
          <w:sz w:val="28"/>
          <w:szCs w:val="28"/>
        </w:rPr>
        <w:t>.</w:t>
      </w:r>
    </w:p>
    <w:p w:rsidR="00E92EB7" w:rsidRPr="00401431" w:rsidRDefault="00E92EB7" w:rsidP="00E92EB7">
      <w:pPr>
        <w:shd w:val="clear" w:color="auto" w:fill="FFFFFF"/>
        <w:ind w:left="360"/>
        <w:rPr>
          <w:bCs/>
          <w:spacing w:val="-7"/>
          <w:sz w:val="28"/>
          <w:szCs w:val="28"/>
        </w:rPr>
      </w:pPr>
      <w:r w:rsidRPr="00556F18">
        <w:rPr>
          <w:bCs/>
          <w:spacing w:val="-7"/>
          <w:sz w:val="28"/>
          <w:szCs w:val="28"/>
        </w:rPr>
        <w:t xml:space="preserve">                                                               </w:t>
      </w:r>
    </w:p>
    <w:p w:rsidR="00E92EB7" w:rsidRPr="00556F18" w:rsidRDefault="00E92EB7" w:rsidP="00E92EB7">
      <w:pPr>
        <w:shd w:val="clear" w:color="auto" w:fill="FFFFFF"/>
        <w:ind w:firstLine="720"/>
        <w:jc w:val="both"/>
        <w:rPr>
          <w:sz w:val="28"/>
          <w:szCs w:val="28"/>
        </w:rPr>
      </w:pPr>
      <w:r w:rsidRPr="00556F18">
        <w:rPr>
          <w:b/>
          <w:bCs/>
          <w:spacing w:val="-4"/>
          <w:sz w:val="28"/>
          <w:szCs w:val="28"/>
        </w:rPr>
        <w:t>1. Цель и задачи дисциплины</w:t>
      </w:r>
    </w:p>
    <w:p w:rsidR="00E92EB7" w:rsidRPr="00556F18" w:rsidRDefault="00E92EB7" w:rsidP="00E92EB7">
      <w:pPr>
        <w:pStyle w:val="a3"/>
        <w:spacing w:after="0"/>
        <w:ind w:firstLine="709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Целью освоения дисциплины является формирование у выпускников и профессиональн</w:t>
      </w:r>
      <w:r>
        <w:rPr>
          <w:sz w:val="28"/>
          <w:szCs w:val="28"/>
        </w:rPr>
        <w:t>ой</w:t>
      </w:r>
      <w:r w:rsidRPr="00556F18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556F18">
        <w:rPr>
          <w:sz w:val="28"/>
          <w:szCs w:val="28"/>
        </w:rPr>
        <w:t xml:space="preserve">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92EB7" w:rsidRPr="00556F18" w:rsidRDefault="00E92EB7" w:rsidP="00E92EB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E92EB7" w:rsidRPr="00556F18" w:rsidRDefault="00E92EB7" w:rsidP="00E92EB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Задачами освоения дисциплины являются:</w:t>
      </w:r>
    </w:p>
    <w:p w:rsidR="00E92EB7" w:rsidRPr="00556F18" w:rsidRDefault="00E92EB7" w:rsidP="00E92EB7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556F18">
        <w:rPr>
          <w:sz w:val="28"/>
          <w:szCs w:val="28"/>
        </w:rPr>
        <w:t xml:space="preserve">- сформировать алгоритмы назначения лабораторных исследований </w:t>
      </w:r>
      <w:r w:rsidRPr="00556F18">
        <w:rPr>
          <w:rFonts w:eastAsia="Calibri"/>
          <w:sz w:val="28"/>
          <w:szCs w:val="28"/>
        </w:rPr>
        <w:t xml:space="preserve">для </w:t>
      </w:r>
      <w:r w:rsidRPr="00F83C38">
        <w:rPr>
          <w:sz w:val="28"/>
          <w:szCs w:val="28"/>
        </w:rPr>
        <w:t>диагностик</w:t>
      </w:r>
      <w:r>
        <w:rPr>
          <w:sz w:val="28"/>
          <w:szCs w:val="28"/>
        </w:rPr>
        <w:t>и</w:t>
      </w:r>
      <w:r w:rsidRPr="00F83C38">
        <w:rPr>
          <w:sz w:val="28"/>
          <w:szCs w:val="28"/>
        </w:rPr>
        <w:t xml:space="preserve">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556F18">
        <w:rPr>
          <w:sz w:val="28"/>
          <w:szCs w:val="28"/>
        </w:rPr>
        <w:t>;</w:t>
      </w:r>
    </w:p>
    <w:p w:rsidR="00E92EB7" w:rsidRPr="00556F18" w:rsidRDefault="00E92EB7" w:rsidP="00E92EB7">
      <w:pPr>
        <w:widowControl/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- научить интерпретации результатов лабораторных методов исследования для </w:t>
      </w:r>
      <w:r w:rsidRPr="00F83C38">
        <w:rPr>
          <w:sz w:val="28"/>
          <w:szCs w:val="28"/>
        </w:rPr>
        <w:t>диагностик</w:t>
      </w:r>
      <w:r>
        <w:rPr>
          <w:sz w:val="28"/>
          <w:szCs w:val="28"/>
        </w:rPr>
        <w:t>и</w:t>
      </w:r>
      <w:r w:rsidRPr="00F83C38">
        <w:rPr>
          <w:sz w:val="28"/>
          <w:szCs w:val="28"/>
        </w:rPr>
        <w:t xml:space="preserve">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556F18">
        <w:rPr>
          <w:sz w:val="28"/>
          <w:szCs w:val="28"/>
        </w:rPr>
        <w:t>.</w:t>
      </w:r>
    </w:p>
    <w:p w:rsidR="00E92EB7" w:rsidRPr="00556F18" w:rsidRDefault="00E92EB7" w:rsidP="00E92EB7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E92EB7" w:rsidRPr="00556F18" w:rsidRDefault="00E92EB7" w:rsidP="00E92EB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556F18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92EB7" w:rsidRPr="00556F18" w:rsidRDefault="00E92EB7" w:rsidP="00E92EB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92EB7" w:rsidRPr="00556F18" w:rsidRDefault="00E92EB7" w:rsidP="00E92EB7">
      <w:pPr>
        <w:ind w:firstLine="709"/>
        <w:jc w:val="both"/>
        <w:rPr>
          <w:bCs/>
          <w:spacing w:val="-5"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>Дисциплина</w:t>
      </w:r>
      <w:r w:rsidRPr="00873A7D">
        <w:rPr>
          <w:bCs/>
          <w:spacing w:val="-5"/>
          <w:sz w:val="28"/>
          <w:szCs w:val="28"/>
        </w:rPr>
        <w:t xml:space="preserve"> </w:t>
      </w:r>
      <w:r w:rsidRPr="00873A7D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E92EB7" w:rsidRDefault="00E92EB7" w:rsidP="00E92E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2EB7" w:rsidRPr="00556F18" w:rsidRDefault="00E92EB7" w:rsidP="00E92EB7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873A7D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врача-ортодонта</w:t>
      </w:r>
      <w:r w:rsidRPr="00556F18">
        <w:rPr>
          <w:sz w:val="28"/>
          <w:szCs w:val="28"/>
        </w:rPr>
        <w:t>.</w:t>
      </w:r>
    </w:p>
    <w:p w:rsidR="00E92EB7" w:rsidRPr="00556F18" w:rsidRDefault="00E92EB7" w:rsidP="00E92EB7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E92EB7" w:rsidRPr="00556F18" w:rsidRDefault="00E92EB7" w:rsidP="00E92EB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556F18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556F18">
        <w:rPr>
          <w:b/>
          <w:sz w:val="28"/>
          <w:szCs w:val="28"/>
        </w:rPr>
        <w:t xml:space="preserve"> 2 </w:t>
      </w:r>
      <w:r w:rsidRPr="00556F18">
        <w:rPr>
          <w:b/>
          <w:spacing w:val="-6"/>
          <w:sz w:val="28"/>
          <w:szCs w:val="28"/>
        </w:rPr>
        <w:t xml:space="preserve">з.е. (72 </w:t>
      </w:r>
      <w:r w:rsidRPr="00556F18">
        <w:rPr>
          <w:b/>
          <w:sz w:val="28"/>
          <w:szCs w:val="28"/>
        </w:rPr>
        <w:t xml:space="preserve">академических </w:t>
      </w:r>
      <w:r w:rsidRPr="00556F18">
        <w:rPr>
          <w:b/>
          <w:spacing w:val="-10"/>
          <w:sz w:val="28"/>
          <w:szCs w:val="28"/>
        </w:rPr>
        <w:t>часа)</w:t>
      </w:r>
      <w:r w:rsidRPr="00556F18">
        <w:rPr>
          <w:spacing w:val="-10"/>
          <w:sz w:val="28"/>
          <w:szCs w:val="28"/>
        </w:rPr>
        <w:t>.</w:t>
      </w:r>
    </w:p>
    <w:p w:rsidR="00E92EB7" w:rsidRPr="00556F18" w:rsidRDefault="00E92EB7" w:rsidP="00E92EB7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E92EB7" w:rsidRPr="00556F18" w:rsidRDefault="00E92EB7" w:rsidP="00E92EB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556F18">
        <w:rPr>
          <w:b/>
          <w:iCs/>
          <w:spacing w:val="-7"/>
          <w:sz w:val="28"/>
          <w:szCs w:val="28"/>
        </w:rPr>
        <w:t>. Форма промежуточной аттестации – зачёт.</w:t>
      </w:r>
    </w:p>
    <w:p w:rsidR="00E92EB7" w:rsidRPr="00556F18" w:rsidRDefault="00E92EB7" w:rsidP="00E92EB7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E92EB7" w:rsidRPr="00556F18" w:rsidRDefault="00E92EB7" w:rsidP="00E92EB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556F18">
        <w:rPr>
          <w:b/>
          <w:iCs/>
          <w:spacing w:val="-7"/>
          <w:sz w:val="28"/>
          <w:szCs w:val="28"/>
        </w:rPr>
        <w:t>Содержание дисциплины</w:t>
      </w:r>
    </w:p>
    <w:p w:rsidR="00E92EB7" w:rsidRPr="00556F18" w:rsidRDefault="00E92EB7" w:rsidP="00E92EB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E92EB7" w:rsidRPr="00556F18" w:rsidRDefault="00E92EB7" w:rsidP="00E92EB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1. Лабораторное обеспечение медицинской деятельности </w:t>
      </w:r>
    </w:p>
    <w:p w:rsidR="00E92EB7" w:rsidRPr="00556F18" w:rsidRDefault="00E92EB7" w:rsidP="00E92EB7">
      <w:pPr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Структура КДЛ как отделения лечебно-профилактического учреждения, функции, организация работы. Должностные обязанности врача </w:t>
      </w:r>
      <w:r w:rsidRPr="00556F18">
        <w:rPr>
          <w:sz w:val="28"/>
          <w:szCs w:val="28"/>
        </w:rPr>
        <w:lastRenderedPageBreak/>
        <w:t>клинической лабораторной диагностики (КЛД), биолога КДЛ, лабораторного технолога и техника. Этапы лабораторного процесса: преаналитический, аналитический и постаналити</w:t>
      </w:r>
      <w:r>
        <w:rPr>
          <w:sz w:val="28"/>
          <w:szCs w:val="28"/>
        </w:rPr>
        <w:t xml:space="preserve">ческий. Мероприятия преаналитического этапа, выполняемые вне </w:t>
      </w:r>
      <w:r w:rsidRPr="00556F18">
        <w:rPr>
          <w:sz w:val="28"/>
          <w:szCs w:val="28"/>
        </w:rPr>
        <w:t xml:space="preserve">КДЛ. Факторы, потенциально влияющие на результаты лабораторных тестов (индивидуальные, средовые, региональные и др.). Современные методики получения различных видов биоматериала, инструментарий, расходные материалы, возможности стабилизации проб. Правила хранения и транспортировки биоматериала в клинико-диагностическую лабораторию. </w:t>
      </w:r>
    </w:p>
    <w:p w:rsidR="00E92EB7" w:rsidRPr="00556F18" w:rsidRDefault="00E92EB7" w:rsidP="00E92EB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E92EB7" w:rsidRPr="00E92EB7" w:rsidRDefault="00E92EB7" w:rsidP="00E92EB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E92EB7">
        <w:rPr>
          <w:b/>
          <w:sz w:val="28"/>
          <w:szCs w:val="28"/>
        </w:rPr>
        <w:t>Тема 2. Лабораторная диагностика неотложных состояний</w:t>
      </w:r>
    </w:p>
    <w:p w:rsidR="00E92EB7" w:rsidRPr="00E92EB7" w:rsidRDefault="00E92EB7" w:rsidP="00E92EB7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92EB7">
        <w:rPr>
          <w:rFonts w:ascii="Times New Roman" w:hAnsi="Times New Roman" w:cs="Times New Roman"/>
          <w:sz w:val="28"/>
          <w:szCs w:val="28"/>
        </w:rPr>
        <w:t xml:space="preserve">Лабораторные маркеры неотложных состояний: тропонины, мозговой натрийуретический пептид,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92EB7">
        <w:rPr>
          <w:rFonts w:ascii="Times New Roman" w:hAnsi="Times New Roman" w:cs="Times New Roman"/>
          <w:sz w:val="28"/>
          <w:szCs w:val="28"/>
        </w:rPr>
        <w:t xml:space="preserve">-димер,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NGAL</w:t>
      </w:r>
      <w:r w:rsidRPr="00E92EB7">
        <w:rPr>
          <w:rFonts w:ascii="Times New Roman" w:hAnsi="Times New Roman" w:cs="Times New Roman"/>
          <w:sz w:val="28"/>
          <w:szCs w:val="28"/>
        </w:rPr>
        <w:t xml:space="preserve"> (липокалин, ассоциированный с желатиназой нейтрофилов), прокальцитонин, пресепсин и др. Алгоритмы лабораторного поиска при шоковых состояниях, комах, отдышке, болевом синдроме различной локализации и др. Экспресс-методы лабораторной диагностики. Современное приборное обеспечение: ридеры, картриджи. Технология «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poin</w:t>
      </w:r>
      <w:r w:rsidRPr="00E92EB7">
        <w:rPr>
          <w:rFonts w:ascii="Times New Roman" w:hAnsi="Times New Roman" w:cs="Times New Roman"/>
          <w:sz w:val="28"/>
          <w:szCs w:val="28"/>
        </w:rPr>
        <w:t>-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92EB7">
        <w:rPr>
          <w:rFonts w:ascii="Times New Roman" w:hAnsi="Times New Roman" w:cs="Times New Roman"/>
          <w:sz w:val="28"/>
          <w:szCs w:val="28"/>
        </w:rPr>
        <w:t>-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Pr="00E92EB7">
        <w:rPr>
          <w:rFonts w:ascii="Times New Roman" w:hAnsi="Times New Roman" w:cs="Times New Roman"/>
          <w:sz w:val="28"/>
          <w:szCs w:val="28"/>
        </w:rPr>
        <w:t>» (РОС-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E92EB7">
        <w:rPr>
          <w:rFonts w:ascii="Times New Roman" w:hAnsi="Times New Roman" w:cs="Times New Roman"/>
          <w:sz w:val="28"/>
          <w:szCs w:val="28"/>
        </w:rPr>
        <w:t xml:space="preserve">) – лабораторная диагностика по месту лечения. Интерпретация 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92EB7">
        <w:rPr>
          <w:rFonts w:ascii="Times New Roman" w:hAnsi="Times New Roman" w:cs="Times New Roman"/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E92EB7">
        <w:rPr>
          <w:rFonts w:ascii="Times New Roman" w:eastAsia="Calibri" w:hAnsi="Times New Roman" w:cs="Times New Roman"/>
          <w:sz w:val="28"/>
          <w:szCs w:val="28"/>
        </w:rPr>
        <w:t>.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E92EB7" w:rsidRPr="00E92EB7" w:rsidRDefault="00E92EB7" w:rsidP="00E92EB7">
      <w:pPr>
        <w:shd w:val="clear" w:color="auto" w:fill="FFFFFF"/>
        <w:ind w:firstLine="708"/>
        <w:jc w:val="both"/>
        <w:rPr>
          <w:b/>
          <w:iCs/>
          <w:spacing w:val="-7"/>
          <w:sz w:val="28"/>
          <w:szCs w:val="28"/>
        </w:rPr>
      </w:pPr>
    </w:p>
    <w:p w:rsidR="00E92EB7" w:rsidRPr="00E92EB7" w:rsidRDefault="00E92EB7" w:rsidP="00E92EB7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92EB7">
        <w:rPr>
          <w:rFonts w:ascii="Times New Roman" w:hAnsi="Times New Roman" w:cs="Times New Roman"/>
          <w:b/>
          <w:sz w:val="28"/>
          <w:szCs w:val="28"/>
        </w:rPr>
        <w:t>Тема 3. Лабораторная диагностика воспалительного синдрома</w:t>
      </w:r>
    </w:p>
    <w:p w:rsidR="00E92EB7" w:rsidRPr="00E92EB7" w:rsidRDefault="00E92EB7" w:rsidP="00E92EB7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92EB7">
        <w:rPr>
          <w:rFonts w:ascii="Times New Roman" w:hAnsi="Times New Roman" w:cs="Times New Roman"/>
          <w:sz w:val="28"/>
          <w:szCs w:val="28"/>
        </w:rPr>
        <w:t xml:space="preserve"> показатели клинического анализа крови, биохимические исследования (С-реактивный белок, сиаловые кислоты, антитела к стрептолизину О, неоптерин, прокальцитонин, пресепсин, фекальный кальпротектин и другие), данные цитологического и гистологического методов исследования. Интерпретация 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92EB7">
        <w:rPr>
          <w:rFonts w:ascii="Times New Roman" w:hAnsi="Times New Roman" w:cs="Times New Roman"/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E92EB7">
        <w:rPr>
          <w:rFonts w:ascii="Times New Roman" w:eastAsia="Calibri" w:hAnsi="Times New Roman" w:cs="Times New Roman"/>
          <w:sz w:val="28"/>
          <w:szCs w:val="28"/>
        </w:rPr>
        <w:t>.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E92EB7" w:rsidRPr="00E92EB7" w:rsidRDefault="00E92EB7" w:rsidP="00E92EB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2EB7" w:rsidRPr="00E92EB7" w:rsidRDefault="00E92EB7" w:rsidP="00E92EB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92EB7">
        <w:rPr>
          <w:b/>
          <w:sz w:val="28"/>
          <w:szCs w:val="28"/>
        </w:rPr>
        <w:t xml:space="preserve">Тема 4. Лабораторная диагностика инфекционной патологии </w:t>
      </w:r>
    </w:p>
    <w:p w:rsidR="00E92EB7" w:rsidRPr="00E92EB7" w:rsidRDefault="00E92EB7" w:rsidP="00E92EB7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92EB7">
        <w:rPr>
          <w:rFonts w:ascii="Times New Roman" w:hAnsi="Times New Roman" w:cs="Times New Roman"/>
          <w:sz w:val="28"/>
          <w:szCs w:val="28"/>
        </w:rPr>
        <w:t>Методы лабораторных исследований, применяемые для</w:t>
      </w:r>
      <w:r w:rsidRPr="00E9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EB7">
        <w:rPr>
          <w:rFonts w:ascii="Times New Roman" w:hAnsi="Times New Roman" w:cs="Times New Roman"/>
          <w:b/>
          <w:i/>
          <w:sz w:val="28"/>
          <w:szCs w:val="28"/>
        </w:rPr>
        <w:t>диагностики инфекционной патологии</w:t>
      </w:r>
      <w:r w:rsidRPr="00E92EB7">
        <w:rPr>
          <w:rFonts w:ascii="Times New Roman" w:hAnsi="Times New Roman" w:cs="Times New Roman"/>
          <w:sz w:val="28"/>
          <w:szCs w:val="28"/>
        </w:rPr>
        <w:t xml:space="preserve">; исследуемый материал, правила подготовки пациентов к сдаче материала для исследований, порядок сбора и транспортировки материала в лабораторию (в случае самостоятельного сбора материала); внелабораторные 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E92EB7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E9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EB7">
        <w:rPr>
          <w:rFonts w:ascii="Times New Roman" w:hAnsi="Times New Roman" w:cs="Times New Roman"/>
          <w:sz w:val="28"/>
          <w:szCs w:val="28"/>
        </w:rPr>
        <w:t>диагностики инфекционной патологии. Прямые методы:</w:t>
      </w:r>
      <w:r w:rsidRPr="00E9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EB7">
        <w:rPr>
          <w:rFonts w:ascii="Times New Roman" w:hAnsi="Times New Roman" w:cs="Times New Roman"/>
          <w:sz w:val="28"/>
          <w:szCs w:val="28"/>
        </w:rPr>
        <w:t>микроскопический, культуральный (бактериологический, вирусологический, микологический), молекулярно-генетические методы (полимеразная цепная реакция (ПЦР)).</w:t>
      </w:r>
      <w:r w:rsidRPr="00E9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EB7">
        <w:rPr>
          <w:rFonts w:ascii="Times New Roman" w:hAnsi="Times New Roman" w:cs="Times New Roman"/>
          <w:sz w:val="28"/>
          <w:szCs w:val="28"/>
        </w:rPr>
        <w:t>Непрямые методы:</w:t>
      </w:r>
      <w:r w:rsidRPr="00E9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EB7">
        <w:rPr>
          <w:rFonts w:ascii="Times New Roman" w:hAnsi="Times New Roman" w:cs="Times New Roman"/>
          <w:sz w:val="28"/>
          <w:szCs w:val="28"/>
        </w:rPr>
        <w:t xml:space="preserve">выявление специфических антител (методики ИФА, РПГА), определение концентрации белков острой фазы (С-реактивный белок, </w:t>
      </w:r>
      <w:r w:rsidRPr="00E92EB7">
        <w:rPr>
          <w:rFonts w:ascii="Times New Roman" w:hAnsi="Times New Roman" w:cs="Times New Roman"/>
          <w:sz w:val="28"/>
          <w:szCs w:val="28"/>
        </w:rPr>
        <w:lastRenderedPageBreak/>
        <w:t xml:space="preserve">неоптерин, пресепсин и другие), определение концентрации цитокинов (про- и противовоспалительных, хемокинов). Интерпретация 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92EB7">
        <w:rPr>
          <w:rFonts w:ascii="Times New Roman" w:hAnsi="Times New Roman" w:cs="Times New Roman"/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E92EB7">
        <w:rPr>
          <w:rFonts w:ascii="Times New Roman" w:eastAsia="Calibri" w:hAnsi="Times New Roman" w:cs="Times New Roman"/>
          <w:sz w:val="28"/>
          <w:szCs w:val="28"/>
        </w:rPr>
        <w:t>.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E92EB7" w:rsidRPr="00E92EB7" w:rsidRDefault="00E92EB7" w:rsidP="00E92EB7">
      <w:pPr>
        <w:ind w:firstLine="720"/>
        <w:jc w:val="both"/>
        <w:rPr>
          <w:sz w:val="28"/>
          <w:szCs w:val="28"/>
        </w:rPr>
      </w:pPr>
    </w:p>
    <w:p w:rsidR="00E92EB7" w:rsidRPr="00E92EB7" w:rsidRDefault="00E92EB7" w:rsidP="00E92EB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92EB7">
        <w:rPr>
          <w:b/>
          <w:sz w:val="28"/>
          <w:szCs w:val="28"/>
        </w:rPr>
        <w:t xml:space="preserve">Тема 5. Лабораторная диагностика иммунной патологии </w:t>
      </w:r>
    </w:p>
    <w:p w:rsidR="00E92EB7" w:rsidRPr="00E92EB7" w:rsidRDefault="00E92EB7" w:rsidP="00E92EB7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92EB7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иммунной патологии; исследуемый материал, правила подготовки пациентов к сдаче материала для исследований; внелабораторные 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E92EB7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 диагностики иммунодефицитов: гуморальные (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92EB7">
        <w:rPr>
          <w:rFonts w:ascii="Times New Roman" w:hAnsi="Times New Roman" w:cs="Times New Roman"/>
          <w:sz w:val="28"/>
          <w:szCs w:val="28"/>
        </w:rPr>
        <w:t xml:space="preserve">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2EB7">
        <w:rPr>
          <w:rFonts w:ascii="Times New Roman" w:hAnsi="Times New Roman" w:cs="Times New Roman"/>
          <w:sz w:val="28"/>
          <w:szCs w:val="28"/>
        </w:rPr>
        <w:t xml:space="preserve">,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E92EB7">
        <w:rPr>
          <w:rFonts w:ascii="Times New Roman" w:hAnsi="Times New Roman" w:cs="Times New Roman"/>
          <w:sz w:val="28"/>
          <w:szCs w:val="28"/>
        </w:rPr>
        <w:t xml:space="preserve">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2EB7">
        <w:rPr>
          <w:rFonts w:ascii="Times New Roman" w:hAnsi="Times New Roman" w:cs="Times New Roman"/>
          <w:sz w:val="28"/>
          <w:szCs w:val="28"/>
        </w:rPr>
        <w:t xml:space="preserve">,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92EB7">
        <w:rPr>
          <w:rFonts w:ascii="Times New Roman" w:hAnsi="Times New Roman" w:cs="Times New Roman"/>
          <w:sz w:val="28"/>
          <w:szCs w:val="28"/>
        </w:rPr>
        <w:t xml:space="preserve">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92EB7">
        <w:rPr>
          <w:rFonts w:ascii="Times New Roman" w:hAnsi="Times New Roman" w:cs="Times New Roman"/>
          <w:sz w:val="28"/>
          <w:szCs w:val="28"/>
        </w:rPr>
        <w:t xml:space="preserve">,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92EB7">
        <w:rPr>
          <w:rFonts w:ascii="Times New Roman" w:hAnsi="Times New Roman" w:cs="Times New Roman"/>
          <w:sz w:val="28"/>
          <w:szCs w:val="28"/>
        </w:rPr>
        <w:t xml:space="preserve">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2EB7">
        <w:rPr>
          <w:rFonts w:ascii="Times New Roman" w:hAnsi="Times New Roman" w:cs="Times New Roman"/>
          <w:sz w:val="28"/>
          <w:szCs w:val="28"/>
        </w:rPr>
        <w:t xml:space="preserve">, цитокины, лизоцим, лактоферрин, компоненты комплемента)  и клеточные (популяции и субпопуляции лимфоцитов, показатели фагоцитоза, НСТ-тест) факторы иммунитета. Лабораторные маркеры, информативные для диагностики реакций гиперчувствительности: показатели гиперчувствительности немедленного и замедленного типов: общий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92EB7">
        <w:rPr>
          <w:rFonts w:ascii="Times New Roman" w:hAnsi="Times New Roman" w:cs="Times New Roman"/>
          <w:sz w:val="28"/>
          <w:szCs w:val="28"/>
        </w:rPr>
        <w:t xml:space="preserve"> Е, специфические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E92EB7">
        <w:rPr>
          <w:rFonts w:ascii="Times New Roman" w:hAnsi="Times New Roman" w:cs="Times New Roman"/>
          <w:sz w:val="28"/>
          <w:szCs w:val="28"/>
        </w:rPr>
        <w:t xml:space="preserve"> Е, цитокины (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92EB7">
        <w:rPr>
          <w:rFonts w:ascii="Times New Roman" w:hAnsi="Times New Roman" w:cs="Times New Roman"/>
          <w:sz w:val="28"/>
          <w:szCs w:val="28"/>
        </w:rPr>
        <w:t xml:space="preserve">-3, -4, -5, -13,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TARK</w:t>
      </w:r>
      <w:r w:rsidRPr="00E92EB7">
        <w:rPr>
          <w:rFonts w:ascii="Times New Roman" w:hAnsi="Times New Roman" w:cs="Times New Roman"/>
          <w:sz w:val="28"/>
          <w:szCs w:val="28"/>
        </w:rPr>
        <w:t>/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CCL</w:t>
      </w:r>
      <w:r w:rsidRPr="00E92EB7">
        <w:rPr>
          <w:rFonts w:ascii="Times New Roman" w:hAnsi="Times New Roman" w:cs="Times New Roman"/>
          <w:sz w:val="28"/>
          <w:szCs w:val="28"/>
        </w:rPr>
        <w:t>17), эозинофильный нейротоксин  (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E92EB7">
        <w:rPr>
          <w:rFonts w:ascii="Times New Roman" w:hAnsi="Times New Roman" w:cs="Times New Roman"/>
          <w:sz w:val="28"/>
          <w:szCs w:val="28"/>
        </w:rPr>
        <w:t>), компоненты комплемента, тесты базофильной дегрануляции (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92EB7">
        <w:rPr>
          <w:rFonts w:ascii="Times New Roman" w:hAnsi="Times New Roman" w:cs="Times New Roman"/>
          <w:sz w:val="28"/>
          <w:szCs w:val="28"/>
        </w:rPr>
        <w:t>63</w:t>
      </w:r>
      <w:r w:rsidRPr="00E92EB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92EB7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92EB7">
        <w:rPr>
          <w:rFonts w:ascii="Times New Roman" w:hAnsi="Times New Roman" w:cs="Times New Roman"/>
          <w:sz w:val="28"/>
          <w:szCs w:val="28"/>
        </w:rPr>
        <w:t>203с</w:t>
      </w:r>
      <w:r w:rsidRPr="00E92EB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92EB7">
        <w:rPr>
          <w:rFonts w:ascii="Times New Roman" w:hAnsi="Times New Roman" w:cs="Times New Roman"/>
          <w:sz w:val="28"/>
          <w:szCs w:val="28"/>
        </w:rPr>
        <w:t>-клетки), цитотоксические лимфоциты (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92EB7">
        <w:rPr>
          <w:rFonts w:ascii="Times New Roman" w:hAnsi="Times New Roman" w:cs="Times New Roman"/>
          <w:sz w:val="28"/>
          <w:szCs w:val="28"/>
        </w:rPr>
        <w:t>3</w:t>
      </w:r>
      <w:r w:rsidRPr="00E92EB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92EB7">
        <w:rPr>
          <w:rFonts w:ascii="Times New Roman" w:hAnsi="Times New Roman" w:cs="Times New Roman"/>
          <w:sz w:val="28"/>
          <w:szCs w:val="28"/>
        </w:rPr>
        <w:t>8</w:t>
      </w:r>
      <w:r w:rsidRPr="00E92EB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92EB7">
        <w:rPr>
          <w:rFonts w:ascii="Times New Roman" w:hAnsi="Times New Roman" w:cs="Times New Roman"/>
          <w:sz w:val="28"/>
          <w:szCs w:val="28"/>
        </w:rPr>
        <w:t>-клетки), активированные Т-лимфоциты (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92EB7">
        <w:rPr>
          <w:rFonts w:ascii="Times New Roman" w:hAnsi="Times New Roman" w:cs="Times New Roman"/>
          <w:sz w:val="28"/>
          <w:szCs w:val="28"/>
        </w:rPr>
        <w:t>3</w:t>
      </w:r>
      <w:r w:rsidRPr="00E92EB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Pr="00E92EB7">
        <w:rPr>
          <w:rFonts w:ascii="Times New Roman" w:hAnsi="Times New Roman" w:cs="Times New Roman"/>
          <w:sz w:val="28"/>
          <w:szCs w:val="28"/>
        </w:rPr>
        <w:t>-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E92EB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92EB7">
        <w:rPr>
          <w:rFonts w:ascii="Times New Roman" w:hAnsi="Times New Roman" w:cs="Times New Roman"/>
          <w:sz w:val="28"/>
          <w:szCs w:val="28"/>
        </w:rPr>
        <w:t>-клетки), маркеры активации лимфоцитов (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92EB7">
        <w:rPr>
          <w:rFonts w:ascii="Times New Roman" w:hAnsi="Times New Roman" w:cs="Times New Roman"/>
          <w:sz w:val="28"/>
          <w:szCs w:val="28"/>
        </w:rPr>
        <w:t>69</w:t>
      </w:r>
      <w:r w:rsidRPr="00E92EB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92EB7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92EB7">
        <w:rPr>
          <w:rFonts w:ascii="Times New Roman" w:hAnsi="Times New Roman" w:cs="Times New Roman"/>
          <w:sz w:val="28"/>
          <w:szCs w:val="28"/>
        </w:rPr>
        <w:t>25</w:t>
      </w:r>
      <w:r w:rsidRPr="00E92EB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92EB7">
        <w:rPr>
          <w:rFonts w:ascii="Times New Roman" w:hAnsi="Times New Roman" w:cs="Times New Roman"/>
          <w:sz w:val="28"/>
          <w:szCs w:val="28"/>
        </w:rPr>
        <w:t xml:space="preserve">-клетки).  Лабораторные маркеры, информативные для диагностики аутоиммунных заболеваний  (специфические антитела к аутоантигеннам). Интерпретация 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92EB7">
        <w:rPr>
          <w:rFonts w:ascii="Times New Roman" w:hAnsi="Times New Roman" w:cs="Times New Roman"/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E92EB7">
        <w:rPr>
          <w:rFonts w:ascii="Times New Roman" w:eastAsia="Calibri" w:hAnsi="Times New Roman" w:cs="Times New Roman"/>
          <w:sz w:val="28"/>
          <w:szCs w:val="28"/>
        </w:rPr>
        <w:t>.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E92EB7" w:rsidRPr="00E92EB7" w:rsidRDefault="00E92EB7" w:rsidP="00E92EB7">
      <w:pPr>
        <w:shd w:val="clear" w:color="auto" w:fill="FFFFFF"/>
        <w:jc w:val="both"/>
        <w:rPr>
          <w:b/>
          <w:sz w:val="28"/>
          <w:szCs w:val="28"/>
        </w:rPr>
      </w:pPr>
    </w:p>
    <w:p w:rsidR="00E92EB7" w:rsidRPr="00E92EB7" w:rsidRDefault="00E92EB7" w:rsidP="00E92EB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92EB7">
        <w:rPr>
          <w:b/>
          <w:sz w:val="28"/>
          <w:szCs w:val="28"/>
        </w:rPr>
        <w:t xml:space="preserve">Тема 6. Лабораторная диагностика нарушений гемостаза </w:t>
      </w:r>
    </w:p>
    <w:p w:rsidR="00E92EB7" w:rsidRPr="00E92EB7" w:rsidRDefault="00E92EB7" w:rsidP="00E92EB7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2EB7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нарушений гемостаза; исследуемый материал, правила подготовки пациентов к сдаче материала для исследований; внелабораторные 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E92EB7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E9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EB7">
        <w:rPr>
          <w:rFonts w:ascii="Times New Roman" w:hAnsi="Times New Roman" w:cs="Times New Roman"/>
          <w:sz w:val="28"/>
          <w:szCs w:val="28"/>
        </w:rPr>
        <w:t xml:space="preserve">диагностики нарушений гемостаза: АЧТВ (активированное частичное тромбопластиновое время), протромбин, МНО (международное нормализованное отношение), тромбиновое время, фибриноген, </w:t>
      </w:r>
      <w:r w:rsidRPr="00E92E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92EB7">
        <w:rPr>
          <w:rFonts w:ascii="Times New Roman" w:hAnsi="Times New Roman" w:cs="Times New Roman"/>
          <w:sz w:val="28"/>
          <w:szCs w:val="28"/>
        </w:rPr>
        <w:t xml:space="preserve">-димер, антитромбин </w:t>
      </w:r>
      <w:r w:rsidRPr="00E92EB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E92EB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E92EB7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r w:rsidRPr="00E92EB7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92EB7">
        <w:rPr>
          <w:rFonts w:ascii="Times New Roman" w:hAnsi="Times New Roman" w:cs="Times New Roman"/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E92E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EB7" w:rsidRPr="00E92EB7" w:rsidRDefault="00E92EB7" w:rsidP="00E92EB7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92EB7" w:rsidRPr="00E92EB7" w:rsidRDefault="00E92EB7" w:rsidP="00E92EB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92EB7">
        <w:rPr>
          <w:b/>
          <w:sz w:val="28"/>
          <w:szCs w:val="28"/>
        </w:rPr>
        <w:t xml:space="preserve">Тема 7. Лабораторная диагностика эндокринной патологии и нарушений обмена </w:t>
      </w:r>
    </w:p>
    <w:p w:rsidR="00E92EB7" w:rsidRPr="00E92EB7" w:rsidRDefault="00E92EB7" w:rsidP="00E92EB7">
      <w:pPr>
        <w:ind w:firstLine="720"/>
        <w:jc w:val="both"/>
        <w:rPr>
          <w:bCs/>
          <w:iCs/>
          <w:sz w:val="28"/>
          <w:szCs w:val="28"/>
        </w:rPr>
      </w:pPr>
      <w:r w:rsidRPr="00E92EB7">
        <w:rPr>
          <w:sz w:val="28"/>
          <w:szCs w:val="28"/>
        </w:rPr>
        <w:t xml:space="preserve">Методы лабораторных исследований, применяемые для диагностики </w:t>
      </w:r>
      <w:r w:rsidRPr="00E92EB7">
        <w:rPr>
          <w:sz w:val="28"/>
          <w:szCs w:val="28"/>
        </w:rPr>
        <w:lastRenderedPageBreak/>
        <w:t xml:space="preserve">эндокринной патологии и нарушений обмена; исследуемый материал, правила подготовки пациентов к сдаче материала для исследований; внелабораторные </w:t>
      </w:r>
      <w:r w:rsidRPr="00E92EB7">
        <w:rPr>
          <w:bCs/>
          <w:iCs/>
          <w:spacing w:val="-7"/>
          <w:sz w:val="28"/>
          <w:szCs w:val="28"/>
        </w:rPr>
        <w:t>факторы, влияющие на результаты лабораторного исследования</w:t>
      </w:r>
      <w:r w:rsidRPr="00E92EB7">
        <w:rPr>
          <w:sz w:val="28"/>
          <w:szCs w:val="28"/>
        </w:rPr>
        <w:t xml:space="preserve">. Лабораторные маркеры, информативные для лабораторной оценки функции гипофиза, щитовидной железы, поджелудочной железы, гипофизарно-надпочечниковой системы.  Лабораторные маркеры, применяемые для диагностики нарушений обмена белков, липидов, углеводов, нуклеиновых кислот, пигментов, кислотно-основного состояния и водно-минерального обмена (кальций (общий, ионизированный), фосфаты, натрий, калий, магний, медь, цинк, железо, </w:t>
      </w:r>
      <w:r w:rsidRPr="00E92EB7">
        <w:rPr>
          <w:bCs/>
          <w:iCs/>
          <w:sz w:val="28"/>
          <w:szCs w:val="28"/>
        </w:rPr>
        <w:t xml:space="preserve">специфические белки, участвующие в обмене железа (трансферрин, ферритин, церулоплазмин, гаптоглобин), маркеры метаболизма костной ткани и остеопороза (С-терминальный пептид коллагена </w:t>
      </w:r>
      <w:r w:rsidRPr="00E92EB7">
        <w:rPr>
          <w:bCs/>
          <w:iCs/>
          <w:sz w:val="28"/>
          <w:szCs w:val="28"/>
          <w:lang w:val="en-US"/>
        </w:rPr>
        <w:t>I</w:t>
      </w:r>
      <w:r w:rsidRPr="00E92EB7">
        <w:rPr>
          <w:bCs/>
          <w:iCs/>
          <w:sz w:val="28"/>
          <w:szCs w:val="28"/>
        </w:rPr>
        <w:t xml:space="preserve"> типа, </w:t>
      </w:r>
      <w:r w:rsidRPr="00E92EB7">
        <w:rPr>
          <w:bCs/>
          <w:iCs/>
          <w:sz w:val="28"/>
          <w:szCs w:val="28"/>
          <w:lang w:val="en-US"/>
        </w:rPr>
        <w:t>N</w:t>
      </w:r>
      <w:r w:rsidRPr="00E92EB7">
        <w:rPr>
          <w:bCs/>
          <w:iCs/>
          <w:sz w:val="28"/>
          <w:szCs w:val="28"/>
        </w:rPr>
        <w:t xml:space="preserve">-остеокальцин, дезоксипиридинолин (ДПИД) в моче, кислая и щелочная фосфатазы,  кальций общий и ионизированный, магний, фосфор неорганический, витамин </w:t>
      </w:r>
      <w:r w:rsidRPr="00E92EB7">
        <w:rPr>
          <w:bCs/>
          <w:iCs/>
          <w:sz w:val="28"/>
          <w:szCs w:val="28"/>
          <w:lang w:val="en-US"/>
        </w:rPr>
        <w:t>D</w:t>
      </w:r>
      <w:r w:rsidRPr="00E92EB7">
        <w:rPr>
          <w:bCs/>
          <w:iCs/>
          <w:sz w:val="28"/>
          <w:szCs w:val="28"/>
        </w:rPr>
        <w:t>, кальций и фосфор в моче, кальцитонин, паратиреоидный гормон, маркер формирования костного матрикса (</w:t>
      </w:r>
      <w:r w:rsidRPr="00E92EB7">
        <w:rPr>
          <w:bCs/>
          <w:iCs/>
          <w:sz w:val="28"/>
          <w:szCs w:val="28"/>
          <w:lang w:val="en-US"/>
        </w:rPr>
        <w:t>P</w:t>
      </w:r>
      <w:r w:rsidRPr="00E92EB7">
        <w:rPr>
          <w:bCs/>
          <w:iCs/>
          <w:sz w:val="28"/>
          <w:szCs w:val="28"/>
        </w:rPr>
        <w:t>1</w:t>
      </w:r>
      <w:r w:rsidRPr="00E92EB7">
        <w:rPr>
          <w:bCs/>
          <w:iCs/>
          <w:sz w:val="28"/>
          <w:szCs w:val="28"/>
          <w:lang w:val="en-US"/>
        </w:rPr>
        <w:t>NP</w:t>
      </w:r>
      <w:r w:rsidRPr="00E92EB7">
        <w:rPr>
          <w:bCs/>
          <w:iCs/>
          <w:sz w:val="28"/>
          <w:szCs w:val="28"/>
        </w:rPr>
        <w:t>))</w:t>
      </w:r>
      <w:r w:rsidRPr="00E92EB7">
        <w:rPr>
          <w:sz w:val="28"/>
          <w:szCs w:val="28"/>
        </w:rPr>
        <w:t xml:space="preserve">. Интерпретация </w:t>
      </w:r>
      <w:r w:rsidRPr="00E92EB7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92EB7">
        <w:rPr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E92EB7">
        <w:rPr>
          <w:rFonts w:eastAsia="Calibri"/>
          <w:sz w:val="28"/>
          <w:szCs w:val="28"/>
        </w:rPr>
        <w:t>.</w:t>
      </w:r>
      <w:r w:rsidRPr="00E92EB7">
        <w:rPr>
          <w:bCs/>
          <w:iCs/>
          <w:spacing w:val="-7"/>
          <w:sz w:val="28"/>
          <w:szCs w:val="28"/>
        </w:rPr>
        <w:t xml:space="preserve"> </w:t>
      </w:r>
    </w:p>
    <w:p w:rsidR="00E92EB7" w:rsidRPr="00E92EB7" w:rsidRDefault="00E92EB7" w:rsidP="00E92EB7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92EB7" w:rsidRPr="00E92EB7" w:rsidRDefault="00E92EB7" w:rsidP="00E92EB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92EB7">
        <w:rPr>
          <w:b/>
          <w:sz w:val="28"/>
          <w:szCs w:val="28"/>
        </w:rPr>
        <w:t xml:space="preserve">Тема 8. Лабораторная диагностика заболеваний опухолевой этиологии </w:t>
      </w:r>
    </w:p>
    <w:p w:rsidR="00E92EB7" w:rsidRPr="00E92EB7" w:rsidRDefault="00E92EB7" w:rsidP="00E92EB7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E92EB7">
        <w:rPr>
          <w:sz w:val="28"/>
          <w:szCs w:val="28"/>
        </w:rPr>
        <w:t xml:space="preserve">Методы лабораторных исследований, применяемые для диагностики заболеваний опухолевой этиологии; исследуемый материал, правила подготовки пациентов к сдаче материала для исследований; внелабораторные </w:t>
      </w:r>
      <w:r w:rsidRPr="00E92EB7">
        <w:rPr>
          <w:bCs/>
          <w:iCs/>
          <w:spacing w:val="-7"/>
          <w:sz w:val="28"/>
          <w:szCs w:val="28"/>
        </w:rPr>
        <w:t>факторы, влияющие на результаты лабораторного исследования</w:t>
      </w:r>
      <w:r w:rsidRPr="00E92EB7">
        <w:rPr>
          <w:sz w:val="28"/>
          <w:szCs w:val="28"/>
        </w:rPr>
        <w:t>. Лабораторные маркеры (о</w:t>
      </w:r>
      <w:r w:rsidRPr="00E92EB7">
        <w:rPr>
          <w:bCs/>
          <w:iCs/>
          <w:sz w:val="28"/>
          <w:szCs w:val="28"/>
        </w:rPr>
        <w:t>нкомаркеры)</w:t>
      </w:r>
      <w:r w:rsidRPr="00E92EB7">
        <w:rPr>
          <w:sz w:val="28"/>
          <w:szCs w:val="28"/>
        </w:rPr>
        <w:t>, информативные для</w:t>
      </w:r>
      <w:r w:rsidRPr="00E92EB7">
        <w:rPr>
          <w:b/>
          <w:sz w:val="28"/>
          <w:szCs w:val="28"/>
        </w:rPr>
        <w:t xml:space="preserve"> </w:t>
      </w:r>
      <w:r w:rsidRPr="00E92EB7">
        <w:rPr>
          <w:sz w:val="28"/>
          <w:szCs w:val="28"/>
        </w:rPr>
        <w:t xml:space="preserve">диагностики заболеваний опухолевой этиологии – </w:t>
      </w:r>
      <w:r w:rsidRPr="00E92EB7">
        <w:rPr>
          <w:bCs/>
          <w:iCs/>
          <w:sz w:val="28"/>
          <w:szCs w:val="28"/>
          <w:lang w:val="en-US"/>
        </w:rPr>
        <w:t>SCCA</w:t>
      </w:r>
      <w:r w:rsidRPr="00E92EB7">
        <w:rPr>
          <w:bCs/>
          <w:iCs/>
          <w:sz w:val="28"/>
          <w:szCs w:val="28"/>
        </w:rPr>
        <w:t xml:space="preserve"> (антиген плоскоклеточной карциномы), </w:t>
      </w:r>
      <w:r w:rsidRPr="00E92EB7">
        <w:rPr>
          <w:bCs/>
          <w:iCs/>
          <w:sz w:val="28"/>
          <w:szCs w:val="28"/>
          <w:lang w:val="en-US"/>
        </w:rPr>
        <w:t>S</w:t>
      </w:r>
      <w:r w:rsidRPr="00E92EB7">
        <w:rPr>
          <w:bCs/>
          <w:iCs/>
          <w:sz w:val="28"/>
          <w:szCs w:val="28"/>
        </w:rPr>
        <w:t xml:space="preserve">-100, РЭА, СА 15-3, СА 125, СА 72-4, СА 19-9, СА 242, АФП, β-ХГЧ; </w:t>
      </w:r>
      <w:r w:rsidRPr="00E92EB7">
        <w:rPr>
          <w:bCs/>
          <w:iCs/>
          <w:sz w:val="28"/>
          <w:szCs w:val="28"/>
          <w:lang w:val="en-US"/>
        </w:rPr>
        <w:t>Her</w:t>
      </w:r>
      <w:r w:rsidRPr="00E92EB7">
        <w:rPr>
          <w:bCs/>
          <w:iCs/>
          <w:sz w:val="28"/>
          <w:szCs w:val="28"/>
        </w:rPr>
        <w:t xml:space="preserve">2 </w:t>
      </w:r>
      <w:r w:rsidRPr="00E92EB7">
        <w:rPr>
          <w:bCs/>
          <w:iCs/>
          <w:sz w:val="28"/>
          <w:szCs w:val="28"/>
          <w:lang w:val="en-US"/>
        </w:rPr>
        <w:t>new</w:t>
      </w:r>
      <w:r w:rsidRPr="00E92EB7">
        <w:rPr>
          <w:bCs/>
          <w:iCs/>
          <w:sz w:val="28"/>
          <w:szCs w:val="28"/>
        </w:rPr>
        <w:t>, простатспецифический антиген (ПСА) общий и свободный, нейронспецифическая энолаза, цитокератиновый фрагмент (</w:t>
      </w:r>
      <w:r w:rsidRPr="00E92EB7">
        <w:rPr>
          <w:bCs/>
          <w:iCs/>
          <w:sz w:val="28"/>
          <w:szCs w:val="28"/>
          <w:lang w:val="en-US"/>
        </w:rPr>
        <w:t>CYFRA</w:t>
      </w:r>
      <w:r w:rsidRPr="00E92EB7">
        <w:rPr>
          <w:bCs/>
          <w:iCs/>
          <w:sz w:val="28"/>
          <w:szCs w:val="28"/>
        </w:rPr>
        <w:t>-21-1), тиреоглобулин и другие). Лабораторные признаки опухолевого перерождения тканей (</w:t>
      </w:r>
      <w:r w:rsidRPr="00E92EB7">
        <w:rPr>
          <w:sz w:val="28"/>
          <w:szCs w:val="28"/>
        </w:rPr>
        <w:t>данные цитологического, гистологического и гистохимического методов исследования).</w:t>
      </w:r>
      <w:r w:rsidRPr="00E92EB7">
        <w:rPr>
          <w:bCs/>
          <w:iCs/>
          <w:sz w:val="28"/>
          <w:szCs w:val="28"/>
        </w:rPr>
        <w:t xml:space="preserve"> </w:t>
      </w:r>
      <w:r w:rsidRPr="00E92EB7">
        <w:rPr>
          <w:sz w:val="28"/>
          <w:szCs w:val="28"/>
        </w:rPr>
        <w:t xml:space="preserve">Интерпретация </w:t>
      </w:r>
      <w:r w:rsidRPr="00E92EB7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E92EB7">
        <w:rPr>
          <w:sz w:val="28"/>
          <w:szCs w:val="28"/>
        </w:rPr>
        <w:t>диагностики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E92EB7">
        <w:rPr>
          <w:rFonts w:eastAsia="Calibri"/>
          <w:sz w:val="28"/>
          <w:szCs w:val="28"/>
        </w:rPr>
        <w:t>.</w:t>
      </w:r>
    </w:p>
    <w:p w:rsidR="00C5635D" w:rsidRDefault="00C5635D" w:rsidP="00E92EB7"/>
    <w:p w:rsidR="00E92EB7" w:rsidRDefault="00E92EB7" w:rsidP="00E92EB7"/>
    <w:p w:rsidR="00E92EB7" w:rsidRDefault="00E92EB7" w:rsidP="00E92EB7"/>
    <w:p w:rsidR="00E92EB7" w:rsidRDefault="00E92EB7" w:rsidP="00E92EB7"/>
    <w:p w:rsidR="00E92EB7" w:rsidRDefault="00E92EB7" w:rsidP="00E92EB7"/>
    <w:p w:rsidR="00E92EB7" w:rsidRDefault="00E92EB7" w:rsidP="00E92EB7"/>
    <w:p w:rsidR="00E92EB7" w:rsidRDefault="00E92EB7" w:rsidP="00E92EB7"/>
    <w:p w:rsidR="00E92EB7" w:rsidRDefault="00E92EB7" w:rsidP="00E92EB7"/>
    <w:p w:rsidR="00163808" w:rsidRDefault="00163808" w:rsidP="00163808">
      <w:pPr>
        <w:shd w:val="clear" w:color="auto" w:fill="FFFFFF"/>
        <w:jc w:val="both"/>
        <w:rPr>
          <w:sz w:val="28"/>
          <w:szCs w:val="28"/>
        </w:rPr>
      </w:pPr>
    </w:p>
    <w:p w:rsidR="00163808" w:rsidRPr="00223972" w:rsidRDefault="00163808" w:rsidP="00163808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 w:rsidRPr="00223972">
        <w:rPr>
          <w:sz w:val="28"/>
          <w:szCs w:val="28"/>
        </w:rPr>
        <w:lastRenderedPageBreak/>
        <w:t>Производственная (клиническая) практика (далее –</w:t>
      </w:r>
      <w:r w:rsidRPr="00223972">
        <w:rPr>
          <w:bCs/>
          <w:spacing w:val="-4"/>
          <w:sz w:val="28"/>
          <w:szCs w:val="28"/>
        </w:rPr>
        <w:t xml:space="preserve"> практика) </w:t>
      </w:r>
      <w:r w:rsidRPr="00A0678D">
        <w:rPr>
          <w:b/>
          <w:bCs/>
          <w:spacing w:val="-4"/>
          <w:sz w:val="28"/>
          <w:szCs w:val="28"/>
        </w:rPr>
        <w:t>ОРТОДОНТИЯ</w:t>
      </w:r>
      <w:r>
        <w:rPr>
          <w:bCs/>
          <w:spacing w:val="-4"/>
          <w:sz w:val="28"/>
          <w:szCs w:val="28"/>
        </w:rPr>
        <w:t xml:space="preserve"> </w:t>
      </w:r>
      <w:r w:rsidRPr="00223972">
        <w:rPr>
          <w:bCs/>
          <w:spacing w:val="-4"/>
          <w:sz w:val="28"/>
          <w:szCs w:val="28"/>
        </w:rPr>
        <w:t>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163808" w:rsidRPr="00223972" w:rsidRDefault="00163808" w:rsidP="00163808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</w:p>
    <w:p w:rsidR="00163808" w:rsidRPr="00223972" w:rsidRDefault="00163808" w:rsidP="00163808">
      <w:pPr>
        <w:shd w:val="clear" w:color="auto" w:fill="FFFFFF"/>
        <w:ind w:firstLine="720"/>
        <w:jc w:val="both"/>
        <w:rPr>
          <w:sz w:val="28"/>
          <w:szCs w:val="28"/>
        </w:rPr>
      </w:pPr>
      <w:r w:rsidRPr="00223972">
        <w:rPr>
          <w:b/>
          <w:bCs/>
          <w:spacing w:val="-4"/>
          <w:sz w:val="28"/>
          <w:szCs w:val="28"/>
        </w:rPr>
        <w:t>1. Цель и задачи практики</w:t>
      </w:r>
    </w:p>
    <w:p w:rsidR="00163808" w:rsidRPr="00223972" w:rsidRDefault="00163808" w:rsidP="00163808">
      <w:pPr>
        <w:pStyle w:val="a3"/>
        <w:spacing w:after="0"/>
        <w:ind w:firstLine="709"/>
        <w:jc w:val="both"/>
        <w:rPr>
          <w:sz w:val="28"/>
          <w:szCs w:val="28"/>
        </w:rPr>
      </w:pPr>
      <w:r w:rsidRPr="00223972">
        <w:rPr>
          <w:sz w:val="28"/>
          <w:szCs w:val="28"/>
        </w:rPr>
        <w:t xml:space="preserve"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</w:t>
      </w:r>
      <w:r w:rsidRPr="00223972">
        <w:rPr>
          <w:spacing w:val="-3"/>
          <w:sz w:val="28"/>
          <w:szCs w:val="28"/>
        </w:rPr>
        <w:t>для осуществления профессиональной деятельности</w:t>
      </w:r>
      <w:r w:rsidRPr="00223972">
        <w:rPr>
          <w:sz w:val="28"/>
          <w:szCs w:val="28"/>
        </w:rPr>
        <w:t>.</w:t>
      </w:r>
    </w:p>
    <w:p w:rsidR="00163808" w:rsidRPr="00223972" w:rsidRDefault="00163808" w:rsidP="00163808">
      <w:pPr>
        <w:shd w:val="clear" w:color="auto" w:fill="FFFFFF"/>
        <w:tabs>
          <w:tab w:val="left" w:leader="underscore" w:pos="4759"/>
        </w:tabs>
        <w:jc w:val="both"/>
        <w:rPr>
          <w:sz w:val="28"/>
          <w:szCs w:val="28"/>
        </w:rPr>
      </w:pPr>
    </w:p>
    <w:p w:rsidR="00163808" w:rsidRPr="00223972" w:rsidRDefault="00163808" w:rsidP="00163808">
      <w:pPr>
        <w:shd w:val="clear" w:color="auto" w:fill="FFFFFF"/>
        <w:tabs>
          <w:tab w:val="left" w:leader="underscore" w:pos="4759"/>
        </w:tabs>
        <w:ind w:firstLine="720"/>
        <w:jc w:val="both"/>
        <w:rPr>
          <w:b/>
          <w:sz w:val="28"/>
          <w:szCs w:val="28"/>
        </w:rPr>
      </w:pPr>
      <w:r w:rsidRPr="00223972">
        <w:rPr>
          <w:b/>
          <w:sz w:val="28"/>
          <w:szCs w:val="28"/>
        </w:rPr>
        <w:t>Задачами практики являются:</w:t>
      </w:r>
    </w:p>
    <w:p w:rsidR="00163808" w:rsidRPr="00223972" w:rsidRDefault="00163808" w:rsidP="0016380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223972">
        <w:rPr>
          <w:iCs/>
          <w:sz w:val="28"/>
          <w:szCs w:val="28"/>
        </w:rPr>
        <w:t>- 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</w:t>
      </w:r>
    </w:p>
    <w:p w:rsidR="00163808" w:rsidRPr="00223972" w:rsidRDefault="00163808" w:rsidP="00163808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223972">
        <w:rPr>
          <w:sz w:val="28"/>
          <w:szCs w:val="28"/>
        </w:rPr>
        <w:t xml:space="preserve">- освоить методы </w:t>
      </w:r>
      <w:r w:rsidRPr="00223972">
        <w:rPr>
          <w:spacing w:val="-9"/>
          <w:sz w:val="28"/>
          <w:szCs w:val="28"/>
        </w:rPr>
        <w:t>формирования у детей, подростков, членов их семей и будущих родителей позитивного медицинского поведения, н</w:t>
      </w:r>
      <w:r>
        <w:rPr>
          <w:spacing w:val="-9"/>
          <w:sz w:val="28"/>
          <w:szCs w:val="28"/>
        </w:rPr>
        <w:t xml:space="preserve">аправленного на формирование и </w:t>
      </w:r>
      <w:r w:rsidRPr="00223972">
        <w:rPr>
          <w:spacing w:val="-9"/>
          <w:sz w:val="28"/>
          <w:szCs w:val="28"/>
        </w:rPr>
        <w:t>повышения уровня здоровья;</w:t>
      </w:r>
    </w:p>
    <w:p w:rsidR="00163808" w:rsidRPr="00223972" w:rsidRDefault="00163808" w:rsidP="00163808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223972">
        <w:rPr>
          <w:sz w:val="28"/>
          <w:szCs w:val="28"/>
        </w:rPr>
        <w:t>- обучить навыкам общения с пациентами разного возраста и с различной психикой</w:t>
      </w:r>
    </w:p>
    <w:p w:rsidR="00163808" w:rsidRPr="00223972" w:rsidRDefault="00163808" w:rsidP="0016380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223972">
        <w:rPr>
          <w:iCs/>
          <w:sz w:val="28"/>
          <w:szCs w:val="28"/>
        </w:rPr>
        <w:t xml:space="preserve">- закрепление и углубление навыков клинического мышления в вопросах </w:t>
      </w:r>
    </w:p>
    <w:p w:rsidR="00163808" w:rsidRPr="00223972" w:rsidRDefault="00163808" w:rsidP="00163808">
      <w:pPr>
        <w:shd w:val="clear" w:color="auto" w:fill="FFFFFF"/>
        <w:jc w:val="both"/>
        <w:rPr>
          <w:iCs/>
          <w:sz w:val="28"/>
          <w:szCs w:val="28"/>
        </w:rPr>
      </w:pPr>
      <w:r w:rsidRPr="00223972">
        <w:rPr>
          <w:iCs/>
          <w:sz w:val="28"/>
          <w:szCs w:val="28"/>
        </w:rPr>
        <w:t xml:space="preserve">дифференциальной диагностики заболеваний как </w:t>
      </w:r>
      <w:r>
        <w:rPr>
          <w:iCs/>
          <w:sz w:val="28"/>
          <w:szCs w:val="28"/>
        </w:rPr>
        <w:t xml:space="preserve">часто встречающихся в практике, </w:t>
      </w:r>
      <w:r w:rsidRPr="00223972">
        <w:rPr>
          <w:iCs/>
          <w:sz w:val="28"/>
          <w:szCs w:val="28"/>
        </w:rPr>
        <w:t>так и редких с оценкой индивидуальных особенностей их течения, а также совершенствование в вопросах врачебной тактики направление на консультацию к специалистам узкого профиля, на специальные методы диагностики;</w:t>
      </w:r>
    </w:p>
    <w:p w:rsidR="00163808" w:rsidRPr="00223972" w:rsidRDefault="00163808" w:rsidP="0016380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223972">
        <w:rPr>
          <w:iCs/>
          <w:sz w:val="28"/>
          <w:szCs w:val="28"/>
        </w:rPr>
        <w:t>- совершенствование умения формулировать синдромальный и клинический диагноз в соответствии современными классификациями болезней;</w:t>
      </w:r>
    </w:p>
    <w:p w:rsidR="00163808" w:rsidRPr="00223972" w:rsidRDefault="00163808" w:rsidP="0016380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223972">
        <w:rPr>
          <w:iCs/>
          <w:sz w:val="28"/>
          <w:szCs w:val="28"/>
        </w:rPr>
        <w:t>- закрепление и углубление умения осуществлять рациональный выбор терапии с учётом их механизма действия, этиологии, патогенеза заболевания, возраста, сопутствующей патологии, психологических особенностей пациента;</w:t>
      </w:r>
    </w:p>
    <w:p w:rsidR="00163808" w:rsidRPr="00223972" w:rsidRDefault="00163808" w:rsidP="0016380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223972">
        <w:rPr>
          <w:iCs/>
          <w:sz w:val="28"/>
          <w:szCs w:val="28"/>
        </w:rPr>
        <w:t>- 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:rsidR="00163808" w:rsidRPr="00223972" w:rsidRDefault="00163808" w:rsidP="0016380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223972">
        <w:rPr>
          <w:iCs/>
          <w:sz w:val="28"/>
          <w:szCs w:val="28"/>
        </w:rPr>
        <w:t>- закрепление знаний нормативных и законодательных актов, касающихся организации и оказания медицинской помощи на амбулаторно-поликлиническом этапах; приобретение практических навыков по оформлению учётно-отчётной документации, формирование умений по ведению документации, выписке рецептов.</w:t>
      </w:r>
    </w:p>
    <w:p w:rsidR="00163808" w:rsidRPr="00223972" w:rsidRDefault="00163808" w:rsidP="00163808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163808" w:rsidRPr="00223972" w:rsidRDefault="00163808" w:rsidP="00163808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 w:rsidRPr="00223972">
        <w:rPr>
          <w:b/>
          <w:bCs/>
          <w:spacing w:val="-5"/>
          <w:sz w:val="28"/>
          <w:szCs w:val="28"/>
        </w:rPr>
        <w:lastRenderedPageBreak/>
        <w:t>2. Результаты прохождения практики</w:t>
      </w:r>
    </w:p>
    <w:p w:rsidR="00163808" w:rsidRDefault="00163808" w:rsidP="00163808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223972">
        <w:rPr>
          <w:bCs/>
          <w:spacing w:val="-5"/>
          <w:sz w:val="28"/>
          <w:szCs w:val="28"/>
        </w:rPr>
        <w:t xml:space="preserve">В результате прохождения практики у обучающегося формируются универсальные </w:t>
      </w:r>
      <w:r>
        <w:rPr>
          <w:bCs/>
          <w:spacing w:val="-5"/>
          <w:sz w:val="28"/>
          <w:szCs w:val="28"/>
        </w:rPr>
        <w:t xml:space="preserve">и профессиональные компетенции </w:t>
      </w:r>
      <w:r w:rsidRPr="00223972">
        <w:rPr>
          <w:bCs/>
          <w:spacing w:val="-5"/>
          <w:sz w:val="28"/>
          <w:szCs w:val="28"/>
        </w:rPr>
        <w:t xml:space="preserve">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</w:t>
      </w:r>
      <w:r w:rsidRPr="00223972">
        <w:rPr>
          <w:bCs/>
          <w:spacing w:val="-5"/>
          <w:sz w:val="28"/>
          <w:szCs w:val="28"/>
        </w:rPr>
        <w:t>рача-ортодонта</w:t>
      </w:r>
      <w:r>
        <w:rPr>
          <w:bCs/>
          <w:spacing w:val="-5"/>
          <w:sz w:val="28"/>
          <w:szCs w:val="28"/>
        </w:rPr>
        <w:t>.</w:t>
      </w:r>
    </w:p>
    <w:p w:rsidR="00163808" w:rsidRPr="00A0678D" w:rsidRDefault="00163808" w:rsidP="00163808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163808" w:rsidRPr="00223972" w:rsidRDefault="00163808" w:rsidP="0016380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223972">
        <w:rPr>
          <w:b/>
          <w:spacing w:val="-6"/>
          <w:sz w:val="28"/>
          <w:szCs w:val="28"/>
        </w:rPr>
        <w:t>3. Объём программы практики составляет</w:t>
      </w:r>
      <w:r>
        <w:rPr>
          <w:b/>
          <w:sz w:val="28"/>
          <w:szCs w:val="28"/>
        </w:rPr>
        <w:t xml:space="preserve"> 66</w:t>
      </w:r>
      <w:r w:rsidRPr="00223972">
        <w:rPr>
          <w:b/>
          <w:sz w:val="28"/>
          <w:szCs w:val="28"/>
        </w:rPr>
        <w:t xml:space="preserve"> </w:t>
      </w:r>
      <w:r w:rsidRPr="00223972"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>2376</w:t>
      </w:r>
      <w:r w:rsidRPr="00223972">
        <w:rPr>
          <w:b/>
          <w:sz w:val="28"/>
          <w:szCs w:val="28"/>
        </w:rPr>
        <w:t xml:space="preserve"> академических </w:t>
      </w:r>
      <w:r w:rsidRPr="00223972">
        <w:rPr>
          <w:b/>
          <w:spacing w:val="-10"/>
          <w:sz w:val="28"/>
          <w:szCs w:val="28"/>
        </w:rPr>
        <w:t>часов)</w:t>
      </w:r>
      <w:r w:rsidRPr="00223972">
        <w:rPr>
          <w:spacing w:val="-10"/>
          <w:sz w:val="28"/>
          <w:szCs w:val="28"/>
        </w:rPr>
        <w:t>.</w:t>
      </w:r>
    </w:p>
    <w:p w:rsidR="00163808" w:rsidRDefault="00163808" w:rsidP="00163808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163808" w:rsidRPr="005E4A5D" w:rsidRDefault="00163808" w:rsidP="00163808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E4A5D">
        <w:rPr>
          <w:b/>
          <w:sz w:val="28"/>
          <w:szCs w:val="28"/>
        </w:rPr>
        <w:t>. Перечень практических навыков: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Участие в приеме ортодонтических пациентов (первичных)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Участие в приеме ортодонтических пациентов (повторных)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Участие в консультации ассистента, доцента, профессора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Профилактический осмотр детей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Изучение дентального рентгеновского снимка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Изучение ортопантомограмм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Изучение томограмм суставов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Изучение телерентгенограмм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Оценка роста зубочелюстной системы по рентгенографии кистей рук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Проведение функциональных проб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Изучение конфигурации лица анфас и в профиль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Антропометрическое исследование размеров зубов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Антропометрическое исследование формы и размеров зубных рядов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Антропометрическое исследование размеров апикальных базисов челюстей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Постановка диагноза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Составление плана лечения зубочелюстно-лицевых аномалий и последовательности проведения лечебных мероприятий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Кодирование нозологических форм зубочелюстных аномалий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Кодирование врачебных манипуляций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Психологическая подготовка пациента и его родителей к ортодонтическому лечению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Проведение лечебной гимнастики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Контроль за проведением лечебной гимнастики и массажа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Снятие слепка с челюсти слепочной массой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Отливка диагностических и рабочих моделей из гипса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Припасовка индивидуальной ложки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Гравировка моделей челюстей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Определение конструктивного прикуса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Избирательное пришлифовывание 2-4 зубов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Изменение конструкции аппарата: моделирование в клинике наклонной плоскости, накусочной площадки, упора для языка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Припасовка ортодонтического одночелюстного аппарата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Припасовка двучелюстного аппарата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lastRenderedPageBreak/>
        <w:t>Активирование ортодонтического аппарата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Коррекция ортодонтического аппарата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Сепарация зубов, в том числе наложение сепарационных лигатур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Припасовка коронки или кольца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Цементировка 1 коронки или кольца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Снятие одной коронки или кольца</w:t>
      </w:r>
    </w:p>
    <w:p w:rsidR="00163808" w:rsidRPr="005E4A5D" w:rsidRDefault="00163808" w:rsidP="00163808">
      <w:pPr>
        <w:pStyle w:val="10"/>
        <w:keepNext w:val="0"/>
        <w:numPr>
          <w:ilvl w:val="0"/>
          <w:numId w:val="16"/>
        </w:numPr>
        <w:jc w:val="left"/>
        <w:rPr>
          <w:sz w:val="28"/>
          <w:szCs w:val="28"/>
        </w:rPr>
      </w:pPr>
      <w:r w:rsidRPr="005E4A5D">
        <w:rPr>
          <w:sz w:val="28"/>
          <w:szCs w:val="28"/>
        </w:rPr>
        <w:t>Фиксация 1 брекета с помощью композитного материала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Снятие 1 брекета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 xml:space="preserve">Фиксация дуги лигатурой при использовании несъемной техники 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Замена одной лигатуры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Смена резиновой тяги</w:t>
      </w:r>
    </w:p>
    <w:p w:rsidR="00163808" w:rsidRPr="005E4A5D" w:rsidRDefault="00163808" w:rsidP="00163808">
      <w:pPr>
        <w:numPr>
          <w:ilvl w:val="0"/>
          <w:numId w:val="16"/>
        </w:numPr>
        <w:rPr>
          <w:spacing w:val="-5"/>
          <w:sz w:val="28"/>
          <w:szCs w:val="28"/>
        </w:rPr>
      </w:pPr>
      <w:r w:rsidRPr="005E4A5D">
        <w:rPr>
          <w:spacing w:val="-5"/>
          <w:sz w:val="28"/>
          <w:szCs w:val="28"/>
        </w:rPr>
        <w:t>Наложение открывающей (закрывающей) пружины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Припасовка эластичного позиционера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Припасовка пластмассовой каппы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Припасовка и фиксация несъемного ортодонтического аппарата типа Дерихсвейлера, Норда, РПЕ и др.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Припасовка головной шапочки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Припасовка лицевой дуги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Припасовка подбородочной пращи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Временное шинирование одного зуба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Шинирование 2-4-х зубов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Изготовление ретейнера на несколько зубов и его фиксация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Снятие шины или ретейнера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Препарирование зуба под пластмассовую и металлическую коронки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Изготовление двухслойного слепка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Наложение 1 ретракционного кольца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Наблюдение за лечением</w:t>
      </w:r>
    </w:p>
    <w:p w:rsidR="00163808" w:rsidRPr="005E4A5D" w:rsidRDefault="00163808" w:rsidP="00163808">
      <w:pPr>
        <w:numPr>
          <w:ilvl w:val="0"/>
          <w:numId w:val="16"/>
        </w:numPr>
        <w:rPr>
          <w:sz w:val="28"/>
          <w:szCs w:val="28"/>
        </w:rPr>
      </w:pPr>
      <w:r w:rsidRPr="005E4A5D">
        <w:rPr>
          <w:sz w:val="28"/>
          <w:szCs w:val="28"/>
        </w:rPr>
        <w:t>Анализ и оценка результатов лечения, запись в истории болезни, оформление эпикриза</w:t>
      </w:r>
    </w:p>
    <w:p w:rsidR="00E92EB7" w:rsidRDefault="00E92EB7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163808" w:rsidRDefault="00163808" w:rsidP="00E92EB7"/>
    <w:p w:rsidR="00267F75" w:rsidRPr="00562710" w:rsidRDefault="00267F75" w:rsidP="00267F75">
      <w:pPr>
        <w:ind w:firstLine="709"/>
        <w:jc w:val="both"/>
        <w:rPr>
          <w:caps/>
          <w:sz w:val="28"/>
          <w:szCs w:val="28"/>
          <w:lang w:eastAsia="x-none"/>
        </w:rPr>
      </w:pPr>
      <w:r>
        <w:rPr>
          <w:sz w:val="28"/>
          <w:szCs w:val="28"/>
        </w:rPr>
        <w:lastRenderedPageBreak/>
        <w:t>Производственная (клиническая) практика (далее –</w:t>
      </w:r>
      <w:r>
        <w:rPr>
          <w:bCs/>
          <w:spacing w:val="-4"/>
          <w:sz w:val="28"/>
          <w:szCs w:val="28"/>
        </w:rPr>
        <w:t xml:space="preserve"> практика) </w:t>
      </w:r>
      <w:r w:rsidRPr="00632BBF">
        <w:rPr>
          <w:b/>
          <w:caps/>
          <w:sz w:val="28"/>
          <w:szCs w:val="28"/>
        </w:rPr>
        <w:t>детская терапевтическая стоматология</w:t>
      </w:r>
      <w:r>
        <w:rPr>
          <w:caps/>
          <w:sz w:val="28"/>
          <w:szCs w:val="28"/>
          <w:lang w:eastAsia="x-none"/>
        </w:rPr>
        <w:t xml:space="preserve"> </w:t>
      </w:r>
      <w:r>
        <w:rPr>
          <w:bCs/>
          <w:spacing w:val="-4"/>
          <w:sz w:val="28"/>
          <w:szCs w:val="28"/>
        </w:rPr>
        <w:t>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267F75" w:rsidRDefault="00267F75" w:rsidP="00267F75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</w:p>
    <w:p w:rsidR="00267F75" w:rsidRDefault="00267F75" w:rsidP="00267F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практики</w:t>
      </w:r>
    </w:p>
    <w:p w:rsidR="00267F75" w:rsidRDefault="00267F75" w:rsidP="00267F7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</w:t>
      </w:r>
      <w:r>
        <w:rPr>
          <w:spacing w:val="-3"/>
          <w:sz w:val="28"/>
          <w:szCs w:val="28"/>
        </w:rPr>
        <w:t>для осуществления профессиональной деятельности</w:t>
      </w:r>
      <w:r>
        <w:rPr>
          <w:sz w:val="28"/>
          <w:szCs w:val="28"/>
        </w:rPr>
        <w:t>.</w:t>
      </w:r>
    </w:p>
    <w:p w:rsidR="00267F75" w:rsidRPr="0038687E" w:rsidRDefault="00267F75" w:rsidP="00267F75">
      <w:pPr>
        <w:shd w:val="clear" w:color="auto" w:fill="FFFFFF"/>
        <w:tabs>
          <w:tab w:val="left" w:leader="underscore" w:pos="4759"/>
        </w:tabs>
        <w:jc w:val="both"/>
        <w:rPr>
          <w:sz w:val="28"/>
          <w:szCs w:val="28"/>
        </w:rPr>
      </w:pPr>
    </w:p>
    <w:p w:rsidR="00267F75" w:rsidRDefault="00267F75" w:rsidP="00267F7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практики являются:</w:t>
      </w:r>
    </w:p>
    <w:p w:rsidR="00267F75" w:rsidRPr="00871A36" w:rsidRDefault="00267F75" w:rsidP="00267F75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</w:t>
      </w:r>
    </w:p>
    <w:p w:rsidR="00267F75" w:rsidRPr="00871A36" w:rsidRDefault="00267F75" w:rsidP="00267F75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совершенствование сбора а</w:t>
      </w:r>
      <w:r>
        <w:rPr>
          <w:iCs/>
          <w:sz w:val="28"/>
          <w:szCs w:val="28"/>
        </w:rPr>
        <w:t xml:space="preserve">намнеза и методов обследования </w:t>
      </w:r>
      <w:r w:rsidRPr="00871A36">
        <w:rPr>
          <w:iCs/>
          <w:sz w:val="28"/>
          <w:szCs w:val="28"/>
        </w:rPr>
        <w:t>больного;</w:t>
      </w:r>
    </w:p>
    <w:p w:rsidR="00267F75" w:rsidRPr="00871A36" w:rsidRDefault="00267F75" w:rsidP="00267F75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закрепление и углубление навыков к</w:t>
      </w:r>
      <w:r>
        <w:rPr>
          <w:iCs/>
          <w:sz w:val="28"/>
          <w:szCs w:val="28"/>
        </w:rPr>
        <w:t xml:space="preserve">линического мышления в вопросах </w:t>
      </w:r>
      <w:r w:rsidRPr="00871A36">
        <w:rPr>
          <w:iCs/>
          <w:sz w:val="28"/>
          <w:szCs w:val="28"/>
        </w:rPr>
        <w:t>дифференциальной диагностики заболеваний как часто встречающихся в прак</w:t>
      </w:r>
      <w:r>
        <w:rPr>
          <w:iCs/>
          <w:sz w:val="28"/>
          <w:szCs w:val="28"/>
        </w:rPr>
        <w:t>тике стоматолога детского</w:t>
      </w:r>
      <w:r w:rsidRPr="00871A36">
        <w:rPr>
          <w:iCs/>
          <w:sz w:val="28"/>
          <w:szCs w:val="28"/>
        </w:rPr>
        <w:t>, так и редких с оценкой индивидуальных особенностей их течения, а также совершенствование в вопросах врачебной тактики;</w:t>
      </w:r>
    </w:p>
    <w:p w:rsidR="00267F75" w:rsidRPr="00871A36" w:rsidRDefault="00267F75" w:rsidP="00267F75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совершенствование умения формулировать синдромальный и клинический диагноз в соответствии современными классификациями болезней;</w:t>
      </w:r>
    </w:p>
    <w:p w:rsidR="00267F75" w:rsidRPr="00871A36" w:rsidRDefault="00267F75" w:rsidP="00267F75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закрепление и углубление умения осуществлять рациональный выбор медикаментозной и не</w:t>
      </w:r>
      <w:r>
        <w:rPr>
          <w:iCs/>
          <w:sz w:val="28"/>
          <w:szCs w:val="28"/>
        </w:rPr>
        <w:t xml:space="preserve"> </w:t>
      </w:r>
      <w:r w:rsidRPr="00871A36">
        <w:rPr>
          <w:iCs/>
          <w:sz w:val="28"/>
          <w:szCs w:val="28"/>
        </w:rPr>
        <w:t>медикаментозной терапии с учётом их механизма действия, этиологии, патогенеза заболевания, возраста, сопутствующей патологии, психологических особенностей пациента;</w:t>
      </w:r>
    </w:p>
    <w:p w:rsidR="00267F75" w:rsidRPr="00871A36" w:rsidRDefault="00267F75" w:rsidP="00267F75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:rsidR="00267F75" w:rsidRPr="00871A36" w:rsidRDefault="00267F75" w:rsidP="00267F75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амбулаторно-поликлиническом этапе; освоение порядка организации неотложной медицинской помощи больным с острыми заболеваниями;</w:t>
      </w:r>
    </w:p>
    <w:p w:rsidR="00267F75" w:rsidRPr="00871A36" w:rsidRDefault="00267F75" w:rsidP="00267F75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закрепление знаний нормативных и законодательных актов, касающихся организации и оказания медицинской помощи на амбулаторно-поликлиническом этапе; приобретение практических навыков по оформлению учетно-отчетной документации, формирование умений по ведению документации, выписке рецептов.</w:t>
      </w:r>
    </w:p>
    <w:p w:rsidR="00267F75" w:rsidRDefault="00267F75" w:rsidP="00267F75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267F75" w:rsidRDefault="00267F75" w:rsidP="00267F75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Результаты прохождения практики</w:t>
      </w:r>
    </w:p>
    <w:p w:rsidR="00267F75" w:rsidRDefault="00267F75" w:rsidP="00267F75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bCs/>
          <w:spacing w:val="-5"/>
          <w:sz w:val="28"/>
          <w:szCs w:val="28"/>
        </w:rPr>
        <w:lastRenderedPageBreak/>
        <w:t>универсальные и профессиональные компетенции для успешной профессиональной деятельности в качестве врача-</w:t>
      </w:r>
      <w:r w:rsidRPr="00632BBF">
        <w:rPr>
          <w:bCs/>
          <w:spacing w:val="-5"/>
          <w:sz w:val="28"/>
          <w:szCs w:val="28"/>
        </w:rPr>
        <w:t>ортодонта</w:t>
      </w:r>
      <w:r>
        <w:rPr>
          <w:bCs/>
          <w:spacing w:val="-5"/>
          <w:sz w:val="28"/>
          <w:szCs w:val="28"/>
        </w:rPr>
        <w:t>.</w:t>
      </w:r>
    </w:p>
    <w:p w:rsidR="00267F75" w:rsidRPr="006F4243" w:rsidRDefault="00267F75" w:rsidP="00267F75">
      <w:pPr>
        <w:jc w:val="both"/>
        <w:rPr>
          <w:color w:val="000000"/>
          <w:sz w:val="28"/>
          <w:szCs w:val="28"/>
        </w:rPr>
      </w:pPr>
    </w:p>
    <w:p w:rsidR="00267F75" w:rsidRDefault="00267F75" w:rsidP="00267F75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вариативной части программы практики составляет</w:t>
      </w:r>
      <w:r>
        <w:rPr>
          <w:b/>
          <w:sz w:val="28"/>
          <w:szCs w:val="28"/>
        </w:rPr>
        <w:t xml:space="preserve"> 6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216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267F75" w:rsidRPr="006F4243" w:rsidRDefault="00267F75" w:rsidP="00267F75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</w:p>
    <w:p w:rsidR="00267F75" w:rsidRDefault="00267F75" w:rsidP="00267F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практических навыков:</w:t>
      </w:r>
    </w:p>
    <w:p w:rsidR="00267F75" w:rsidRDefault="00267F75" w:rsidP="00267F75">
      <w:pPr>
        <w:numPr>
          <w:ilvl w:val="0"/>
          <w:numId w:val="17"/>
        </w:numPr>
        <w:jc w:val="both"/>
        <w:rPr>
          <w:sz w:val="24"/>
          <w:szCs w:val="24"/>
        </w:rPr>
      </w:pPr>
      <w:r w:rsidRPr="00EB1780">
        <w:rPr>
          <w:sz w:val="28"/>
          <w:szCs w:val="28"/>
        </w:rPr>
        <w:t>Организация рабочего места стоматолога для приема пациентов детского возраста с учетом эргономики, правил асептики, антисептики, профилактики инфекции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jc w:val="both"/>
        <w:rPr>
          <w:sz w:val="28"/>
          <w:szCs w:val="28"/>
        </w:rPr>
      </w:pPr>
      <w:r w:rsidRPr="00EB1780">
        <w:rPr>
          <w:sz w:val="28"/>
          <w:szCs w:val="28"/>
        </w:rPr>
        <w:t>Оснащение стоматологического кабинета для приема детей с учетом санитарно-гигиенических требований и комплектации средств для ургентной помощи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jc w:val="both"/>
        <w:rPr>
          <w:sz w:val="28"/>
          <w:szCs w:val="28"/>
        </w:rPr>
      </w:pPr>
      <w:r w:rsidRPr="00EB1780">
        <w:rPr>
          <w:sz w:val="28"/>
          <w:szCs w:val="28"/>
        </w:rPr>
        <w:t>Организация приема пациентов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jc w:val="both"/>
        <w:rPr>
          <w:sz w:val="28"/>
          <w:szCs w:val="28"/>
        </w:rPr>
      </w:pPr>
      <w:r w:rsidRPr="00EB1780">
        <w:rPr>
          <w:sz w:val="28"/>
          <w:szCs w:val="28"/>
        </w:rPr>
        <w:t>Проведение количественного и качественного анализа работы врача-стоматолога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психологического контакта с ребенком и его родителями.</w:t>
      </w:r>
    </w:p>
    <w:p w:rsidR="00267F75" w:rsidRPr="00EB1780" w:rsidRDefault="00267F75" w:rsidP="00267F7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Осмотр пациента с использованием основных и дополнительных методов исследования.</w:t>
      </w:r>
    </w:p>
    <w:p w:rsidR="00267F75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 xml:space="preserve">Определение специальных индексов, регистрирующих состояние твердых тканей зубов, гигиены полости рта, состояния тканей пародонта (метод витального окрашивания, </w:t>
      </w:r>
      <w:r w:rsidRPr="00EB1780">
        <w:rPr>
          <w:sz w:val="28"/>
          <w:szCs w:val="28"/>
          <w:lang w:val="en-US"/>
        </w:rPr>
        <w:t>PMA</w:t>
      </w:r>
      <w:r w:rsidRPr="00EB1780">
        <w:rPr>
          <w:sz w:val="28"/>
          <w:szCs w:val="28"/>
        </w:rPr>
        <w:t xml:space="preserve">, КПИ, </w:t>
      </w:r>
      <w:r w:rsidRPr="00EB1780">
        <w:rPr>
          <w:sz w:val="28"/>
          <w:szCs w:val="28"/>
          <w:lang w:val="en-US"/>
        </w:rPr>
        <w:t>CPI</w:t>
      </w:r>
      <w:r w:rsidRPr="00EB1780">
        <w:rPr>
          <w:sz w:val="28"/>
          <w:szCs w:val="28"/>
        </w:rPr>
        <w:t xml:space="preserve">, Федорова-Володкиной, </w:t>
      </w:r>
      <w:r w:rsidRPr="00EB1780">
        <w:rPr>
          <w:sz w:val="28"/>
          <w:szCs w:val="28"/>
          <w:lang w:val="en-US"/>
        </w:rPr>
        <w:t>Green</w:t>
      </w:r>
      <w:r w:rsidRPr="00EB1780">
        <w:rPr>
          <w:sz w:val="28"/>
          <w:szCs w:val="28"/>
        </w:rPr>
        <w:t>-</w:t>
      </w:r>
      <w:r w:rsidRPr="00EB1780">
        <w:rPr>
          <w:sz w:val="28"/>
          <w:szCs w:val="28"/>
          <w:lang w:val="en-US"/>
        </w:rPr>
        <w:t>Vermillion</w:t>
      </w:r>
      <w:r w:rsidRPr="00EB1780">
        <w:rPr>
          <w:sz w:val="28"/>
          <w:szCs w:val="28"/>
        </w:rPr>
        <w:t>, КПУ, ТЭР- тест) с использованием современного оборудования.</w:t>
      </w:r>
    </w:p>
    <w:p w:rsidR="00267F75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Обучение гигиене полости рта детей различного возраста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гигиена полости рта.</w:t>
      </w:r>
    </w:p>
    <w:p w:rsidR="00267F75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Реминерализация твердых тканей зубов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Герметизация фиссур и слепых ямок зубов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Препарирование кариозной полости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Пломбирование кариозной полости различными реставрационными материалами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Шлифовка и полировка пломб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Проведение аппликационного и инфильтрационного обезболивания в полости рта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Удаление коронковой и корневой пульпы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Инструментальная и медикаментозная обработка корневых каналов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Определение длины корневого канала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Пломбирование корневых каналов различными материалами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Планирование и проведение общего и местного лечения верхушечного периодонтита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Планирование и проведение лечения при травме твердых тканей зуба различной локализации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lastRenderedPageBreak/>
        <w:t>Планирование и проведение лечения при заболеваниях пародонта различной локализации</w:t>
      </w:r>
      <w:r>
        <w:rPr>
          <w:sz w:val="28"/>
          <w:szCs w:val="28"/>
        </w:rPr>
        <w:t>.</w:t>
      </w:r>
    </w:p>
    <w:p w:rsidR="00267F75" w:rsidRPr="00EB1780" w:rsidRDefault="00267F75" w:rsidP="00267F75">
      <w:pPr>
        <w:numPr>
          <w:ilvl w:val="0"/>
          <w:numId w:val="17"/>
        </w:numPr>
        <w:autoSpaceDN/>
        <w:adjustRightInd/>
        <w:jc w:val="both"/>
        <w:rPr>
          <w:sz w:val="28"/>
          <w:szCs w:val="28"/>
        </w:rPr>
      </w:pPr>
      <w:r w:rsidRPr="00EB1780">
        <w:rPr>
          <w:sz w:val="28"/>
          <w:szCs w:val="28"/>
        </w:rPr>
        <w:t>Планирование и проведение лечения при заболеваниях СОПР различной локализации</w:t>
      </w:r>
      <w:r>
        <w:rPr>
          <w:sz w:val="28"/>
          <w:szCs w:val="28"/>
        </w:rPr>
        <w:t>.</w:t>
      </w:r>
    </w:p>
    <w:p w:rsidR="00163808" w:rsidRDefault="00163808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267F75" w:rsidRDefault="00267F75" w:rsidP="00E92EB7"/>
    <w:p w:rsidR="00B8487C" w:rsidRPr="00391287" w:rsidRDefault="00B8487C" w:rsidP="00B8487C">
      <w:pPr>
        <w:ind w:firstLine="709"/>
        <w:jc w:val="both"/>
        <w:rPr>
          <w:b/>
          <w:caps/>
          <w:sz w:val="28"/>
          <w:szCs w:val="28"/>
          <w:lang w:eastAsia="x-none"/>
        </w:rPr>
      </w:pPr>
      <w:r>
        <w:rPr>
          <w:sz w:val="28"/>
          <w:szCs w:val="28"/>
        </w:rPr>
        <w:t>Производственная (клиническая) практика (далее –</w:t>
      </w:r>
      <w:r>
        <w:rPr>
          <w:bCs/>
          <w:spacing w:val="-4"/>
          <w:sz w:val="28"/>
          <w:szCs w:val="28"/>
        </w:rPr>
        <w:t xml:space="preserve"> практика) </w:t>
      </w:r>
      <w:r w:rsidRPr="0056103B">
        <w:rPr>
          <w:b/>
          <w:caps/>
          <w:sz w:val="28"/>
          <w:szCs w:val="28"/>
        </w:rPr>
        <w:t>хирургическая стоматология детского возраста</w:t>
      </w:r>
      <w:r>
        <w:rPr>
          <w:b/>
          <w:caps/>
          <w:sz w:val="28"/>
          <w:szCs w:val="28"/>
          <w:lang w:eastAsia="x-none"/>
        </w:rPr>
        <w:t xml:space="preserve"> </w:t>
      </w:r>
      <w:r>
        <w:rPr>
          <w:bCs/>
          <w:spacing w:val="-4"/>
          <w:sz w:val="28"/>
          <w:szCs w:val="28"/>
        </w:rPr>
        <w:t>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B8487C" w:rsidRDefault="00B8487C" w:rsidP="00B8487C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</w:p>
    <w:p w:rsidR="00B8487C" w:rsidRDefault="00B8487C" w:rsidP="00B8487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практики</w:t>
      </w:r>
    </w:p>
    <w:p w:rsidR="00B8487C" w:rsidRDefault="00B8487C" w:rsidP="00B8487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</w:t>
      </w:r>
      <w:r>
        <w:rPr>
          <w:spacing w:val="-3"/>
          <w:sz w:val="28"/>
          <w:szCs w:val="28"/>
        </w:rPr>
        <w:t>для осуществления профессиональной деятельности</w:t>
      </w:r>
      <w:r>
        <w:rPr>
          <w:sz w:val="28"/>
          <w:szCs w:val="28"/>
        </w:rPr>
        <w:t>.</w:t>
      </w:r>
    </w:p>
    <w:p w:rsidR="00B8487C" w:rsidRPr="0038687E" w:rsidRDefault="00B8487C" w:rsidP="00B8487C">
      <w:pPr>
        <w:shd w:val="clear" w:color="auto" w:fill="FFFFFF"/>
        <w:tabs>
          <w:tab w:val="left" w:leader="underscore" w:pos="4759"/>
        </w:tabs>
        <w:jc w:val="both"/>
        <w:rPr>
          <w:sz w:val="28"/>
          <w:szCs w:val="28"/>
        </w:rPr>
      </w:pPr>
    </w:p>
    <w:p w:rsidR="00B8487C" w:rsidRDefault="00B8487C" w:rsidP="00B8487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практики являются:</w:t>
      </w:r>
    </w:p>
    <w:p w:rsidR="00B8487C" w:rsidRPr="00871A36" w:rsidRDefault="00B8487C" w:rsidP="00B8487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</w:t>
      </w:r>
    </w:p>
    <w:p w:rsidR="00B8487C" w:rsidRPr="00871A36" w:rsidRDefault="00B8487C" w:rsidP="00B8487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совершенств</w:t>
      </w:r>
      <w:r>
        <w:rPr>
          <w:iCs/>
          <w:sz w:val="28"/>
          <w:szCs w:val="28"/>
        </w:rPr>
        <w:t xml:space="preserve">ование сбора анамнеза и методов обследования </w:t>
      </w:r>
      <w:r w:rsidRPr="00871A36">
        <w:rPr>
          <w:iCs/>
          <w:sz w:val="28"/>
          <w:szCs w:val="28"/>
        </w:rPr>
        <w:t>больного;</w:t>
      </w:r>
    </w:p>
    <w:p w:rsidR="00B8487C" w:rsidRPr="00871A36" w:rsidRDefault="00B8487C" w:rsidP="00B8487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закрепление и углубление навыков к</w:t>
      </w:r>
      <w:r>
        <w:rPr>
          <w:iCs/>
          <w:sz w:val="28"/>
          <w:szCs w:val="28"/>
        </w:rPr>
        <w:t xml:space="preserve">линического мышления в вопросах </w:t>
      </w:r>
      <w:r w:rsidRPr="00871A36">
        <w:rPr>
          <w:iCs/>
          <w:sz w:val="28"/>
          <w:szCs w:val="28"/>
        </w:rPr>
        <w:t xml:space="preserve">дифференциальной диагностики заболеваний как </w:t>
      </w:r>
      <w:r>
        <w:rPr>
          <w:iCs/>
          <w:sz w:val="28"/>
          <w:szCs w:val="28"/>
        </w:rPr>
        <w:t>часто встречающихся в практике стоматолога детского</w:t>
      </w:r>
      <w:r w:rsidRPr="00871A36">
        <w:rPr>
          <w:iCs/>
          <w:sz w:val="28"/>
          <w:szCs w:val="28"/>
        </w:rPr>
        <w:t>, так и редких с оценкой индивидуальных особенностей их течения, а также совершенствование в вопросах врачебной тактики;</w:t>
      </w:r>
    </w:p>
    <w:p w:rsidR="00B8487C" w:rsidRPr="00871A36" w:rsidRDefault="00B8487C" w:rsidP="00B8487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совершенствование умения формулировать синдромальный и клинический диагноз в соответствии современными классификациями болезней;</w:t>
      </w:r>
    </w:p>
    <w:p w:rsidR="00B8487C" w:rsidRPr="00871A36" w:rsidRDefault="00B8487C" w:rsidP="00B8487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закрепление и углубление умения осуществлять рациональный выбор медикаментозной и немедикаментозной терапии с учётом их механизма действия, этиологии, патогенеза заболевания, возраста, сопутствующей патологии, психологических особенностей пациента;</w:t>
      </w:r>
    </w:p>
    <w:p w:rsidR="00B8487C" w:rsidRPr="00871A36" w:rsidRDefault="00B8487C" w:rsidP="00B8487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:rsidR="00B8487C" w:rsidRPr="00871A36" w:rsidRDefault="00B8487C" w:rsidP="00B8487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амбулаторно-поликлиническом этапе; освоение порядка организации неотложной медицинской помощи больным с острыми заболеваниями;</w:t>
      </w:r>
    </w:p>
    <w:p w:rsidR="00B8487C" w:rsidRPr="00871A36" w:rsidRDefault="00B8487C" w:rsidP="00B8487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A36">
        <w:rPr>
          <w:iCs/>
          <w:sz w:val="28"/>
          <w:szCs w:val="28"/>
        </w:rPr>
        <w:t>- закрепление знаний нормативных и законодательных актов, касающихся организации и оказания медицинской помощи на амбулаторно-поликлиническом этапе; приобретение практических навыков по оформлению учетно-отчетной документации, формирование умений по ведению документации, выписке рецептов.</w:t>
      </w:r>
    </w:p>
    <w:p w:rsidR="00B8487C" w:rsidRDefault="00B8487C" w:rsidP="00B8487C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B8487C" w:rsidRDefault="00B8487C" w:rsidP="00B8487C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B8487C" w:rsidRDefault="00B8487C" w:rsidP="00B8487C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Результаты прохождения практики</w:t>
      </w:r>
    </w:p>
    <w:p w:rsidR="00B8487C" w:rsidRPr="0056103B" w:rsidRDefault="00B8487C" w:rsidP="00B8487C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результате прохождения практики у обучающегося формируются универсальные и профессиональные компетенции для успешной профессиональной деятельности в качестве </w:t>
      </w:r>
      <w:r w:rsidRPr="0056103B">
        <w:rPr>
          <w:bCs/>
          <w:spacing w:val="-5"/>
          <w:sz w:val="28"/>
          <w:szCs w:val="28"/>
        </w:rPr>
        <w:t>врача-</w:t>
      </w:r>
      <w:r>
        <w:rPr>
          <w:bCs/>
          <w:spacing w:val="-5"/>
          <w:sz w:val="28"/>
          <w:szCs w:val="28"/>
        </w:rPr>
        <w:t>ортодонта.</w:t>
      </w:r>
    </w:p>
    <w:p w:rsidR="00B8487C" w:rsidRPr="0056103B" w:rsidRDefault="00B8487C" w:rsidP="00B8487C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B8487C" w:rsidRDefault="00B8487C" w:rsidP="00B8487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spacing w:val="-10"/>
          <w:sz w:val="28"/>
          <w:szCs w:val="28"/>
        </w:rPr>
      </w:pPr>
      <w:r>
        <w:rPr>
          <w:b/>
          <w:spacing w:val="-6"/>
          <w:sz w:val="28"/>
          <w:szCs w:val="28"/>
        </w:rPr>
        <w:t>3. Объём программы практики составляет</w:t>
      </w:r>
      <w:r>
        <w:rPr>
          <w:b/>
          <w:sz w:val="28"/>
          <w:szCs w:val="28"/>
        </w:rPr>
        <w:t xml:space="preserve"> 6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216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B8487C" w:rsidRPr="00EE5EFC" w:rsidRDefault="00B8487C" w:rsidP="00B8487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</w:p>
    <w:p w:rsidR="00B8487C" w:rsidRDefault="00B8487C" w:rsidP="00B848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практических навыков: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Организация рабочего места хирурга для приема пациентов с учетом эргономики, правил асептики, антисептики, профилактики инфекции.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Проведение профилактического осмотра</w:t>
      </w:r>
      <w:r>
        <w:rPr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Чтение дент</w:t>
      </w:r>
      <w:r>
        <w:rPr>
          <w:sz w:val="28"/>
          <w:szCs w:val="28"/>
        </w:rPr>
        <w:t xml:space="preserve">ального рентгеновского снимка, </w:t>
      </w:r>
      <w:r w:rsidRPr="00EE5EFC">
        <w:rPr>
          <w:sz w:val="28"/>
          <w:szCs w:val="28"/>
        </w:rPr>
        <w:t>ортопантомограмм, томограмм суставов, телерентгенограмм.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Проведение инфильтрационного обезболивания в полости рта</w:t>
      </w:r>
      <w:r>
        <w:rPr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Проведение проводникового обезболивания</w:t>
      </w:r>
      <w:r>
        <w:rPr>
          <w:sz w:val="28"/>
          <w:szCs w:val="28"/>
        </w:rPr>
        <w:t>.</w:t>
      </w:r>
      <w:r w:rsidRPr="00EE5EFC">
        <w:rPr>
          <w:sz w:val="28"/>
          <w:szCs w:val="28"/>
        </w:rPr>
        <w:t xml:space="preserve"> 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Удаление временного зуба</w:t>
      </w:r>
      <w:r>
        <w:rPr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Удаление постоянного зуба</w:t>
      </w:r>
      <w:r>
        <w:rPr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Освоение правил работы в перевязочной и операционной (ассистирование).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Обработка и дренирование гнойной раны челюстно-лицевой области, наложение повязки</w:t>
      </w:r>
      <w:r>
        <w:rPr>
          <w:sz w:val="28"/>
          <w:szCs w:val="28"/>
        </w:rPr>
        <w:t>.</w:t>
      </w:r>
      <w:r w:rsidRPr="00EE5EFC">
        <w:rPr>
          <w:sz w:val="28"/>
          <w:szCs w:val="28"/>
        </w:rPr>
        <w:t xml:space="preserve">  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Выполнение цистэктомии и цистотомии (ассистирование)</w:t>
      </w:r>
      <w:r>
        <w:rPr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Вскрытие субпериостального абсцесса</w:t>
      </w:r>
      <w:r>
        <w:rPr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Вправление вывиха ВНЧС (ассистирование)</w:t>
      </w:r>
      <w:r>
        <w:rPr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Устранение уздечек и тяжей слизистой полости рта (ассистирование)</w:t>
      </w:r>
      <w:r>
        <w:rPr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Наложение временных назубных шин.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Сбор материала для цитологического и бактериологического исследования. Проведение биопсии, диагностической пункции.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Проведение гингивотомии</w:t>
      </w:r>
      <w:r>
        <w:rPr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Выполнение резекции</w:t>
      </w:r>
      <w:r>
        <w:rPr>
          <w:sz w:val="28"/>
          <w:szCs w:val="28"/>
        </w:rPr>
        <w:t xml:space="preserve"> верхушки корня</w:t>
      </w:r>
      <w:r w:rsidRPr="00EE5EFC">
        <w:rPr>
          <w:sz w:val="28"/>
          <w:szCs w:val="28"/>
        </w:rPr>
        <w:t xml:space="preserve"> (ассистирование)</w:t>
      </w:r>
      <w:r>
        <w:rPr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autoSpaceDN/>
        <w:adjustRightInd/>
        <w:jc w:val="both"/>
        <w:rPr>
          <w:sz w:val="28"/>
          <w:szCs w:val="28"/>
        </w:rPr>
      </w:pPr>
      <w:r w:rsidRPr="00EE5EFC">
        <w:rPr>
          <w:sz w:val="28"/>
          <w:szCs w:val="28"/>
        </w:rPr>
        <w:t>Выполнение иссе</w:t>
      </w:r>
      <w:r>
        <w:rPr>
          <w:sz w:val="28"/>
          <w:szCs w:val="28"/>
        </w:rPr>
        <w:t>чение хронической эрозии и язвы.</w:t>
      </w:r>
    </w:p>
    <w:p w:rsidR="00B8487C" w:rsidRPr="00EE5EFC" w:rsidRDefault="00B8487C" w:rsidP="00B8487C">
      <w:pPr>
        <w:numPr>
          <w:ilvl w:val="0"/>
          <w:numId w:val="18"/>
        </w:numPr>
        <w:autoSpaceDN/>
        <w:adjustRightInd/>
        <w:jc w:val="both"/>
        <w:rPr>
          <w:sz w:val="28"/>
          <w:szCs w:val="28"/>
        </w:rPr>
      </w:pPr>
      <w:r w:rsidRPr="00EE5EFC">
        <w:rPr>
          <w:sz w:val="28"/>
          <w:szCs w:val="28"/>
        </w:rPr>
        <w:t>Удаление поверхностное доброкачественное новообразование; (ассистирование)</w:t>
      </w:r>
      <w:r>
        <w:rPr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autoSpaceDN/>
        <w:adjustRightInd/>
        <w:jc w:val="both"/>
        <w:rPr>
          <w:sz w:val="28"/>
          <w:szCs w:val="28"/>
        </w:rPr>
      </w:pPr>
      <w:r w:rsidRPr="00EE5EFC">
        <w:rPr>
          <w:sz w:val="28"/>
          <w:szCs w:val="28"/>
        </w:rPr>
        <w:t>Проведение первичной хирургической обработки раны челюстно-лицев</w:t>
      </w:r>
      <w:r>
        <w:rPr>
          <w:sz w:val="28"/>
          <w:szCs w:val="28"/>
        </w:rPr>
        <w:t>ой области, репозицию, фиксацию</w:t>
      </w:r>
      <w:r w:rsidRPr="00EE5EFC">
        <w:rPr>
          <w:sz w:val="28"/>
          <w:szCs w:val="28"/>
        </w:rPr>
        <w:t xml:space="preserve"> и иммобилиз</w:t>
      </w:r>
      <w:r>
        <w:rPr>
          <w:sz w:val="28"/>
          <w:szCs w:val="28"/>
        </w:rPr>
        <w:t>ацию отломков челюстных костей.</w:t>
      </w:r>
    </w:p>
    <w:p w:rsidR="00B8487C" w:rsidRPr="00EE5EFC" w:rsidRDefault="00B8487C" w:rsidP="00B8487C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E5EFC">
        <w:rPr>
          <w:sz w:val="28"/>
          <w:szCs w:val="28"/>
        </w:rPr>
        <w:t>Обработка ожоговой поверхности</w:t>
      </w:r>
      <w:r>
        <w:rPr>
          <w:sz w:val="28"/>
          <w:szCs w:val="28"/>
        </w:rPr>
        <w:t xml:space="preserve"> челюстно-лицевой области.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 xml:space="preserve">Вправление вывиха </w:t>
      </w:r>
      <w:r>
        <w:rPr>
          <w:sz w:val="28"/>
          <w:szCs w:val="28"/>
        </w:rPr>
        <w:t>височно-нижнечелюстного сустава.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z w:val="28"/>
          <w:szCs w:val="28"/>
        </w:rPr>
        <w:t>Оказание неотложной помощи детям со стоматологическими заболеваниями.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pacing w:val="-3"/>
          <w:sz w:val="28"/>
          <w:szCs w:val="28"/>
        </w:rPr>
        <w:t xml:space="preserve">Осуществление диспансеризации детей с заболеваниями и пороками </w:t>
      </w:r>
      <w:r w:rsidRPr="00EE5EFC">
        <w:rPr>
          <w:spacing w:val="-3"/>
          <w:sz w:val="28"/>
          <w:szCs w:val="28"/>
        </w:rPr>
        <w:lastRenderedPageBreak/>
        <w:t>челюстно-лицевой области</w:t>
      </w:r>
      <w:r>
        <w:rPr>
          <w:spacing w:val="-3"/>
          <w:sz w:val="28"/>
          <w:szCs w:val="28"/>
        </w:rPr>
        <w:t>.</w:t>
      </w:r>
    </w:p>
    <w:p w:rsidR="00B8487C" w:rsidRPr="00EE5EFC" w:rsidRDefault="00B8487C" w:rsidP="00B8487C">
      <w:pPr>
        <w:numPr>
          <w:ilvl w:val="0"/>
          <w:numId w:val="18"/>
        </w:numPr>
        <w:jc w:val="both"/>
        <w:rPr>
          <w:sz w:val="28"/>
          <w:szCs w:val="28"/>
        </w:rPr>
      </w:pPr>
      <w:r w:rsidRPr="00EE5EFC">
        <w:rPr>
          <w:spacing w:val="-3"/>
          <w:sz w:val="28"/>
          <w:szCs w:val="28"/>
        </w:rPr>
        <w:t>Анализ и оценка результатов лечения, запись в истории болезни, оформление эпикриза</w:t>
      </w:r>
      <w:r>
        <w:rPr>
          <w:spacing w:val="-3"/>
          <w:sz w:val="28"/>
          <w:szCs w:val="28"/>
        </w:rPr>
        <w:t>.</w:t>
      </w:r>
    </w:p>
    <w:p w:rsidR="00267F75" w:rsidRPr="00E92EB7" w:rsidRDefault="00267F75" w:rsidP="00E92EB7"/>
    <w:sectPr w:rsidR="00267F75" w:rsidRPr="00E92EB7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43" w:rsidRDefault="003D2A43">
      <w:r>
        <w:separator/>
      </w:r>
    </w:p>
  </w:endnote>
  <w:endnote w:type="continuationSeparator" w:id="0">
    <w:p w:rsidR="003D2A43" w:rsidRDefault="003D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43" w:rsidRDefault="003D2A43">
      <w:r>
        <w:separator/>
      </w:r>
    </w:p>
  </w:footnote>
  <w:footnote w:type="continuationSeparator" w:id="0">
    <w:p w:rsidR="003D2A43" w:rsidRDefault="003D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97" w:rsidRDefault="00155D9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5397" w:rsidRDefault="003D2A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6C0"/>
    <w:multiLevelType w:val="hybridMultilevel"/>
    <w:tmpl w:val="E0C0C3FE"/>
    <w:lvl w:ilvl="0" w:tplc="54AE11BA">
      <w:numFmt w:val="bullet"/>
      <w:lvlText w:val="-"/>
      <w:lvlJc w:val="left"/>
      <w:pPr>
        <w:tabs>
          <w:tab w:val="num" w:pos="2643"/>
        </w:tabs>
        <w:ind w:left="2643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F1076"/>
    <w:multiLevelType w:val="hybridMultilevel"/>
    <w:tmpl w:val="07E2C570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94A50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017C"/>
    <w:multiLevelType w:val="multilevel"/>
    <w:tmpl w:val="8F9248E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3" w15:restartNumberingAfterBreak="0">
    <w:nsid w:val="0E47774A"/>
    <w:multiLevelType w:val="hybridMultilevel"/>
    <w:tmpl w:val="34F8565C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55E9A"/>
    <w:multiLevelType w:val="hybridMultilevel"/>
    <w:tmpl w:val="18828F18"/>
    <w:lvl w:ilvl="0" w:tplc="B906BB4A"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5A22340"/>
    <w:multiLevelType w:val="hybridMultilevel"/>
    <w:tmpl w:val="FC6207BC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D0118"/>
    <w:multiLevelType w:val="hybridMultilevel"/>
    <w:tmpl w:val="46AEFBA6"/>
    <w:lvl w:ilvl="0" w:tplc="057487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1391C"/>
    <w:multiLevelType w:val="hybridMultilevel"/>
    <w:tmpl w:val="578C27C2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26293"/>
    <w:multiLevelType w:val="hybridMultilevel"/>
    <w:tmpl w:val="C11012C8"/>
    <w:lvl w:ilvl="0" w:tplc="F5A09E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56E0E3C"/>
    <w:multiLevelType w:val="hybridMultilevel"/>
    <w:tmpl w:val="AF027528"/>
    <w:lvl w:ilvl="0" w:tplc="F5A09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3915"/>
    <w:multiLevelType w:val="hybridMultilevel"/>
    <w:tmpl w:val="3F4253E6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367200"/>
    <w:multiLevelType w:val="hybridMultilevel"/>
    <w:tmpl w:val="60529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7F6997"/>
    <w:multiLevelType w:val="hybridMultilevel"/>
    <w:tmpl w:val="49CA31F8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914C2"/>
    <w:multiLevelType w:val="hybridMultilevel"/>
    <w:tmpl w:val="B6008FEA"/>
    <w:lvl w:ilvl="0" w:tplc="B1301E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D94507"/>
    <w:multiLevelType w:val="hybridMultilevel"/>
    <w:tmpl w:val="AF946D92"/>
    <w:lvl w:ilvl="0" w:tplc="B6E298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9B40FB"/>
    <w:multiLevelType w:val="hybridMultilevel"/>
    <w:tmpl w:val="32A2F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B"/>
    <w:rsid w:val="00040754"/>
    <w:rsid w:val="000D27A4"/>
    <w:rsid w:val="000E6606"/>
    <w:rsid w:val="00155414"/>
    <w:rsid w:val="00155D94"/>
    <w:rsid w:val="00163808"/>
    <w:rsid w:val="001E24E5"/>
    <w:rsid w:val="001F56B5"/>
    <w:rsid w:val="00210C0D"/>
    <w:rsid w:val="00267F75"/>
    <w:rsid w:val="002B5B0E"/>
    <w:rsid w:val="00364CB4"/>
    <w:rsid w:val="003B0D95"/>
    <w:rsid w:val="003D2A43"/>
    <w:rsid w:val="00560BDF"/>
    <w:rsid w:val="0057186A"/>
    <w:rsid w:val="00594250"/>
    <w:rsid w:val="005C4421"/>
    <w:rsid w:val="005E0F19"/>
    <w:rsid w:val="005E4A0A"/>
    <w:rsid w:val="00645767"/>
    <w:rsid w:val="0067435F"/>
    <w:rsid w:val="007033ED"/>
    <w:rsid w:val="00752A5A"/>
    <w:rsid w:val="007A370F"/>
    <w:rsid w:val="007A3CF6"/>
    <w:rsid w:val="00805A6B"/>
    <w:rsid w:val="00816D98"/>
    <w:rsid w:val="008476D7"/>
    <w:rsid w:val="008556D1"/>
    <w:rsid w:val="0086679E"/>
    <w:rsid w:val="00877888"/>
    <w:rsid w:val="00A375F1"/>
    <w:rsid w:val="00A47FB1"/>
    <w:rsid w:val="00B475E7"/>
    <w:rsid w:val="00B7366C"/>
    <w:rsid w:val="00B8487C"/>
    <w:rsid w:val="00BE18F7"/>
    <w:rsid w:val="00C5635D"/>
    <w:rsid w:val="00CD5913"/>
    <w:rsid w:val="00D16286"/>
    <w:rsid w:val="00D21228"/>
    <w:rsid w:val="00D246AF"/>
    <w:rsid w:val="00D41379"/>
    <w:rsid w:val="00D65650"/>
    <w:rsid w:val="00D75B66"/>
    <w:rsid w:val="00D95D25"/>
    <w:rsid w:val="00DE0152"/>
    <w:rsid w:val="00E92EB7"/>
    <w:rsid w:val="00EC7C96"/>
    <w:rsid w:val="00ED20B6"/>
    <w:rsid w:val="00EE01D6"/>
    <w:rsid w:val="00F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8C42-87FD-49AD-9A39-906D9D20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425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70F"/>
    <w:pPr>
      <w:spacing w:after="120"/>
    </w:pPr>
  </w:style>
  <w:style w:type="character" w:customStyle="1" w:styleId="a4">
    <w:name w:val="Основной текст Знак"/>
    <w:basedOn w:val="a0"/>
    <w:link w:val="a3"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semiHidden/>
    <w:locked/>
    <w:rsid w:val="007A370F"/>
    <w:rPr>
      <w:color w:val="000000"/>
      <w:sz w:val="24"/>
      <w:szCs w:val="24"/>
      <w:lang w:val="x-none" w:eastAsia="x-none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semiHidden/>
    <w:unhideWhenUsed/>
    <w:rsid w:val="007A370F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uiPriority w:val="34"/>
    <w:locked/>
    <w:rsid w:val="007A370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7A370F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594250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paragraph" w:customStyle="1" w:styleId="ConsPlusNormal">
    <w:name w:val="ConsPlusNormal"/>
    <w:rsid w:val="00855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155D94"/>
    <w:pPr>
      <w:widowControl/>
      <w:tabs>
        <w:tab w:val="center" w:pos="4153"/>
        <w:tab w:val="right" w:pos="8306"/>
      </w:tabs>
      <w:adjustRightInd/>
    </w:pPr>
  </w:style>
  <w:style w:type="character" w:customStyle="1" w:styleId="aa">
    <w:name w:val="Верхний колонтитул Знак"/>
    <w:basedOn w:val="a0"/>
    <w:link w:val="a9"/>
    <w:rsid w:val="00155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55D94"/>
  </w:style>
  <w:style w:type="character" w:styleId="ac">
    <w:name w:val="Strong"/>
    <w:qFormat/>
    <w:rsid w:val="007033ED"/>
    <w:rPr>
      <w:b/>
      <w:bCs/>
    </w:rPr>
  </w:style>
  <w:style w:type="character" w:customStyle="1" w:styleId="FontStyle52">
    <w:name w:val="Font Style52"/>
    <w:rsid w:val="001F56B5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заголовок 1"/>
    <w:basedOn w:val="a"/>
    <w:next w:val="a"/>
    <w:rsid w:val="00163808"/>
    <w:pPr>
      <w:keepNext/>
      <w:widowControl/>
      <w:autoSpaceDE/>
      <w:autoSpaceDN/>
      <w:adjustRightInd/>
      <w:jc w:val="both"/>
    </w:pPr>
    <w:rPr>
      <w:sz w:val="24"/>
    </w:rPr>
  </w:style>
  <w:style w:type="character" w:customStyle="1" w:styleId="fontstyle01">
    <w:name w:val="fontstyle01"/>
    <w:rsid w:val="003B0D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12221</Words>
  <Characters>69662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81720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Машкина</dc:creator>
  <cp:keywords/>
  <dc:description/>
  <cp:lastModifiedBy>Оксана Н. Машкина</cp:lastModifiedBy>
  <cp:revision>48</cp:revision>
  <dcterms:created xsi:type="dcterms:W3CDTF">2016-08-04T11:58:00Z</dcterms:created>
  <dcterms:modified xsi:type="dcterms:W3CDTF">2017-11-14T12:55:00Z</dcterms:modified>
</cp:coreProperties>
</file>